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2F30" w:rsidRPr="00332F30" w:rsidRDefault="00332F30" w:rsidP="00332F30">
      <w:pPr>
        <w:shd w:val="clear" w:color="auto" w:fill="FFFFFF"/>
        <w:spacing w:before="274" w:after="206" w:line="240" w:lineRule="auto"/>
        <w:outlineLvl w:val="2"/>
        <w:rPr>
          <w:rFonts w:ascii="Segoe UI" w:eastAsia="Times New Roman" w:hAnsi="Segoe UI" w:cs="Segoe UI"/>
          <w:color w:val="404040"/>
          <w:sz w:val="27"/>
          <w:szCs w:val="27"/>
        </w:rPr>
      </w:pPr>
      <w:r w:rsidRPr="00332F30">
        <w:rPr>
          <w:rFonts w:ascii="Segoe UI" w:eastAsia="Times New Roman" w:hAnsi="Segoe UI" w:cs="Segoe UI"/>
          <w:b/>
          <w:bCs/>
          <w:color w:val="404040"/>
          <w:sz w:val="27"/>
          <w:szCs w:val="27"/>
        </w:rPr>
        <w:t>Strategic Insights Report: A Data-Driven Roadmap for Growth</w:t>
      </w:r>
    </w:p>
    <w:p w:rsidR="00332F30" w:rsidRPr="00332F30" w:rsidRDefault="00332F30" w:rsidP="00332F30">
      <w:pPr>
        <w:shd w:val="clear" w:color="auto" w:fill="FFFFFF"/>
        <w:spacing w:before="206" w:after="206" w:line="429" w:lineRule="atLeast"/>
        <w:rPr>
          <w:rFonts w:ascii="Segoe UI" w:eastAsia="Times New Roman" w:hAnsi="Segoe UI" w:cs="Segoe UI"/>
          <w:color w:val="404040"/>
          <w:sz w:val="24"/>
          <w:szCs w:val="24"/>
        </w:rPr>
      </w:pPr>
      <w:r w:rsidRPr="00332F30">
        <w:rPr>
          <w:rFonts w:ascii="Segoe UI" w:eastAsia="Times New Roman" w:hAnsi="Segoe UI" w:cs="Segoe UI"/>
          <w:b/>
          <w:bCs/>
          <w:color w:val="404040"/>
          <w:sz w:val="24"/>
          <w:szCs w:val="24"/>
        </w:rPr>
        <w:t>Prepared for:</w:t>
      </w:r>
      <w:r w:rsidRPr="00332F30">
        <w:rPr>
          <w:rFonts w:ascii="Segoe UI" w:eastAsia="Times New Roman" w:hAnsi="Segoe UI" w:cs="Segoe UI"/>
          <w:color w:val="404040"/>
          <w:sz w:val="24"/>
          <w:szCs w:val="24"/>
        </w:rPr>
        <w:t> </w:t>
      </w:r>
      <w:r w:rsidR="00EC6509">
        <w:rPr>
          <w:rFonts w:ascii="Segoe UI" w:eastAsia="Times New Roman" w:hAnsi="Segoe UI" w:cs="Segoe UI"/>
          <w:color w:val="404040"/>
          <w:sz w:val="24"/>
          <w:szCs w:val="24"/>
        </w:rPr>
        <w:t xml:space="preserve">IJSE </w:t>
      </w:r>
      <w:r w:rsidR="00D13529">
        <w:rPr>
          <w:rFonts w:ascii="Segoe UI" w:eastAsia="Times New Roman" w:hAnsi="Segoe UI" w:cs="Segoe UI"/>
          <w:color w:val="404040"/>
          <w:sz w:val="24"/>
          <w:szCs w:val="24"/>
        </w:rPr>
        <w:t>(Institute of Java &amp; Software Engineering</w:t>
      </w:r>
      <w:r w:rsidRPr="00332F30">
        <w:rPr>
          <w:rFonts w:ascii="Segoe UI" w:eastAsia="Times New Roman" w:hAnsi="Segoe UI" w:cs="Segoe UI"/>
          <w:color w:val="404040"/>
          <w:sz w:val="24"/>
          <w:szCs w:val="24"/>
        </w:rPr>
        <w:br/>
      </w:r>
      <w:r w:rsidRPr="00332F30">
        <w:rPr>
          <w:rFonts w:ascii="Segoe UI" w:eastAsia="Times New Roman" w:hAnsi="Segoe UI" w:cs="Segoe UI"/>
          <w:b/>
          <w:bCs/>
          <w:color w:val="404040"/>
          <w:sz w:val="24"/>
          <w:szCs w:val="24"/>
        </w:rPr>
        <w:t>Prepared by:</w:t>
      </w:r>
      <w:r w:rsidRPr="00332F30">
        <w:rPr>
          <w:rFonts w:ascii="Segoe UI" w:eastAsia="Times New Roman" w:hAnsi="Segoe UI" w:cs="Segoe UI"/>
          <w:color w:val="404040"/>
          <w:sz w:val="24"/>
          <w:szCs w:val="24"/>
        </w:rPr>
        <w:t> </w:t>
      </w:r>
      <w:r>
        <w:rPr>
          <w:rFonts w:ascii="Segoe UI" w:eastAsia="Times New Roman" w:hAnsi="Segoe UI" w:cs="Segoe UI"/>
          <w:color w:val="404040"/>
          <w:sz w:val="24"/>
          <w:szCs w:val="24"/>
        </w:rPr>
        <w:t>Nova Script</w:t>
      </w:r>
      <w:r w:rsidRPr="00332F30">
        <w:rPr>
          <w:rFonts w:ascii="Segoe UI" w:eastAsia="Times New Roman" w:hAnsi="Segoe UI" w:cs="Segoe UI"/>
          <w:color w:val="404040"/>
          <w:sz w:val="24"/>
          <w:szCs w:val="24"/>
        </w:rPr>
        <w:t xml:space="preserve"> Team</w:t>
      </w:r>
      <w:r w:rsidRPr="00332F30">
        <w:rPr>
          <w:rFonts w:ascii="Segoe UI" w:eastAsia="Times New Roman" w:hAnsi="Segoe UI" w:cs="Segoe UI"/>
          <w:color w:val="404040"/>
          <w:sz w:val="24"/>
          <w:szCs w:val="24"/>
        </w:rPr>
        <w:br/>
      </w:r>
      <w:r w:rsidRPr="00332F30">
        <w:rPr>
          <w:rFonts w:ascii="Segoe UI" w:eastAsia="Times New Roman" w:hAnsi="Segoe UI" w:cs="Segoe UI"/>
          <w:b/>
          <w:bCs/>
          <w:color w:val="404040"/>
          <w:sz w:val="24"/>
          <w:szCs w:val="24"/>
        </w:rPr>
        <w:t>Date:</w:t>
      </w:r>
      <w:r w:rsidRPr="00332F30">
        <w:rPr>
          <w:rFonts w:ascii="Segoe UI" w:eastAsia="Times New Roman" w:hAnsi="Segoe UI" w:cs="Segoe UI"/>
          <w:color w:val="404040"/>
          <w:sz w:val="24"/>
          <w:szCs w:val="24"/>
        </w:rPr>
        <w:t> </w:t>
      </w:r>
      <w:r w:rsidR="00D13529">
        <w:rPr>
          <w:rFonts w:ascii="Segoe UI" w:eastAsia="Times New Roman" w:hAnsi="Segoe UI" w:cs="Segoe UI"/>
          <w:color w:val="404040"/>
          <w:sz w:val="24"/>
          <w:szCs w:val="24"/>
        </w:rPr>
        <w:t>August 30</w:t>
      </w:r>
      <w:bookmarkStart w:id="0" w:name="_GoBack"/>
      <w:bookmarkEnd w:id="0"/>
      <w:r w:rsidRPr="00332F30">
        <w:rPr>
          <w:rFonts w:ascii="Segoe UI" w:eastAsia="Times New Roman" w:hAnsi="Segoe UI" w:cs="Segoe UI"/>
          <w:color w:val="404040"/>
          <w:sz w:val="24"/>
          <w:szCs w:val="24"/>
        </w:rPr>
        <w:t>, 2025</w:t>
      </w:r>
    </w:p>
    <w:p w:rsidR="00332F30" w:rsidRPr="00332F30" w:rsidRDefault="00332F30" w:rsidP="00332F30">
      <w:pPr>
        <w:spacing w:before="480" w:after="480" w:line="240" w:lineRule="auto"/>
        <w:rPr>
          <w:rFonts w:ascii="Times New Roman" w:eastAsia="Times New Roman" w:hAnsi="Times New Roman" w:cs="Times New Roman"/>
          <w:sz w:val="24"/>
          <w:szCs w:val="24"/>
        </w:rPr>
      </w:pPr>
    </w:p>
    <w:p w:rsidR="00332F30" w:rsidRPr="00332F30" w:rsidRDefault="00332F30" w:rsidP="00332F30">
      <w:pPr>
        <w:shd w:val="clear" w:color="auto" w:fill="FFFFFF"/>
        <w:spacing w:before="274" w:after="206" w:line="240" w:lineRule="auto"/>
        <w:outlineLvl w:val="2"/>
        <w:rPr>
          <w:rFonts w:ascii="Segoe UI" w:eastAsia="Times New Roman" w:hAnsi="Segoe UI" w:cs="Segoe UI"/>
          <w:color w:val="404040"/>
          <w:sz w:val="27"/>
          <w:szCs w:val="27"/>
        </w:rPr>
      </w:pPr>
      <w:r w:rsidRPr="00332F30">
        <w:rPr>
          <w:rFonts w:ascii="Segoe UI" w:eastAsia="Times New Roman" w:hAnsi="Segoe UI" w:cs="Segoe UI"/>
          <w:b/>
          <w:bCs/>
          <w:color w:val="404040"/>
          <w:sz w:val="27"/>
          <w:szCs w:val="27"/>
        </w:rPr>
        <w:t>Executive Summary</w:t>
      </w:r>
    </w:p>
    <w:p w:rsidR="00332F30" w:rsidRPr="00332F30" w:rsidRDefault="00332F30" w:rsidP="00332F30">
      <w:pPr>
        <w:shd w:val="clear" w:color="auto" w:fill="FFFFFF"/>
        <w:spacing w:before="206" w:after="206" w:line="429" w:lineRule="atLeast"/>
        <w:rPr>
          <w:rFonts w:ascii="Segoe UI" w:eastAsia="Times New Roman" w:hAnsi="Segoe UI" w:cs="Segoe UI"/>
          <w:color w:val="404040"/>
          <w:sz w:val="24"/>
          <w:szCs w:val="24"/>
        </w:rPr>
      </w:pPr>
      <w:r w:rsidRPr="00332F30">
        <w:rPr>
          <w:rFonts w:ascii="Segoe UI" w:eastAsia="Times New Roman" w:hAnsi="Segoe UI" w:cs="Segoe UI"/>
          <w:b/>
          <w:bCs/>
          <w:color w:val="404040"/>
          <w:sz w:val="24"/>
          <w:szCs w:val="24"/>
        </w:rPr>
        <w:t>Purpose &amp; Mandate:</w:t>
      </w:r>
      <w:r w:rsidRPr="00332F30">
        <w:rPr>
          <w:rFonts w:ascii="Segoe UI" w:eastAsia="Times New Roman" w:hAnsi="Segoe UI" w:cs="Segoe UI"/>
          <w:color w:val="404040"/>
          <w:sz w:val="24"/>
          <w:szCs w:val="24"/>
        </w:rPr>
        <w:t> Unique Gifts Ltd. engaged our team to transform two years of historical transactional data into a strategic asset. This report synthesizes our analysis to address critical blind spots in sales performance, product portfolio, customer segmentation, and geographic strategy, moving the company from intuitive to data-driven decision-making.</w:t>
      </w:r>
    </w:p>
    <w:p w:rsidR="00332F30" w:rsidRPr="00332F30" w:rsidRDefault="00332F30" w:rsidP="00332F30">
      <w:pPr>
        <w:shd w:val="clear" w:color="auto" w:fill="FFFFFF"/>
        <w:spacing w:before="206" w:after="206" w:line="429" w:lineRule="atLeast"/>
        <w:rPr>
          <w:rFonts w:ascii="Segoe UI" w:eastAsia="Times New Roman" w:hAnsi="Segoe UI" w:cs="Segoe UI"/>
          <w:color w:val="404040"/>
          <w:sz w:val="24"/>
          <w:szCs w:val="24"/>
        </w:rPr>
      </w:pPr>
      <w:r w:rsidRPr="00332F30">
        <w:rPr>
          <w:rFonts w:ascii="Segoe UI" w:eastAsia="Times New Roman" w:hAnsi="Segoe UI" w:cs="Segoe UI"/>
          <w:b/>
          <w:bCs/>
          <w:color w:val="404040"/>
          <w:sz w:val="24"/>
          <w:szCs w:val="24"/>
        </w:rPr>
        <w:t>Critical Findings:</w:t>
      </w:r>
      <w:r w:rsidRPr="00332F30">
        <w:rPr>
          <w:rFonts w:ascii="Segoe UI" w:eastAsia="Times New Roman" w:hAnsi="Segoe UI" w:cs="Segoe UI"/>
          <w:color w:val="404040"/>
          <w:sz w:val="24"/>
          <w:szCs w:val="24"/>
        </w:rPr>
        <w:t> Our analysis of over 1 million transaction lines reveals a robust business with clear opportunities for optimization.</w:t>
      </w:r>
    </w:p>
    <w:p w:rsidR="00332F30" w:rsidRPr="00332F30" w:rsidRDefault="00332F30" w:rsidP="00332F30">
      <w:pPr>
        <w:numPr>
          <w:ilvl w:val="0"/>
          <w:numId w:val="1"/>
        </w:numPr>
        <w:shd w:val="clear" w:color="auto" w:fill="FFFFFF"/>
        <w:spacing w:after="100" w:afterAutospacing="1" w:line="429" w:lineRule="atLeast"/>
        <w:ind w:left="0"/>
        <w:rPr>
          <w:rFonts w:ascii="Segoe UI" w:eastAsia="Times New Roman" w:hAnsi="Segoe UI" w:cs="Segoe UI"/>
          <w:color w:val="404040"/>
          <w:sz w:val="24"/>
          <w:szCs w:val="24"/>
        </w:rPr>
      </w:pPr>
      <w:r w:rsidRPr="00332F30">
        <w:rPr>
          <w:rFonts w:ascii="Segoe UI" w:eastAsia="Times New Roman" w:hAnsi="Segoe UI" w:cs="Segoe UI"/>
          <w:b/>
          <w:bCs/>
          <w:color w:val="404040"/>
          <w:sz w:val="24"/>
          <w:szCs w:val="24"/>
        </w:rPr>
        <w:t>Temporal Trends:</w:t>
      </w:r>
      <w:r w:rsidRPr="00332F30">
        <w:rPr>
          <w:rFonts w:ascii="Segoe UI" w:eastAsia="Times New Roman" w:hAnsi="Segoe UI" w:cs="Segoe UI"/>
          <w:color w:val="404040"/>
          <w:sz w:val="24"/>
          <w:szCs w:val="24"/>
        </w:rPr>
        <w:t> Sales are highly seasonal, with a massive peak in November and December, contributing to over 30% of annual revenue. Significant and consistent dips occur in February and April, indicating a post-holiday slump and a potential Easter-related slowdown.</w:t>
      </w:r>
    </w:p>
    <w:p w:rsidR="00332F30" w:rsidRPr="00332F30" w:rsidRDefault="00332F30" w:rsidP="00332F30">
      <w:pPr>
        <w:numPr>
          <w:ilvl w:val="0"/>
          <w:numId w:val="1"/>
        </w:numPr>
        <w:shd w:val="clear" w:color="auto" w:fill="FFFFFF"/>
        <w:spacing w:after="100" w:afterAutospacing="1" w:line="429" w:lineRule="atLeast"/>
        <w:ind w:left="0"/>
        <w:rPr>
          <w:rFonts w:ascii="Segoe UI" w:eastAsia="Times New Roman" w:hAnsi="Segoe UI" w:cs="Segoe UI"/>
          <w:color w:val="404040"/>
          <w:sz w:val="24"/>
          <w:szCs w:val="24"/>
        </w:rPr>
      </w:pPr>
      <w:r w:rsidRPr="00332F30">
        <w:rPr>
          <w:rFonts w:ascii="Segoe UI" w:eastAsia="Times New Roman" w:hAnsi="Segoe UI" w:cs="Segoe UI"/>
          <w:b/>
          <w:bCs/>
          <w:color w:val="404040"/>
          <w:sz w:val="24"/>
          <w:szCs w:val="24"/>
        </w:rPr>
        <w:t>Geographic Concentration:</w:t>
      </w:r>
      <w:r w:rsidRPr="00332F30">
        <w:rPr>
          <w:rFonts w:ascii="Segoe UI" w:eastAsia="Times New Roman" w:hAnsi="Segoe UI" w:cs="Segoe UI"/>
          <w:color w:val="404040"/>
          <w:sz w:val="24"/>
          <w:szCs w:val="24"/>
        </w:rPr>
        <w:t> The UK market is overwhelmingly dominant, generating 91.5% of total revenue. International sales, while from a long tail of 37 countries, present a significant untapped opportunity, particularly in key European markets like Germany, Ireland, and France.</w:t>
      </w:r>
    </w:p>
    <w:p w:rsidR="00332F30" w:rsidRPr="00332F30" w:rsidRDefault="00332F30" w:rsidP="00332F30">
      <w:pPr>
        <w:numPr>
          <w:ilvl w:val="0"/>
          <w:numId w:val="1"/>
        </w:numPr>
        <w:shd w:val="clear" w:color="auto" w:fill="FFFFFF"/>
        <w:spacing w:after="100" w:afterAutospacing="1" w:line="429" w:lineRule="atLeast"/>
        <w:ind w:left="0"/>
        <w:rPr>
          <w:rFonts w:ascii="Segoe UI" w:eastAsia="Times New Roman" w:hAnsi="Segoe UI" w:cs="Segoe UI"/>
          <w:color w:val="404040"/>
          <w:sz w:val="24"/>
          <w:szCs w:val="24"/>
        </w:rPr>
      </w:pPr>
      <w:r w:rsidRPr="00332F30">
        <w:rPr>
          <w:rFonts w:ascii="Segoe UI" w:eastAsia="Times New Roman" w:hAnsi="Segoe UI" w:cs="Segoe UI"/>
          <w:b/>
          <w:bCs/>
          <w:color w:val="404040"/>
          <w:sz w:val="24"/>
          <w:szCs w:val="24"/>
        </w:rPr>
        <w:t>Product Portfolio Dichotomy:</w:t>
      </w:r>
      <w:r w:rsidRPr="00332F30">
        <w:rPr>
          <w:rFonts w:ascii="Segoe UI" w:eastAsia="Times New Roman" w:hAnsi="Segoe UI" w:cs="Segoe UI"/>
          <w:color w:val="404040"/>
          <w:sz w:val="24"/>
          <w:szCs w:val="24"/>
        </w:rPr>
        <w:t> We identified a clear distinction between high-volume "bread-and-butter" products (e.g., "WORLD WAR 2 GLIDERS ASSTD DESIGNS") and high-value "cash cow" products (e.g., "PAPER BAG LARGE GROCERY"). This distinction is crucial for separate inventory and marketing strategies.</w:t>
      </w:r>
    </w:p>
    <w:p w:rsidR="00332F30" w:rsidRPr="00332F30" w:rsidRDefault="00332F30" w:rsidP="00332F30">
      <w:pPr>
        <w:numPr>
          <w:ilvl w:val="0"/>
          <w:numId w:val="1"/>
        </w:numPr>
        <w:shd w:val="clear" w:color="auto" w:fill="FFFFFF"/>
        <w:spacing w:after="100" w:afterAutospacing="1" w:line="429" w:lineRule="atLeast"/>
        <w:ind w:left="0"/>
        <w:rPr>
          <w:rFonts w:ascii="Segoe UI" w:eastAsia="Times New Roman" w:hAnsi="Segoe UI" w:cs="Segoe UI"/>
          <w:color w:val="404040"/>
          <w:sz w:val="24"/>
          <w:szCs w:val="24"/>
        </w:rPr>
      </w:pPr>
      <w:r w:rsidRPr="00332F30">
        <w:rPr>
          <w:rFonts w:ascii="Segoe UI" w:eastAsia="Times New Roman" w:hAnsi="Segoe UI" w:cs="Segoe UI"/>
          <w:b/>
          <w:bCs/>
          <w:color w:val="404040"/>
          <w:sz w:val="24"/>
          <w:szCs w:val="24"/>
        </w:rPr>
        <w:lastRenderedPageBreak/>
        <w:t>Customer Segmentation (RFM):</w:t>
      </w:r>
      <w:r w:rsidRPr="00332F30">
        <w:rPr>
          <w:rFonts w:ascii="Segoe UI" w:eastAsia="Times New Roman" w:hAnsi="Segoe UI" w:cs="Segoe UI"/>
          <w:color w:val="404040"/>
          <w:sz w:val="24"/>
          <w:szCs w:val="24"/>
        </w:rPr>
        <w:t xml:space="preserve"> Our customer base is not monolithic. We have segmented it into 8 distinct groups, from "Champions" (3% of customers, 23% of revenue) who are your most valuable buyers, to "Hibernating" customers (28% of base, 4% of revenue) who require re-engagement campaigns. A key discovery is a small cohort of ultra-high-value customers, almost certainly wholesalers, whose </w:t>
      </w:r>
      <w:proofErr w:type="spellStart"/>
      <w:r w:rsidRPr="00332F30">
        <w:rPr>
          <w:rFonts w:ascii="Segoe UI" w:eastAsia="Times New Roman" w:hAnsi="Segoe UI" w:cs="Segoe UI"/>
          <w:color w:val="404040"/>
          <w:sz w:val="24"/>
          <w:szCs w:val="24"/>
        </w:rPr>
        <w:t>behaviour</w:t>
      </w:r>
      <w:proofErr w:type="spellEnd"/>
      <w:r w:rsidRPr="00332F30">
        <w:rPr>
          <w:rFonts w:ascii="Segoe UI" w:eastAsia="Times New Roman" w:hAnsi="Segoe UI" w:cs="Segoe UI"/>
          <w:color w:val="404040"/>
          <w:sz w:val="24"/>
          <w:szCs w:val="24"/>
        </w:rPr>
        <w:t xml:space="preserve"> is fundamentally different from retail customers.</w:t>
      </w:r>
    </w:p>
    <w:p w:rsidR="00332F30" w:rsidRPr="00332F30" w:rsidRDefault="00332F30" w:rsidP="00332F30">
      <w:pPr>
        <w:shd w:val="clear" w:color="auto" w:fill="FFFFFF"/>
        <w:spacing w:before="206" w:after="206" w:line="429" w:lineRule="atLeast"/>
        <w:rPr>
          <w:rFonts w:ascii="Segoe UI" w:eastAsia="Times New Roman" w:hAnsi="Segoe UI" w:cs="Segoe UI"/>
          <w:color w:val="404040"/>
          <w:sz w:val="24"/>
          <w:szCs w:val="24"/>
        </w:rPr>
      </w:pPr>
      <w:r w:rsidRPr="00332F30">
        <w:rPr>
          <w:rFonts w:ascii="Segoe UI" w:eastAsia="Times New Roman" w:hAnsi="Segoe UI" w:cs="Segoe UI"/>
          <w:b/>
          <w:bCs/>
          <w:color w:val="404040"/>
          <w:sz w:val="24"/>
          <w:szCs w:val="24"/>
        </w:rPr>
        <w:t>Top Strategic Recommendations:</w:t>
      </w:r>
    </w:p>
    <w:p w:rsidR="00332F30" w:rsidRPr="00332F30" w:rsidRDefault="00332F30" w:rsidP="00332F30">
      <w:pPr>
        <w:numPr>
          <w:ilvl w:val="0"/>
          <w:numId w:val="2"/>
        </w:numPr>
        <w:shd w:val="clear" w:color="auto" w:fill="FFFFFF"/>
        <w:spacing w:after="100" w:afterAutospacing="1" w:line="429" w:lineRule="atLeast"/>
        <w:ind w:left="0"/>
        <w:rPr>
          <w:rFonts w:ascii="Segoe UI" w:eastAsia="Times New Roman" w:hAnsi="Segoe UI" w:cs="Segoe UI"/>
          <w:color w:val="404040"/>
          <w:sz w:val="24"/>
          <w:szCs w:val="24"/>
        </w:rPr>
      </w:pPr>
      <w:r w:rsidRPr="00332F30">
        <w:rPr>
          <w:rFonts w:ascii="Segoe UI" w:eastAsia="Times New Roman" w:hAnsi="Segoe UI" w:cs="Segoe UI"/>
          <w:b/>
          <w:bCs/>
          <w:color w:val="404040"/>
          <w:sz w:val="24"/>
          <w:szCs w:val="24"/>
        </w:rPr>
        <w:t>Implement Targeted Promotions:</w:t>
      </w:r>
      <w:r w:rsidRPr="00332F30">
        <w:rPr>
          <w:rFonts w:ascii="Segoe UI" w:eastAsia="Times New Roman" w:hAnsi="Segoe UI" w:cs="Segoe UI"/>
          <w:color w:val="404040"/>
          <w:sz w:val="24"/>
          <w:szCs w:val="24"/>
        </w:rPr>
        <w:t> Launch aggressive "anti-slump" marketing campaigns in February and April to smooth revenue and utilize warehouse capacity.</w:t>
      </w:r>
    </w:p>
    <w:p w:rsidR="00332F30" w:rsidRPr="00332F30" w:rsidRDefault="00332F30" w:rsidP="00332F30">
      <w:pPr>
        <w:numPr>
          <w:ilvl w:val="0"/>
          <w:numId w:val="2"/>
        </w:numPr>
        <w:shd w:val="clear" w:color="auto" w:fill="FFFFFF"/>
        <w:spacing w:after="100" w:afterAutospacing="1" w:line="429" w:lineRule="atLeast"/>
        <w:ind w:left="0"/>
        <w:rPr>
          <w:rFonts w:ascii="Segoe UI" w:eastAsia="Times New Roman" w:hAnsi="Segoe UI" w:cs="Segoe UI"/>
          <w:color w:val="404040"/>
          <w:sz w:val="24"/>
          <w:szCs w:val="24"/>
        </w:rPr>
      </w:pPr>
      <w:r w:rsidRPr="00332F30">
        <w:rPr>
          <w:rFonts w:ascii="Segoe UI" w:eastAsia="Times New Roman" w:hAnsi="Segoe UI" w:cs="Segoe UI"/>
          <w:b/>
          <w:bCs/>
          <w:color w:val="404040"/>
          <w:sz w:val="24"/>
          <w:szCs w:val="24"/>
        </w:rPr>
        <w:t>Develop an International Growth Plan:</w:t>
      </w:r>
      <w:r w:rsidRPr="00332F30">
        <w:rPr>
          <w:rFonts w:ascii="Segoe UI" w:eastAsia="Times New Roman" w:hAnsi="Segoe UI" w:cs="Segoe UI"/>
          <w:color w:val="404040"/>
          <w:sz w:val="24"/>
          <w:szCs w:val="24"/>
        </w:rPr>
        <w:t> Prioritize market entry and tailored marketing in Germany, Ireland, and France. Integrate real-time currency conversion for clearer financial reporting.</w:t>
      </w:r>
    </w:p>
    <w:p w:rsidR="00332F30" w:rsidRPr="00332F30" w:rsidRDefault="00332F30" w:rsidP="00332F30">
      <w:pPr>
        <w:numPr>
          <w:ilvl w:val="0"/>
          <w:numId w:val="2"/>
        </w:numPr>
        <w:shd w:val="clear" w:color="auto" w:fill="FFFFFF"/>
        <w:spacing w:after="100" w:afterAutospacing="1" w:line="429" w:lineRule="atLeast"/>
        <w:ind w:left="0"/>
        <w:rPr>
          <w:rFonts w:ascii="Segoe UI" w:eastAsia="Times New Roman" w:hAnsi="Segoe UI" w:cs="Segoe UI"/>
          <w:color w:val="404040"/>
          <w:sz w:val="24"/>
          <w:szCs w:val="24"/>
        </w:rPr>
      </w:pPr>
      <w:r w:rsidRPr="00332F30">
        <w:rPr>
          <w:rFonts w:ascii="Segoe UI" w:eastAsia="Times New Roman" w:hAnsi="Segoe UI" w:cs="Segoe UI"/>
          <w:b/>
          <w:bCs/>
          <w:color w:val="404040"/>
          <w:sz w:val="24"/>
          <w:szCs w:val="24"/>
        </w:rPr>
        <w:t>Optimize Product Strategy:</w:t>
      </w:r>
      <w:r w:rsidRPr="00332F30">
        <w:rPr>
          <w:rFonts w:ascii="Segoe UI" w:eastAsia="Times New Roman" w:hAnsi="Segoe UI" w:cs="Segoe UI"/>
          <w:color w:val="404040"/>
          <w:sz w:val="24"/>
          <w:szCs w:val="24"/>
        </w:rPr>
        <w:t> Manage high-volume and high-value products with distinct strategies for stock forecasting, placement, and promotion.</w:t>
      </w:r>
    </w:p>
    <w:p w:rsidR="00332F30" w:rsidRPr="00332F30" w:rsidRDefault="00332F30" w:rsidP="00332F30">
      <w:pPr>
        <w:numPr>
          <w:ilvl w:val="0"/>
          <w:numId w:val="2"/>
        </w:numPr>
        <w:shd w:val="clear" w:color="auto" w:fill="FFFFFF"/>
        <w:spacing w:after="100" w:afterAutospacing="1" w:line="429" w:lineRule="atLeast"/>
        <w:ind w:left="0"/>
        <w:rPr>
          <w:rFonts w:ascii="Segoe UI" w:eastAsia="Times New Roman" w:hAnsi="Segoe UI" w:cs="Segoe UI"/>
          <w:color w:val="404040"/>
          <w:sz w:val="24"/>
          <w:szCs w:val="24"/>
        </w:rPr>
      </w:pPr>
      <w:r w:rsidRPr="00332F30">
        <w:rPr>
          <w:rFonts w:ascii="Segoe UI" w:eastAsia="Times New Roman" w:hAnsi="Segoe UI" w:cs="Segoe UI"/>
          <w:b/>
          <w:bCs/>
          <w:color w:val="404040"/>
          <w:sz w:val="24"/>
          <w:szCs w:val="24"/>
        </w:rPr>
        <w:t>Adopt Segment-Specific Marketing:</w:t>
      </w:r>
      <w:r w:rsidRPr="00332F30">
        <w:rPr>
          <w:rFonts w:ascii="Segoe UI" w:eastAsia="Times New Roman" w:hAnsi="Segoe UI" w:cs="Segoe UI"/>
          <w:color w:val="404040"/>
          <w:sz w:val="24"/>
          <w:szCs w:val="24"/>
        </w:rPr>
        <w:t> Immediately launch loyalty programs for "Champions" and "Loyal Customers," and design win-back campaigns for "At-Risk" and "Hibernating" segments. Crucially, establish a dedicated key account management strategy for the identified wholesaler segment.</w:t>
      </w:r>
    </w:p>
    <w:p w:rsidR="00332F30" w:rsidRPr="00332F30" w:rsidRDefault="00332F30" w:rsidP="00332F30">
      <w:pPr>
        <w:shd w:val="clear" w:color="auto" w:fill="FFFFFF"/>
        <w:spacing w:before="206" w:after="206" w:line="429" w:lineRule="atLeast"/>
        <w:rPr>
          <w:rFonts w:ascii="Segoe UI" w:eastAsia="Times New Roman" w:hAnsi="Segoe UI" w:cs="Segoe UI"/>
          <w:color w:val="404040"/>
          <w:sz w:val="24"/>
          <w:szCs w:val="24"/>
        </w:rPr>
      </w:pPr>
      <w:r w:rsidRPr="00332F30">
        <w:rPr>
          <w:rFonts w:ascii="Segoe UI" w:eastAsia="Times New Roman" w:hAnsi="Segoe UI" w:cs="Segoe UI"/>
          <w:color w:val="404040"/>
          <w:sz w:val="24"/>
          <w:szCs w:val="24"/>
        </w:rPr>
        <w:t>This report provides the evidence-based foundation required to execute these strategies, drive sustainable growth, and secure a competitive advantage.</w:t>
      </w:r>
    </w:p>
    <w:p w:rsidR="00332F30" w:rsidRPr="00332F30" w:rsidRDefault="00332F30" w:rsidP="00332F30">
      <w:pPr>
        <w:spacing w:before="480" w:after="480" w:line="240" w:lineRule="auto"/>
        <w:rPr>
          <w:rFonts w:ascii="Times New Roman" w:eastAsia="Times New Roman" w:hAnsi="Times New Roman" w:cs="Times New Roman"/>
          <w:sz w:val="24"/>
          <w:szCs w:val="24"/>
        </w:rPr>
      </w:pPr>
    </w:p>
    <w:p w:rsidR="00332F30" w:rsidRPr="00332F30" w:rsidRDefault="00332F30" w:rsidP="00332F30">
      <w:pPr>
        <w:shd w:val="clear" w:color="auto" w:fill="FFFFFF"/>
        <w:spacing w:before="274" w:after="206" w:line="240" w:lineRule="auto"/>
        <w:outlineLvl w:val="2"/>
        <w:rPr>
          <w:rFonts w:ascii="Segoe UI" w:eastAsia="Times New Roman" w:hAnsi="Segoe UI" w:cs="Segoe UI"/>
          <w:color w:val="404040"/>
          <w:sz w:val="27"/>
          <w:szCs w:val="27"/>
        </w:rPr>
      </w:pPr>
      <w:r w:rsidRPr="00332F30">
        <w:rPr>
          <w:rFonts w:ascii="Segoe UI" w:eastAsia="Times New Roman" w:hAnsi="Segoe UI" w:cs="Segoe UI"/>
          <w:b/>
          <w:bCs/>
          <w:color w:val="404040"/>
          <w:sz w:val="27"/>
          <w:szCs w:val="27"/>
        </w:rPr>
        <w:t>1. Introduction</w:t>
      </w:r>
    </w:p>
    <w:p w:rsidR="00332F30" w:rsidRPr="00332F30" w:rsidRDefault="00332F30" w:rsidP="00332F30">
      <w:pPr>
        <w:shd w:val="clear" w:color="auto" w:fill="FFFFFF"/>
        <w:spacing w:before="206" w:after="206" w:line="429" w:lineRule="atLeast"/>
        <w:rPr>
          <w:rFonts w:ascii="Segoe UI" w:eastAsia="Times New Roman" w:hAnsi="Segoe UI" w:cs="Segoe UI"/>
          <w:color w:val="404040"/>
          <w:sz w:val="24"/>
          <w:szCs w:val="24"/>
        </w:rPr>
      </w:pPr>
      <w:r w:rsidRPr="00332F30">
        <w:rPr>
          <w:rFonts w:ascii="Segoe UI" w:eastAsia="Times New Roman" w:hAnsi="Segoe UI" w:cs="Segoe UI"/>
          <w:color w:val="404040"/>
          <w:sz w:val="24"/>
          <w:szCs w:val="24"/>
        </w:rPr>
        <w:t xml:space="preserve">Unique Gifts Ltd. has successfully carved a niche in the online giftware market through a compelling product offering and organic growth. However, in an increasingly competitive e-commerce landscape, sustained success requires moving beyond intuition to a strategy powered by data. The executive board recognized this imperative and </w:t>
      </w:r>
      <w:r w:rsidRPr="00332F30">
        <w:rPr>
          <w:rFonts w:ascii="Segoe UI" w:eastAsia="Times New Roman" w:hAnsi="Segoe UI" w:cs="Segoe UI"/>
          <w:color w:val="404040"/>
          <w:sz w:val="24"/>
          <w:szCs w:val="24"/>
        </w:rPr>
        <w:lastRenderedPageBreak/>
        <w:t>provided our team with two full years of transactional data (Dec 2009 - Dec 2011) to uncover actionable insights.</w:t>
      </w:r>
    </w:p>
    <w:p w:rsidR="00332F30" w:rsidRPr="00332F30" w:rsidRDefault="00332F30" w:rsidP="00332F30">
      <w:pPr>
        <w:shd w:val="clear" w:color="auto" w:fill="FFFFFF"/>
        <w:spacing w:before="206" w:after="206" w:line="429" w:lineRule="atLeast"/>
        <w:rPr>
          <w:rFonts w:ascii="Segoe UI" w:eastAsia="Times New Roman" w:hAnsi="Segoe UI" w:cs="Segoe UI"/>
          <w:color w:val="404040"/>
          <w:sz w:val="24"/>
          <w:szCs w:val="24"/>
        </w:rPr>
      </w:pPr>
      <w:r w:rsidRPr="00332F30">
        <w:rPr>
          <w:rFonts w:ascii="Segoe UI" w:eastAsia="Times New Roman" w:hAnsi="Segoe UI" w:cs="Segoe UI"/>
          <w:color w:val="404040"/>
          <w:sz w:val="24"/>
          <w:szCs w:val="24"/>
        </w:rPr>
        <w:t>This report directly addresses the core business questions posed by the management team:</w:t>
      </w:r>
    </w:p>
    <w:p w:rsidR="00332F30" w:rsidRPr="00332F30" w:rsidRDefault="00332F30" w:rsidP="00332F30">
      <w:pPr>
        <w:numPr>
          <w:ilvl w:val="0"/>
          <w:numId w:val="3"/>
        </w:numPr>
        <w:shd w:val="clear" w:color="auto" w:fill="FFFFFF"/>
        <w:spacing w:after="100" w:afterAutospacing="1" w:line="429" w:lineRule="atLeast"/>
        <w:ind w:left="0"/>
        <w:rPr>
          <w:rFonts w:ascii="Segoe UI" w:eastAsia="Times New Roman" w:hAnsi="Segoe UI" w:cs="Segoe UI"/>
          <w:color w:val="404040"/>
          <w:sz w:val="24"/>
          <w:szCs w:val="24"/>
        </w:rPr>
      </w:pPr>
      <w:r w:rsidRPr="00332F30">
        <w:rPr>
          <w:rFonts w:ascii="Segoe UI" w:eastAsia="Times New Roman" w:hAnsi="Segoe UI" w:cs="Segoe UI"/>
          <w:color w:val="404040"/>
          <w:sz w:val="24"/>
          <w:szCs w:val="24"/>
        </w:rPr>
        <w:t>Understanding sales trends and seasonality.</w:t>
      </w:r>
    </w:p>
    <w:p w:rsidR="00332F30" w:rsidRPr="00332F30" w:rsidRDefault="00332F30" w:rsidP="00332F30">
      <w:pPr>
        <w:numPr>
          <w:ilvl w:val="0"/>
          <w:numId w:val="3"/>
        </w:numPr>
        <w:shd w:val="clear" w:color="auto" w:fill="FFFFFF"/>
        <w:spacing w:after="100" w:afterAutospacing="1" w:line="429" w:lineRule="atLeast"/>
        <w:ind w:left="0"/>
        <w:rPr>
          <w:rFonts w:ascii="Segoe UI" w:eastAsia="Times New Roman" w:hAnsi="Segoe UI" w:cs="Segoe UI"/>
          <w:color w:val="404040"/>
          <w:sz w:val="24"/>
          <w:szCs w:val="24"/>
        </w:rPr>
      </w:pPr>
      <w:r w:rsidRPr="00332F30">
        <w:rPr>
          <w:rFonts w:ascii="Segoe UI" w:eastAsia="Times New Roman" w:hAnsi="Segoe UI" w:cs="Segoe UI"/>
          <w:color w:val="404040"/>
          <w:sz w:val="24"/>
          <w:szCs w:val="24"/>
        </w:rPr>
        <w:t>Optimizing the product portfolio.</w:t>
      </w:r>
    </w:p>
    <w:p w:rsidR="00332F30" w:rsidRPr="00332F30" w:rsidRDefault="00332F30" w:rsidP="00332F30">
      <w:pPr>
        <w:numPr>
          <w:ilvl w:val="0"/>
          <w:numId w:val="3"/>
        </w:numPr>
        <w:shd w:val="clear" w:color="auto" w:fill="FFFFFF"/>
        <w:spacing w:after="100" w:afterAutospacing="1" w:line="429" w:lineRule="atLeast"/>
        <w:ind w:left="0"/>
        <w:rPr>
          <w:rFonts w:ascii="Segoe UI" w:eastAsia="Times New Roman" w:hAnsi="Segoe UI" w:cs="Segoe UI"/>
          <w:color w:val="404040"/>
          <w:sz w:val="24"/>
          <w:szCs w:val="24"/>
        </w:rPr>
      </w:pPr>
      <w:r w:rsidRPr="00332F30">
        <w:rPr>
          <w:rFonts w:ascii="Segoe UI" w:eastAsia="Times New Roman" w:hAnsi="Segoe UI" w:cs="Segoe UI"/>
          <w:color w:val="404040"/>
          <w:sz w:val="24"/>
          <w:szCs w:val="24"/>
        </w:rPr>
        <w:t>Evaluating the geographic sales footprint.</w:t>
      </w:r>
    </w:p>
    <w:p w:rsidR="00332F30" w:rsidRPr="00332F30" w:rsidRDefault="00332F30" w:rsidP="00332F30">
      <w:pPr>
        <w:numPr>
          <w:ilvl w:val="0"/>
          <w:numId w:val="3"/>
        </w:numPr>
        <w:shd w:val="clear" w:color="auto" w:fill="FFFFFF"/>
        <w:spacing w:after="100" w:afterAutospacing="1" w:line="429" w:lineRule="atLeast"/>
        <w:ind w:left="0"/>
        <w:rPr>
          <w:rFonts w:ascii="Segoe UI" w:eastAsia="Times New Roman" w:hAnsi="Segoe UI" w:cs="Segoe UI"/>
          <w:color w:val="404040"/>
          <w:sz w:val="24"/>
          <w:szCs w:val="24"/>
        </w:rPr>
      </w:pPr>
      <w:r w:rsidRPr="00332F30">
        <w:rPr>
          <w:rFonts w:ascii="Segoe UI" w:eastAsia="Times New Roman" w:hAnsi="Segoe UI" w:cs="Segoe UI"/>
          <w:color w:val="404040"/>
          <w:sz w:val="24"/>
          <w:szCs w:val="24"/>
        </w:rPr>
        <w:t>Segmenting the customer base for targeted action.</w:t>
      </w:r>
    </w:p>
    <w:p w:rsidR="00332F30" w:rsidRPr="00332F30" w:rsidRDefault="00332F30" w:rsidP="00332F30">
      <w:pPr>
        <w:numPr>
          <w:ilvl w:val="0"/>
          <w:numId w:val="3"/>
        </w:numPr>
        <w:shd w:val="clear" w:color="auto" w:fill="FFFFFF"/>
        <w:spacing w:after="100" w:afterAutospacing="1" w:line="429" w:lineRule="atLeast"/>
        <w:ind w:left="0"/>
        <w:rPr>
          <w:rFonts w:ascii="Segoe UI" w:eastAsia="Times New Roman" w:hAnsi="Segoe UI" w:cs="Segoe UI"/>
          <w:color w:val="404040"/>
          <w:sz w:val="24"/>
          <w:szCs w:val="24"/>
        </w:rPr>
      </w:pPr>
      <w:r w:rsidRPr="00332F30">
        <w:rPr>
          <w:rFonts w:ascii="Segoe UI" w:eastAsia="Times New Roman" w:hAnsi="Segoe UI" w:cs="Segoe UI"/>
          <w:color w:val="404040"/>
          <w:sz w:val="24"/>
          <w:szCs w:val="24"/>
        </w:rPr>
        <w:t xml:space="preserve">Differentiating between wholesale and retail customer </w:t>
      </w:r>
      <w:proofErr w:type="spellStart"/>
      <w:r w:rsidRPr="00332F30">
        <w:rPr>
          <w:rFonts w:ascii="Segoe UI" w:eastAsia="Times New Roman" w:hAnsi="Segoe UI" w:cs="Segoe UI"/>
          <w:color w:val="404040"/>
          <w:sz w:val="24"/>
          <w:szCs w:val="24"/>
        </w:rPr>
        <w:t>behaviour</w:t>
      </w:r>
      <w:proofErr w:type="spellEnd"/>
      <w:r w:rsidRPr="00332F30">
        <w:rPr>
          <w:rFonts w:ascii="Segoe UI" w:eastAsia="Times New Roman" w:hAnsi="Segoe UI" w:cs="Segoe UI"/>
          <w:color w:val="404040"/>
          <w:sz w:val="24"/>
          <w:szCs w:val="24"/>
        </w:rPr>
        <w:t>.</w:t>
      </w:r>
    </w:p>
    <w:p w:rsidR="00332F30" w:rsidRPr="00332F30" w:rsidRDefault="00332F30" w:rsidP="00332F30">
      <w:pPr>
        <w:shd w:val="clear" w:color="auto" w:fill="FFFFFF"/>
        <w:spacing w:before="206" w:after="206" w:line="429" w:lineRule="atLeast"/>
        <w:rPr>
          <w:rFonts w:ascii="Segoe UI" w:eastAsia="Times New Roman" w:hAnsi="Segoe UI" w:cs="Segoe UI"/>
          <w:color w:val="404040"/>
          <w:sz w:val="24"/>
          <w:szCs w:val="24"/>
        </w:rPr>
      </w:pPr>
      <w:r w:rsidRPr="00332F30">
        <w:rPr>
          <w:rFonts w:ascii="Segoe UI" w:eastAsia="Times New Roman" w:hAnsi="Segoe UI" w:cs="Segoe UI"/>
          <w:color w:val="404040"/>
          <w:sz w:val="24"/>
          <w:szCs w:val="24"/>
        </w:rPr>
        <w:t>Our findings and recommendations are based on a rigorous analysis process, detailed in the following section.</w:t>
      </w:r>
    </w:p>
    <w:p w:rsidR="00332F30" w:rsidRPr="00332F30" w:rsidRDefault="00332F30" w:rsidP="00332F30">
      <w:pPr>
        <w:shd w:val="clear" w:color="auto" w:fill="FFFFFF"/>
        <w:spacing w:before="274" w:after="206" w:line="240" w:lineRule="auto"/>
        <w:outlineLvl w:val="2"/>
        <w:rPr>
          <w:rFonts w:ascii="Segoe UI" w:eastAsia="Times New Roman" w:hAnsi="Segoe UI" w:cs="Segoe UI"/>
          <w:color w:val="404040"/>
          <w:sz w:val="27"/>
          <w:szCs w:val="27"/>
        </w:rPr>
      </w:pPr>
      <w:r w:rsidRPr="00332F30">
        <w:rPr>
          <w:rFonts w:ascii="Segoe UI" w:eastAsia="Times New Roman" w:hAnsi="Segoe UI" w:cs="Segoe UI"/>
          <w:b/>
          <w:bCs/>
          <w:color w:val="404040"/>
          <w:sz w:val="27"/>
          <w:szCs w:val="27"/>
        </w:rPr>
        <w:t>2. Data &amp; Methodology</w:t>
      </w:r>
    </w:p>
    <w:p w:rsidR="00332F30" w:rsidRPr="00332F30" w:rsidRDefault="00332F30" w:rsidP="00332F30">
      <w:pPr>
        <w:shd w:val="clear" w:color="auto" w:fill="FFFFFF"/>
        <w:spacing w:before="206" w:after="206" w:line="429" w:lineRule="atLeast"/>
        <w:rPr>
          <w:rFonts w:ascii="Segoe UI" w:eastAsia="Times New Roman" w:hAnsi="Segoe UI" w:cs="Segoe UI"/>
          <w:color w:val="404040"/>
          <w:sz w:val="24"/>
          <w:szCs w:val="24"/>
        </w:rPr>
      </w:pPr>
      <w:r w:rsidRPr="00332F30">
        <w:rPr>
          <w:rFonts w:ascii="Segoe UI" w:eastAsia="Times New Roman" w:hAnsi="Segoe UI" w:cs="Segoe UI"/>
          <w:b/>
          <w:bCs/>
          <w:color w:val="404040"/>
          <w:sz w:val="24"/>
          <w:szCs w:val="24"/>
        </w:rPr>
        <w:t>Dataset:</w:t>
      </w:r>
      <w:r w:rsidRPr="00332F30">
        <w:rPr>
          <w:rFonts w:ascii="Segoe UI" w:eastAsia="Times New Roman" w:hAnsi="Segoe UI" w:cs="Segoe UI"/>
          <w:color w:val="404040"/>
          <w:sz w:val="24"/>
          <w:szCs w:val="24"/>
        </w:rPr>
        <w:t> Our analysis is based on the "Online Retail II" dataset, comprising over 1.05 million individual transaction lines from a UK-based online retailer, closely mirroring the operations of Unique Gifts Ltd.</w:t>
      </w:r>
    </w:p>
    <w:p w:rsidR="00332F30" w:rsidRPr="00332F30" w:rsidRDefault="00332F30" w:rsidP="00332F30">
      <w:pPr>
        <w:shd w:val="clear" w:color="auto" w:fill="FFFFFF"/>
        <w:spacing w:before="206" w:after="206" w:line="429" w:lineRule="atLeast"/>
        <w:rPr>
          <w:rFonts w:ascii="Segoe UI" w:eastAsia="Times New Roman" w:hAnsi="Segoe UI" w:cs="Segoe UI"/>
          <w:color w:val="404040"/>
          <w:sz w:val="24"/>
          <w:szCs w:val="24"/>
        </w:rPr>
      </w:pPr>
      <w:r w:rsidRPr="00332F30">
        <w:rPr>
          <w:rFonts w:ascii="Segoe UI" w:eastAsia="Times New Roman" w:hAnsi="Segoe UI" w:cs="Segoe UI"/>
          <w:b/>
          <w:bCs/>
          <w:color w:val="404040"/>
          <w:sz w:val="24"/>
          <w:szCs w:val="24"/>
        </w:rPr>
        <w:t>Methodological Approach:</w:t>
      </w:r>
      <w:r w:rsidRPr="00332F30">
        <w:rPr>
          <w:rFonts w:ascii="Segoe UI" w:eastAsia="Times New Roman" w:hAnsi="Segoe UI" w:cs="Segoe UI"/>
          <w:color w:val="404040"/>
          <w:sz w:val="24"/>
          <w:szCs w:val="24"/>
        </w:rPr>
        <w:t> Our process was structured into five phases to ensure robustness and clarity:</w:t>
      </w:r>
    </w:p>
    <w:p w:rsidR="00332F30" w:rsidRPr="00332F30" w:rsidRDefault="00332F30" w:rsidP="00332F30">
      <w:pPr>
        <w:numPr>
          <w:ilvl w:val="0"/>
          <w:numId w:val="4"/>
        </w:numPr>
        <w:shd w:val="clear" w:color="auto" w:fill="FFFFFF"/>
        <w:spacing w:after="60" w:line="429" w:lineRule="atLeast"/>
        <w:ind w:left="0"/>
        <w:rPr>
          <w:rFonts w:ascii="Segoe UI" w:eastAsia="Times New Roman" w:hAnsi="Segoe UI" w:cs="Segoe UI"/>
          <w:color w:val="404040"/>
          <w:sz w:val="24"/>
          <w:szCs w:val="24"/>
        </w:rPr>
      </w:pPr>
      <w:r w:rsidRPr="00332F30">
        <w:rPr>
          <w:rFonts w:ascii="Segoe UI" w:eastAsia="Times New Roman" w:hAnsi="Segoe UI" w:cs="Segoe UI"/>
          <w:b/>
          <w:bCs/>
          <w:color w:val="404040"/>
          <w:sz w:val="24"/>
          <w:szCs w:val="24"/>
        </w:rPr>
        <w:t>Data Sanitation &amp; Preprocessing:</w:t>
      </w:r>
      <w:r w:rsidRPr="00332F30">
        <w:rPr>
          <w:rFonts w:ascii="Segoe UI" w:eastAsia="Times New Roman" w:hAnsi="Segoe UI" w:cs="Segoe UI"/>
          <w:color w:val="404040"/>
          <w:sz w:val="24"/>
          <w:szCs w:val="24"/>
        </w:rPr>
        <w:t> We rigorously cleaned the raw data. This involved:</w:t>
      </w:r>
    </w:p>
    <w:p w:rsidR="00332F30" w:rsidRPr="00332F30" w:rsidRDefault="00332F30" w:rsidP="00332F30">
      <w:pPr>
        <w:numPr>
          <w:ilvl w:val="1"/>
          <w:numId w:val="4"/>
        </w:numPr>
        <w:shd w:val="clear" w:color="auto" w:fill="FFFFFF"/>
        <w:spacing w:after="100" w:afterAutospacing="1" w:line="429" w:lineRule="atLeast"/>
        <w:ind w:left="0"/>
        <w:rPr>
          <w:rFonts w:ascii="Segoe UI" w:eastAsia="Times New Roman" w:hAnsi="Segoe UI" w:cs="Segoe UI"/>
          <w:color w:val="404040"/>
          <w:sz w:val="24"/>
          <w:szCs w:val="24"/>
        </w:rPr>
      </w:pPr>
      <w:r w:rsidRPr="00332F30">
        <w:rPr>
          <w:rFonts w:ascii="Segoe UI" w:eastAsia="Times New Roman" w:hAnsi="Segoe UI" w:cs="Segoe UI"/>
          <w:color w:val="404040"/>
          <w:sz w:val="24"/>
          <w:szCs w:val="24"/>
        </w:rPr>
        <w:t>Removing duplicate entries.</w:t>
      </w:r>
    </w:p>
    <w:p w:rsidR="00332F30" w:rsidRPr="00332F30" w:rsidRDefault="00332F30" w:rsidP="00332F30">
      <w:pPr>
        <w:numPr>
          <w:ilvl w:val="1"/>
          <w:numId w:val="4"/>
        </w:numPr>
        <w:shd w:val="clear" w:color="auto" w:fill="FFFFFF"/>
        <w:spacing w:after="100" w:afterAutospacing="1" w:line="429" w:lineRule="atLeast"/>
        <w:ind w:left="0"/>
        <w:rPr>
          <w:rFonts w:ascii="Segoe UI" w:eastAsia="Times New Roman" w:hAnsi="Segoe UI" w:cs="Segoe UI"/>
          <w:color w:val="404040"/>
          <w:sz w:val="24"/>
          <w:szCs w:val="24"/>
        </w:rPr>
      </w:pPr>
      <w:r w:rsidRPr="00332F30">
        <w:rPr>
          <w:rFonts w:ascii="Segoe UI" w:eastAsia="Times New Roman" w:hAnsi="Segoe UI" w:cs="Segoe UI"/>
          <w:color w:val="404040"/>
          <w:sz w:val="24"/>
          <w:szCs w:val="24"/>
        </w:rPr>
        <w:t>Identifying and filtering out cancelled orders (invoices starting with 'C').</w:t>
      </w:r>
    </w:p>
    <w:p w:rsidR="00332F30" w:rsidRPr="00332F30" w:rsidRDefault="00332F30" w:rsidP="00332F30">
      <w:pPr>
        <w:numPr>
          <w:ilvl w:val="1"/>
          <w:numId w:val="4"/>
        </w:numPr>
        <w:shd w:val="clear" w:color="auto" w:fill="FFFFFF"/>
        <w:spacing w:after="100" w:afterAutospacing="1" w:line="429" w:lineRule="atLeast"/>
        <w:ind w:left="0"/>
        <w:rPr>
          <w:rFonts w:ascii="Segoe UI" w:eastAsia="Times New Roman" w:hAnsi="Segoe UI" w:cs="Segoe UI"/>
          <w:color w:val="404040"/>
          <w:sz w:val="24"/>
          <w:szCs w:val="24"/>
        </w:rPr>
      </w:pPr>
      <w:r w:rsidRPr="00332F30">
        <w:rPr>
          <w:rFonts w:ascii="Segoe UI" w:eastAsia="Times New Roman" w:hAnsi="Segoe UI" w:cs="Segoe UI"/>
          <w:color w:val="404040"/>
          <w:sz w:val="24"/>
          <w:szCs w:val="24"/>
        </w:rPr>
        <w:t>Addressing missing data, most notably the removal of transactions with missing </w:t>
      </w:r>
      <w:proofErr w:type="spellStart"/>
      <w:r w:rsidRPr="00332F30">
        <w:rPr>
          <w:rFonts w:ascii="Courier New" w:eastAsia="Times New Roman" w:hAnsi="Courier New" w:cs="Courier New"/>
          <w:color w:val="404040"/>
          <w:sz w:val="21"/>
          <w:szCs w:val="21"/>
          <w:shd w:val="clear" w:color="auto" w:fill="ECECEC"/>
        </w:rPr>
        <w:t>CustomerID</w:t>
      </w:r>
      <w:proofErr w:type="spellEnd"/>
      <w:r w:rsidRPr="00332F30">
        <w:rPr>
          <w:rFonts w:ascii="Segoe UI" w:eastAsia="Times New Roman" w:hAnsi="Segoe UI" w:cs="Segoe UI"/>
          <w:color w:val="404040"/>
          <w:sz w:val="24"/>
          <w:szCs w:val="24"/>
        </w:rPr>
        <w:t> (essential for customer analysis) as these records could not be reliably attributed to any customer and represented a small fraction of total revenue.</w:t>
      </w:r>
    </w:p>
    <w:p w:rsidR="00332F30" w:rsidRPr="00332F30" w:rsidRDefault="00332F30" w:rsidP="00332F30">
      <w:pPr>
        <w:numPr>
          <w:ilvl w:val="1"/>
          <w:numId w:val="4"/>
        </w:numPr>
        <w:shd w:val="clear" w:color="auto" w:fill="FFFFFF"/>
        <w:spacing w:after="100" w:afterAutospacing="1" w:line="429" w:lineRule="atLeast"/>
        <w:ind w:left="0"/>
        <w:rPr>
          <w:rFonts w:ascii="Segoe UI" w:eastAsia="Times New Roman" w:hAnsi="Segoe UI" w:cs="Segoe UI"/>
          <w:color w:val="404040"/>
          <w:sz w:val="24"/>
          <w:szCs w:val="24"/>
        </w:rPr>
      </w:pPr>
      <w:r w:rsidRPr="00332F30">
        <w:rPr>
          <w:rFonts w:ascii="Segoe UI" w:eastAsia="Times New Roman" w:hAnsi="Segoe UI" w:cs="Segoe UI"/>
          <w:color w:val="404040"/>
          <w:sz w:val="24"/>
          <w:szCs w:val="24"/>
        </w:rPr>
        <w:t>Filtering out non-product transactions (e.g., postage, bank fees) and items with a price of £0.00.</w:t>
      </w:r>
    </w:p>
    <w:p w:rsidR="00332F30" w:rsidRPr="00332F30" w:rsidRDefault="00332F30" w:rsidP="00332F30">
      <w:pPr>
        <w:numPr>
          <w:ilvl w:val="1"/>
          <w:numId w:val="4"/>
        </w:numPr>
        <w:shd w:val="clear" w:color="auto" w:fill="FFFFFF"/>
        <w:spacing w:after="100" w:afterAutospacing="1" w:line="429" w:lineRule="atLeast"/>
        <w:ind w:left="0"/>
        <w:rPr>
          <w:rFonts w:ascii="Segoe UI" w:eastAsia="Times New Roman" w:hAnsi="Segoe UI" w:cs="Segoe UI"/>
          <w:color w:val="404040"/>
          <w:sz w:val="24"/>
          <w:szCs w:val="24"/>
        </w:rPr>
      </w:pPr>
      <w:r w:rsidRPr="00332F30">
        <w:rPr>
          <w:rFonts w:ascii="Segoe UI" w:eastAsia="Times New Roman" w:hAnsi="Segoe UI" w:cs="Segoe UI"/>
          <w:color w:val="404040"/>
          <w:sz w:val="24"/>
          <w:szCs w:val="24"/>
        </w:rPr>
        <w:lastRenderedPageBreak/>
        <w:t>Creating a new </w:t>
      </w:r>
      <w:proofErr w:type="spellStart"/>
      <w:r w:rsidRPr="00332F30">
        <w:rPr>
          <w:rFonts w:ascii="Courier New" w:eastAsia="Times New Roman" w:hAnsi="Courier New" w:cs="Courier New"/>
          <w:color w:val="404040"/>
          <w:sz w:val="21"/>
          <w:szCs w:val="21"/>
          <w:shd w:val="clear" w:color="auto" w:fill="ECECEC"/>
        </w:rPr>
        <w:t>TotalPrice</w:t>
      </w:r>
      <w:proofErr w:type="spellEnd"/>
      <w:r w:rsidRPr="00332F30">
        <w:rPr>
          <w:rFonts w:ascii="Segoe UI" w:eastAsia="Times New Roman" w:hAnsi="Segoe UI" w:cs="Segoe UI"/>
          <w:color w:val="404040"/>
          <w:sz w:val="24"/>
          <w:szCs w:val="24"/>
        </w:rPr>
        <w:t> column (</w:t>
      </w:r>
      <w:r w:rsidRPr="00332F30">
        <w:rPr>
          <w:rFonts w:ascii="Courier New" w:eastAsia="Times New Roman" w:hAnsi="Courier New" w:cs="Courier New"/>
          <w:color w:val="404040"/>
          <w:sz w:val="21"/>
          <w:szCs w:val="21"/>
          <w:shd w:val="clear" w:color="auto" w:fill="ECECEC"/>
        </w:rPr>
        <w:t>Quantity * Price</w:t>
      </w:r>
      <w:r w:rsidRPr="00332F30">
        <w:rPr>
          <w:rFonts w:ascii="Segoe UI" w:eastAsia="Times New Roman" w:hAnsi="Segoe UI" w:cs="Segoe UI"/>
          <w:color w:val="404040"/>
          <w:sz w:val="24"/>
          <w:szCs w:val="24"/>
        </w:rPr>
        <w:t>) and parsing the </w:t>
      </w:r>
      <w:proofErr w:type="spellStart"/>
      <w:r w:rsidRPr="00332F30">
        <w:rPr>
          <w:rFonts w:ascii="Courier New" w:eastAsia="Times New Roman" w:hAnsi="Courier New" w:cs="Courier New"/>
          <w:color w:val="404040"/>
          <w:sz w:val="21"/>
          <w:szCs w:val="21"/>
          <w:shd w:val="clear" w:color="auto" w:fill="ECECEC"/>
        </w:rPr>
        <w:t>InvoiceDate</w:t>
      </w:r>
      <w:proofErr w:type="spellEnd"/>
      <w:r w:rsidRPr="00332F30">
        <w:rPr>
          <w:rFonts w:ascii="Segoe UI" w:eastAsia="Times New Roman" w:hAnsi="Segoe UI" w:cs="Segoe UI"/>
          <w:color w:val="404040"/>
          <w:sz w:val="24"/>
          <w:szCs w:val="24"/>
        </w:rPr>
        <w:t> to create temporal features (Year, Month, Day of Week, Hour of Day) for trend analysis.</w:t>
      </w:r>
    </w:p>
    <w:p w:rsidR="00332F30" w:rsidRPr="00332F30" w:rsidRDefault="00332F30" w:rsidP="00332F30">
      <w:pPr>
        <w:numPr>
          <w:ilvl w:val="0"/>
          <w:numId w:val="4"/>
        </w:numPr>
        <w:shd w:val="clear" w:color="auto" w:fill="FFFFFF"/>
        <w:spacing w:after="100" w:afterAutospacing="1" w:line="429" w:lineRule="atLeast"/>
        <w:ind w:left="0"/>
        <w:rPr>
          <w:rFonts w:ascii="Segoe UI" w:eastAsia="Times New Roman" w:hAnsi="Segoe UI" w:cs="Segoe UI"/>
          <w:color w:val="404040"/>
          <w:sz w:val="24"/>
          <w:szCs w:val="24"/>
        </w:rPr>
      </w:pPr>
      <w:r w:rsidRPr="00332F30">
        <w:rPr>
          <w:rFonts w:ascii="Segoe UI" w:eastAsia="Times New Roman" w:hAnsi="Segoe UI" w:cs="Segoe UI"/>
          <w:b/>
          <w:bCs/>
          <w:color w:val="404040"/>
          <w:sz w:val="24"/>
          <w:szCs w:val="24"/>
        </w:rPr>
        <w:t>Exploratory Data Analysis (EDA):</w:t>
      </w:r>
      <w:r w:rsidRPr="00332F30">
        <w:rPr>
          <w:rFonts w:ascii="Segoe UI" w:eastAsia="Times New Roman" w:hAnsi="Segoe UI" w:cs="Segoe UI"/>
          <w:color w:val="404040"/>
          <w:sz w:val="24"/>
          <w:szCs w:val="24"/>
        </w:rPr>
        <w:t> We performed statistical analysis and created visualizations to understand sales trends, geographic distribution, and product performance.</w:t>
      </w:r>
    </w:p>
    <w:p w:rsidR="00332F30" w:rsidRPr="00332F30" w:rsidRDefault="00332F30" w:rsidP="00332F30">
      <w:pPr>
        <w:numPr>
          <w:ilvl w:val="0"/>
          <w:numId w:val="4"/>
        </w:numPr>
        <w:shd w:val="clear" w:color="auto" w:fill="FFFFFF"/>
        <w:spacing w:after="100" w:afterAutospacing="1" w:line="429" w:lineRule="atLeast"/>
        <w:ind w:left="0"/>
        <w:rPr>
          <w:rFonts w:ascii="Segoe UI" w:eastAsia="Times New Roman" w:hAnsi="Segoe UI" w:cs="Segoe UI"/>
          <w:color w:val="404040"/>
          <w:sz w:val="24"/>
          <w:szCs w:val="24"/>
        </w:rPr>
      </w:pPr>
      <w:r w:rsidRPr="00332F30">
        <w:rPr>
          <w:rFonts w:ascii="Segoe UI" w:eastAsia="Times New Roman" w:hAnsi="Segoe UI" w:cs="Segoe UI"/>
          <w:b/>
          <w:bCs/>
          <w:color w:val="404040"/>
          <w:sz w:val="24"/>
          <w:szCs w:val="24"/>
        </w:rPr>
        <w:t>Advanced Analytics - RFM Segmentation:</w:t>
      </w:r>
      <w:r w:rsidRPr="00332F30">
        <w:rPr>
          <w:rFonts w:ascii="Segoe UI" w:eastAsia="Times New Roman" w:hAnsi="Segoe UI" w:cs="Segoe UI"/>
          <w:color w:val="404040"/>
          <w:sz w:val="24"/>
          <w:szCs w:val="24"/>
        </w:rPr>
        <w:t xml:space="preserve"> We implemented the Recency, Frequency, Monetary model to classify customers into </w:t>
      </w:r>
      <w:proofErr w:type="spellStart"/>
      <w:r w:rsidRPr="00332F30">
        <w:rPr>
          <w:rFonts w:ascii="Segoe UI" w:eastAsia="Times New Roman" w:hAnsi="Segoe UI" w:cs="Segoe UI"/>
          <w:color w:val="404040"/>
          <w:sz w:val="24"/>
          <w:szCs w:val="24"/>
        </w:rPr>
        <w:t>behaviour</w:t>
      </w:r>
      <w:proofErr w:type="spellEnd"/>
      <w:r w:rsidRPr="00332F30">
        <w:rPr>
          <w:rFonts w:ascii="Segoe UI" w:eastAsia="Times New Roman" w:hAnsi="Segoe UI" w:cs="Segoe UI"/>
          <w:color w:val="404040"/>
          <w:sz w:val="24"/>
          <w:szCs w:val="24"/>
        </w:rPr>
        <w:t>-based segments.</w:t>
      </w:r>
    </w:p>
    <w:p w:rsidR="00332F30" w:rsidRPr="00332F30" w:rsidRDefault="00332F30" w:rsidP="00332F30">
      <w:pPr>
        <w:numPr>
          <w:ilvl w:val="0"/>
          <w:numId w:val="4"/>
        </w:numPr>
        <w:shd w:val="clear" w:color="auto" w:fill="FFFFFF"/>
        <w:spacing w:after="100" w:afterAutospacing="1" w:line="429" w:lineRule="atLeast"/>
        <w:ind w:left="0"/>
        <w:rPr>
          <w:rFonts w:ascii="Segoe UI" w:eastAsia="Times New Roman" w:hAnsi="Segoe UI" w:cs="Segoe UI"/>
          <w:color w:val="404040"/>
          <w:sz w:val="24"/>
          <w:szCs w:val="24"/>
        </w:rPr>
      </w:pPr>
      <w:r w:rsidRPr="00332F30">
        <w:rPr>
          <w:rFonts w:ascii="Segoe UI" w:eastAsia="Times New Roman" w:hAnsi="Segoe UI" w:cs="Segoe UI"/>
          <w:b/>
          <w:bCs/>
          <w:color w:val="404040"/>
          <w:sz w:val="24"/>
          <w:szCs w:val="24"/>
        </w:rPr>
        <w:t>Strategic Analysis:</w:t>
      </w:r>
      <w:r w:rsidRPr="00332F30">
        <w:rPr>
          <w:rFonts w:ascii="Segoe UI" w:eastAsia="Times New Roman" w:hAnsi="Segoe UI" w:cs="Segoe UI"/>
          <w:color w:val="404040"/>
          <w:sz w:val="24"/>
          <w:szCs w:val="24"/>
        </w:rPr>
        <w:t> We investigated the hypothesis of a distinct wholesaler segment and formulated business strategies based on our findings.</w:t>
      </w:r>
    </w:p>
    <w:p w:rsidR="00332F30" w:rsidRPr="00332F30" w:rsidRDefault="00332F30" w:rsidP="00332F30">
      <w:pPr>
        <w:numPr>
          <w:ilvl w:val="0"/>
          <w:numId w:val="4"/>
        </w:numPr>
        <w:shd w:val="clear" w:color="auto" w:fill="FFFFFF"/>
        <w:spacing w:after="100" w:afterAutospacing="1" w:line="429" w:lineRule="atLeast"/>
        <w:ind w:left="0"/>
        <w:rPr>
          <w:rFonts w:ascii="Segoe UI" w:eastAsia="Times New Roman" w:hAnsi="Segoe UI" w:cs="Segoe UI"/>
          <w:color w:val="404040"/>
          <w:sz w:val="24"/>
          <w:szCs w:val="24"/>
        </w:rPr>
      </w:pPr>
      <w:r w:rsidRPr="00332F30">
        <w:rPr>
          <w:rFonts w:ascii="Segoe UI" w:eastAsia="Times New Roman" w:hAnsi="Segoe UI" w:cs="Segoe UI"/>
          <w:b/>
          <w:bCs/>
          <w:color w:val="404040"/>
          <w:sz w:val="24"/>
          <w:szCs w:val="24"/>
        </w:rPr>
        <w:t>Data Enrichment:</w:t>
      </w:r>
      <w:r w:rsidRPr="00332F30">
        <w:rPr>
          <w:rFonts w:ascii="Segoe UI" w:eastAsia="Times New Roman" w:hAnsi="Segoe UI" w:cs="Segoe UI"/>
          <w:color w:val="404040"/>
          <w:sz w:val="24"/>
          <w:szCs w:val="24"/>
        </w:rPr>
        <w:t> We integrated a currency exchange API to convert transaction values into USD and EUR, demonstrating the value of external data for international reporting.</w:t>
      </w:r>
    </w:p>
    <w:p w:rsidR="00332F30" w:rsidRPr="00332F30" w:rsidRDefault="00332F30" w:rsidP="00332F30">
      <w:pPr>
        <w:shd w:val="clear" w:color="auto" w:fill="FFFFFF"/>
        <w:spacing w:before="206" w:after="206" w:line="429" w:lineRule="atLeast"/>
        <w:rPr>
          <w:rFonts w:ascii="Segoe UI" w:eastAsia="Times New Roman" w:hAnsi="Segoe UI" w:cs="Segoe UI"/>
          <w:color w:val="404040"/>
          <w:sz w:val="24"/>
          <w:szCs w:val="24"/>
        </w:rPr>
      </w:pPr>
      <w:r w:rsidRPr="00332F30">
        <w:rPr>
          <w:rFonts w:ascii="Segoe UI" w:eastAsia="Times New Roman" w:hAnsi="Segoe UI" w:cs="Segoe UI"/>
          <w:color w:val="404040"/>
          <w:sz w:val="24"/>
          <w:szCs w:val="24"/>
        </w:rPr>
        <w:t>The cleaned dataset used for all subsequent analysis contained over 800,000 valid sales transactions.</w:t>
      </w:r>
    </w:p>
    <w:p w:rsidR="00332F30" w:rsidRPr="00332F30" w:rsidRDefault="00332F30" w:rsidP="00332F30">
      <w:pPr>
        <w:shd w:val="clear" w:color="auto" w:fill="FFFFFF"/>
        <w:spacing w:before="274" w:after="206" w:line="240" w:lineRule="auto"/>
        <w:outlineLvl w:val="2"/>
        <w:rPr>
          <w:rFonts w:ascii="Segoe UI" w:eastAsia="Times New Roman" w:hAnsi="Segoe UI" w:cs="Segoe UI"/>
          <w:color w:val="404040"/>
          <w:sz w:val="27"/>
          <w:szCs w:val="27"/>
        </w:rPr>
      </w:pPr>
      <w:r w:rsidRPr="00332F30">
        <w:rPr>
          <w:rFonts w:ascii="Segoe UI" w:eastAsia="Times New Roman" w:hAnsi="Segoe UI" w:cs="Segoe UI"/>
          <w:b/>
          <w:bCs/>
          <w:color w:val="404040"/>
          <w:sz w:val="27"/>
          <w:szCs w:val="27"/>
        </w:rPr>
        <w:t>3. Sales Performance Analysis</w:t>
      </w:r>
    </w:p>
    <w:p w:rsidR="00332F30" w:rsidRPr="00332F30" w:rsidRDefault="00332F30" w:rsidP="00332F30">
      <w:pPr>
        <w:shd w:val="clear" w:color="auto" w:fill="FFFFFF"/>
        <w:spacing w:before="206" w:after="206" w:line="429" w:lineRule="atLeast"/>
        <w:rPr>
          <w:rFonts w:ascii="Segoe UI" w:eastAsia="Times New Roman" w:hAnsi="Segoe UI" w:cs="Segoe UI"/>
          <w:color w:val="404040"/>
          <w:sz w:val="24"/>
          <w:szCs w:val="24"/>
        </w:rPr>
      </w:pPr>
      <w:r w:rsidRPr="00332F30">
        <w:rPr>
          <w:rFonts w:ascii="Segoe UI" w:eastAsia="Times New Roman" w:hAnsi="Segoe UI" w:cs="Segoe UI"/>
          <w:b/>
          <w:bCs/>
          <w:color w:val="404040"/>
          <w:sz w:val="24"/>
          <w:szCs w:val="24"/>
        </w:rPr>
        <w:t>3.1 Temporal Trends and Seasonality</w:t>
      </w:r>
      <w:r w:rsidRPr="00332F30">
        <w:rPr>
          <w:rFonts w:ascii="Segoe UI" w:eastAsia="Times New Roman" w:hAnsi="Segoe UI" w:cs="Segoe UI"/>
          <w:color w:val="404040"/>
          <w:sz w:val="24"/>
          <w:szCs w:val="24"/>
        </w:rPr>
        <w:br/>
        <w:t>The sales trend over the two-year period shows a clear and consistent pattern of seasonality, which is critical for inventory planning, staffing, and marketing budgeting.</w:t>
      </w:r>
    </w:p>
    <w:p w:rsidR="00332F30" w:rsidRPr="00332F30" w:rsidRDefault="00332F30" w:rsidP="00332F30">
      <w:pPr>
        <w:numPr>
          <w:ilvl w:val="0"/>
          <w:numId w:val="5"/>
        </w:numPr>
        <w:shd w:val="clear" w:color="auto" w:fill="FFFFFF"/>
        <w:spacing w:after="100" w:afterAutospacing="1" w:line="429" w:lineRule="atLeast"/>
        <w:ind w:left="0"/>
        <w:rPr>
          <w:rFonts w:ascii="Segoe UI" w:eastAsia="Times New Roman" w:hAnsi="Segoe UI" w:cs="Segoe UI"/>
          <w:color w:val="404040"/>
          <w:sz w:val="24"/>
          <w:szCs w:val="24"/>
        </w:rPr>
      </w:pPr>
      <w:r w:rsidRPr="00332F30">
        <w:rPr>
          <w:rFonts w:ascii="Segoe UI" w:eastAsia="Times New Roman" w:hAnsi="Segoe UI" w:cs="Segoe UI"/>
          <w:b/>
          <w:bCs/>
          <w:color w:val="404040"/>
          <w:sz w:val="24"/>
          <w:szCs w:val="24"/>
        </w:rPr>
        <w:t>Monthly Trends:</w:t>
      </w:r>
      <w:r w:rsidRPr="00332F30">
        <w:rPr>
          <w:rFonts w:ascii="Segoe UI" w:eastAsia="Times New Roman" w:hAnsi="Segoe UI" w:cs="Segoe UI"/>
          <w:color w:val="404040"/>
          <w:sz w:val="24"/>
          <w:szCs w:val="24"/>
        </w:rPr>
        <w:t> The most striking finding is the enormous peak in sales during November and December of each year. Q4 (October-December) alone accounts for approximately 34% of the total revenue across the two years. This underscores the critical importance of the holiday shopping season. Conversely, we identified significant and reliable dips in revenue during </w:t>
      </w:r>
      <w:r w:rsidRPr="00332F30">
        <w:rPr>
          <w:rFonts w:ascii="Segoe UI" w:eastAsia="Times New Roman" w:hAnsi="Segoe UI" w:cs="Segoe UI"/>
          <w:b/>
          <w:bCs/>
          <w:color w:val="404040"/>
          <w:sz w:val="24"/>
          <w:szCs w:val="24"/>
        </w:rPr>
        <w:t>February</w:t>
      </w:r>
      <w:r w:rsidRPr="00332F30">
        <w:rPr>
          <w:rFonts w:ascii="Segoe UI" w:eastAsia="Times New Roman" w:hAnsi="Segoe UI" w:cs="Segoe UI"/>
          <w:color w:val="404040"/>
          <w:sz w:val="24"/>
          <w:szCs w:val="24"/>
        </w:rPr>
        <w:t> (post-Christmas spending fatigue) and </w:t>
      </w:r>
      <w:r w:rsidRPr="00332F30">
        <w:rPr>
          <w:rFonts w:ascii="Segoe UI" w:eastAsia="Times New Roman" w:hAnsi="Segoe UI" w:cs="Segoe UI"/>
          <w:b/>
          <w:bCs/>
          <w:color w:val="404040"/>
          <w:sz w:val="24"/>
          <w:szCs w:val="24"/>
        </w:rPr>
        <w:t>April</w:t>
      </w:r>
      <w:r w:rsidRPr="00332F30">
        <w:rPr>
          <w:rFonts w:ascii="Segoe UI" w:eastAsia="Times New Roman" w:hAnsi="Segoe UI" w:cs="Segoe UI"/>
          <w:color w:val="404040"/>
          <w:sz w:val="24"/>
          <w:szCs w:val="24"/>
        </w:rPr>
        <w:t> (potentially related to Easter and associated holidays diverting disposable income). Understanding these predictable troughs allows for proactive strategy rather than reactive concern.</w:t>
      </w:r>
    </w:p>
    <w:p w:rsidR="00332F30" w:rsidRPr="00332F30" w:rsidRDefault="00332F30" w:rsidP="00332F30">
      <w:pPr>
        <w:numPr>
          <w:ilvl w:val="0"/>
          <w:numId w:val="5"/>
        </w:numPr>
        <w:shd w:val="clear" w:color="auto" w:fill="FFFFFF"/>
        <w:spacing w:after="100" w:afterAutospacing="1" w:line="429" w:lineRule="atLeast"/>
        <w:ind w:left="0"/>
        <w:rPr>
          <w:rFonts w:ascii="Segoe UI" w:eastAsia="Times New Roman" w:hAnsi="Segoe UI" w:cs="Segoe UI"/>
          <w:color w:val="404040"/>
          <w:sz w:val="24"/>
          <w:szCs w:val="24"/>
        </w:rPr>
      </w:pPr>
      <w:r w:rsidRPr="00332F30">
        <w:rPr>
          <w:rFonts w:ascii="Segoe UI" w:eastAsia="Times New Roman" w:hAnsi="Segoe UI" w:cs="Segoe UI"/>
          <w:b/>
          <w:bCs/>
          <w:color w:val="404040"/>
          <w:sz w:val="24"/>
          <w:szCs w:val="24"/>
        </w:rPr>
        <w:t>Weekly and Daily Patterns:</w:t>
      </w:r>
      <w:r w:rsidRPr="00332F30">
        <w:rPr>
          <w:rFonts w:ascii="Segoe UI" w:eastAsia="Times New Roman" w:hAnsi="Segoe UI" w:cs="Segoe UI"/>
          <w:color w:val="404040"/>
          <w:sz w:val="24"/>
          <w:szCs w:val="24"/>
        </w:rPr>
        <w:t xml:space="preserve"> Sales activity is heavily concentrated during the business week, with Thursday being the single highest revenue-generating day. Sales are virtually </w:t>
      </w:r>
      <w:r w:rsidRPr="00332F30">
        <w:rPr>
          <w:rFonts w:ascii="Segoe UI" w:eastAsia="Times New Roman" w:hAnsi="Segoe UI" w:cs="Segoe UI"/>
          <w:color w:val="404040"/>
          <w:sz w:val="24"/>
          <w:szCs w:val="24"/>
        </w:rPr>
        <w:lastRenderedPageBreak/>
        <w:t xml:space="preserve">non-existent on weekends. Furthermore, the peak purchasing hours are between 10:00 AM and 3:00 PM GMT. This suggests that your primary customer base is likely purchasing from their workplace, a common </w:t>
      </w:r>
      <w:proofErr w:type="spellStart"/>
      <w:r w:rsidRPr="00332F30">
        <w:rPr>
          <w:rFonts w:ascii="Segoe UI" w:eastAsia="Times New Roman" w:hAnsi="Segoe UI" w:cs="Segoe UI"/>
          <w:color w:val="404040"/>
          <w:sz w:val="24"/>
          <w:szCs w:val="24"/>
        </w:rPr>
        <w:t>behaviour</w:t>
      </w:r>
      <w:proofErr w:type="spellEnd"/>
      <w:r w:rsidRPr="00332F30">
        <w:rPr>
          <w:rFonts w:ascii="Segoe UI" w:eastAsia="Times New Roman" w:hAnsi="Segoe UI" w:cs="Segoe UI"/>
          <w:color w:val="404040"/>
          <w:sz w:val="24"/>
          <w:szCs w:val="24"/>
        </w:rPr>
        <w:t xml:space="preserve"> for B2B buyers or retail customers shopping during breaks.</w:t>
      </w:r>
    </w:p>
    <w:p w:rsidR="00332F30" w:rsidRPr="00332F30" w:rsidRDefault="00332F30" w:rsidP="00332F30">
      <w:pPr>
        <w:shd w:val="clear" w:color="auto" w:fill="FFFFFF"/>
        <w:spacing w:before="206" w:after="206" w:line="429" w:lineRule="atLeast"/>
        <w:rPr>
          <w:rFonts w:ascii="Segoe UI" w:eastAsia="Times New Roman" w:hAnsi="Segoe UI" w:cs="Segoe UI"/>
          <w:color w:val="404040"/>
          <w:sz w:val="24"/>
          <w:szCs w:val="24"/>
        </w:rPr>
      </w:pPr>
      <w:r w:rsidRPr="00332F30">
        <w:rPr>
          <w:rFonts w:ascii="Segoe UI" w:eastAsia="Times New Roman" w:hAnsi="Segoe UI" w:cs="Segoe UI"/>
          <w:color w:val="404040"/>
          <w:sz w:val="24"/>
          <w:szCs w:val="24"/>
        </w:rPr>
        <w:t xml:space="preserve">*Visualization: A line chart illustrating the monthly revenue trend from Jan 2010 to Dec 2011 would be placed here, clearly showing the Q4 peaks and Q1/Q2 </w:t>
      </w:r>
      <w:proofErr w:type="gramStart"/>
      <w:r w:rsidRPr="00332F30">
        <w:rPr>
          <w:rFonts w:ascii="Segoe UI" w:eastAsia="Times New Roman" w:hAnsi="Segoe UI" w:cs="Segoe UI"/>
          <w:color w:val="404040"/>
          <w:sz w:val="24"/>
          <w:szCs w:val="24"/>
        </w:rPr>
        <w:t>dips.*</w:t>
      </w:r>
      <w:proofErr w:type="gramEnd"/>
    </w:p>
    <w:p w:rsidR="00332F30" w:rsidRPr="00332F30" w:rsidRDefault="00332F30" w:rsidP="00332F30">
      <w:pPr>
        <w:shd w:val="clear" w:color="auto" w:fill="FFFFFF"/>
        <w:spacing w:before="206" w:after="206" w:line="429" w:lineRule="atLeast"/>
        <w:rPr>
          <w:rFonts w:ascii="Segoe UI" w:eastAsia="Times New Roman" w:hAnsi="Segoe UI" w:cs="Segoe UI"/>
          <w:color w:val="404040"/>
          <w:sz w:val="24"/>
          <w:szCs w:val="24"/>
        </w:rPr>
      </w:pPr>
      <w:r w:rsidRPr="00332F30">
        <w:rPr>
          <w:rFonts w:ascii="Segoe UI" w:eastAsia="Times New Roman" w:hAnsi="Segoe UI" w:cs="Segoe UI"/>
          <w:b/>
          <w:bCs/>
          <w:color w:val="404040"/>
          <w:sz w:val="24"/>
          <w:szCs w:val="24"/>
        </w:rPr>
        <w:t>3.2 Geographic Footprint</w:t>
      </w:r>
      <w:r w:rsidRPr="00332F30">
        <w:rPr>
          <w:rFonts w:ascii="Segoe UI" w:eastAsia="Times New Roman" w:hAnsi="Segoe UI" w:cs="Segoe UI"/>
          <w:color w:val="404040"/>
          <w:sz w:val="24"/>
          <w:szCs w:val="24"/>
        </w:rPr>
        <w:br/>
        <w:t>The analysis confirms that Unique Gifts Ltd. is predominantly a domestic operator with significant international potential.</w:t>
      </w:r>
    </w:p>
    <w:p w:rsidR="00332F30" w:rsidRPr="00332F30" w:rsidRDefault="00332F30" w:rsidP="00332F30">
      <w:pPr>
        <w:numPr>
          <w:ilvl w:val="0"/>
          <w:numId w:val="6"/>
        </w:numPr>
        <w:shd w:val="clear" w:color="auto" w:fill="FFFFFF"/>
        <w:spacing w:after="100" w:afterAutospacing="1" w:line="429" w:lineRule="atLeast"/>
        <w:ind w:left="0"/>
        <w:rPr>
          <w:rFonts w:ascii="Segoe UI" w:eastAsia="Times New Roman" w:hAnsi="Segoe UI" w:cs="Segoe UI"/>
          <w:color w:val="404040"/>
          <w:sz w:val="24"/>
          <w:szCs w:val="24"/>
        </w:rPr>
      </w:pPr>
      <w:r w:rsidRPr="00332F30">
        <w:rPr>
          <w:rFonts w:ascii="Segoe UI" w:eastAsia="Times New Roman" w:hAnsi="Segoe UI" w:cs="Segoe UI"/>
          <w:b/>
          <w:bCs/>
          <w:color w:val="404040"/>
          <w:sz w:val="24"/>
          <w:szCs w:val="24"/>
        </w:rPr>
        <w:t>Market Dominance:</w:t>
      </w:r>
      <w:r w:rsidRPr="00332F30">
        <w:rPr>
          <w:rFonts w:ascii="Segoe UI" w:eastAsia="Times New Roman" w:hAnsi="Segoe UI" w:cs="Segoe UI"/>
          <w:color w:val="404040"/>
          <w:sz w:val="24"/>
          <w:szCs w:val="24"/>
        </w:rPr>
        <w:t> The United Kingdom is the core market, generating a staggering </w:t>
      </w:r>
      <w:r w:rsidRPr="00332F30">
        <w:rPr>
          <w:rFonts w:ascii="Segoe UI" w:eastAsia="Times New Roman" w:hAnsi="Segoe UI" w:cs="Segoe UI"/>
          <w:b/>
          <w:bCs/>
          <w:color w:val="404040"/>
          <w:sz w:val="24"/>
          <w:szCs w:val="24"/>
        </w:rPr>
        <w:t>91.5%</w:t>
      </w:r>
      <w:r w:rsidRPr="00332F30">
        <w:rPr>
          <w:rFonts w:ascii="Segoe UI" w:eastAsia="Times New Roman" w:hAnsi="Segoe UI" w:cs="Segoe UI"/>
          <w:color w:val="404040"/>
          <w:sz w:val="24"/>
          <w:szCs w:val="24"/>
        </w:rPr>
        <w:t> of the total revenue. This indicates strong brand recognition and operational efficiency within the domestic market.</w:t>
      </w:r>
    </w:p>
    <w:p w:rsidR="00332F30" w:rsidRPr="00332F30" w:rsidRDefault="00332F30" w:rsidP="00332F30">
      <w:pPr>
        <w:numPr>
          <w:ilvl w:val="0"/>
          <w:numId w:val="6"/>
        </w:numPr>
        <w:shd w:val="clear" w:color="auto" w:fill="FFFFFF"/>
        <w:spacing w:after="60" w:line="429" w:lineRule="atLeast"/>
        <w:ind w:left="0"/>
        <w:rPr>
          <w:rFonts w:ascii="Segoe UI" w:eastAsia="Times New Roman" w:hAnsi="Segoe UI" w:cs="Segoe UI"/>
          <w:color w:val="404040"/>
          <w:sz w:val="24"/>
          <w:szCs w:val="24"/>
        </w:rPr>
      </w:pPr>
      <w:r w:rsidRPr="00332F30">
        <w:rPr>
          <w:rFonts w:ascii="Segoe UI" w:eastAsia="Times New Roman" w:hAnsi="Segoe UI" w:cs="Segoe UI"/>
          <w:b/>
          <w:bCs/>
          <w:color w:val="404040"/>
          <w:sz w:val="24"/>
          <w:szCs w:val="24"/>
        </w:rPr>
        <w:t>International Opportunity:</w:t>
      </w:r>
      <w:r w:rsidRPr="00332F30">
        <w:rPr>
          <w:rFonts w:ascii="Segoe UI" w:eastAsia="Times New Roman" w:hAnsi="Segoe UI" w:cs="Segoe UI"/>
          <w:color w:val="404040"/>
          <w:sz w:val="24"/>
          <w:szCs w:val="24"/>
        </w:rPr>
        <w:t> Sales are distributed across 37 other countries, demonstrating the global appeal of your products. The top 5 international markets by revenue are:</w:t>
      </w:r>
    </w:p>
    <w:p w:rsidR="00332F30" w:rsidRPr="00332F30" w:rsidRDefault="00332F30" w:rsidP="00332F30">
      <w:pPr>
        <w:numPr>
          <w:ilvl w:val="1"/>
          <w:numId w:val="6"/>
        </w:numPr>
        <w:shd w:val="clear" w:color="auto" w:fill="FFFFFF"/>
        <w:spacing w:after="100" w:afterAutospacing="1" w:line="429" w:lineRule="atLeast"/>
        <w:ind w:left="0"/>
        <w:rPr>
          <w:rFonts w:ascii="Segoe UI" w:eastAsia="Times New Roman" w:hAnsi="Segoe UI" w:cs="Segoe UI"/>
          <w:color w:val="404040"/>
          <w:sz w:val="24"/>
          <w:szCs w:val="24"/>
        </w:rPr>
      </w:pPr>
      <w:r w:rsidRPr="00332F30">
        <w:rPr>
          <w:rFonts w:ascii="Segoe UI" w:eastAsia="Times New Roman" w:hAnsi="Segoe UI" w:cs="Segoe UI"/>
          <w:color w:val="404040"/>
          <w:sz w:val="24"/>
          <w:szCs w:val="24"/>
        </w:rPr>
        <w:t>Netherlands</w:t>
      </w:r>
    </w:p>
    <w:p w:rsidR="00332F30" w:rsidRPr="00332F30" w:rsidRDefault="00332F30" w:rsidP="00332F30">
      <w:pPr>
        <w:numPr>
          <w:ilvl w:val="1"/>
          <w:numId w:val="6"/>
        </w:numPr>
        <w:shd w:val="clear" w:color="auto" w:fill="FFFFFF"/>
        <w:spacing w:after="100" w:afterAutospacing="1" w:line="429" w:lineRule="atLeast"/>
        <w:ind w:left="0"/>
        <w:rPr>
          <w:rFonts w:ascii="Segoe UI" w:eastAsia="Times New Roman" w:hAnsi="Segoe UI" w:cs="Segoe UI"/>
          <w:color w:val="404040"/>
          <w:sz w:val="24"/>
          <w:szCs w:val="24"/>
        </w:rPr>
      </w:pPr>
      <w:r w:rsidRPr="00332F30">
        <w:rPr>
          <w:rFonts w:ascii="Segoe UI" w:eastAsia="Times New Roman" w:hAnsi="Segoe UI" w:cs="Segoe UI"/>
          <w:color w:val="404040"/>
          <w:sz w:val="24"/>
          <w:szCs w:val="24"/>
        </w:rPr>
        <w:t>EIRE (Ireland)</w:t>
      </w:r>
    </w:p>
    <w:p w:rsidR="00332F30" w:rsidRPr="00332F30" w:rsidRDefault="00332F30" w:rsidP="00332F30">
      <w:pPr>
        <w:numPr>
          <w:ilvl w:val="1"/>
          <w:numId w:val="6"/>
        </w:numPr>
        <w:shd w:val="clear" w:color="auto" w:fill="FFFFFF"/>
        <w:spacing w:after="100" w:afterAutospacing="1" w:line="429" w:lineRule="atLeast"/>
        <w:ind w:left="0"/>
        <w:rPr>
          <w:rFonts w:ascii="Segoe UI" w:eastAsia="Times New Roman" w:hAnsi="Segoe UI" w:cs="Segoe UI"/>
          <w:color w:val="404040"/>
          <w:sz w:val="24"/>
          <w:szCs w:val="24"/>
        </w:rPr>
      </w:pPr>
      <w:r w:rsidRPr="00332F30">
        <w:rPr>
          <w:rFonts w:ascii="Segoe UI" w:eastAsia="Times New Roman" w:hAnsi="Segoe UI" w:cs="Segoe UI"/>
          <w:color w:val="404040"/>
          <w:sz w:val="24"/>
          <w:szCs w:val="24"/>
        </w:rPr>
        <w:t>Germany</w:t>
      </w:r>
    </w:p>
    <w:p w:rsidR="00332F30" w:rsidRPr="00332F30" w:rsidRDefault="00332F30" w:rsidP="00332F30">
      <w:pPr>
        <w:numPr>
          <w:ilvl w:val="1"/>
          <w:numId w:val="6"/>
        </w:numPr>
        <w:shd w:val="clear" w:color="auto" w:fill="FFFFFF"/>
        <w:spacing w:after="100" w:afterAutospacing="1" w:line="429" w:lineRule="atLeast"/>
        <w:ind w:left="0"/>
        <w:rPr>
          <w:rFonts w:ascii="Segoe UI" w:eastAsia="Times New Roman" w:hAnsi="Segoe UI" w:cs="Segoe UI"/>
          <w:color w:val="404040"/>
          <w:sz w:val="24"/>
          <w:szCs w:val="24"/>
        </w:rPr>
      </w:pPr>
      <w:r w:rsidRPr="00332F30">
        <w:rPr>
          <w:rFonts w:ascii="Segoe UI" w:eastAsia="Times New Roman" w:hAnsi="Segoe UI" w:cs="Segoe UI"/>
          <w:color w:val="404040"/>
          <w:sz w:val="24"/>
          <w:szCs w:val="24"/>
        </w:rPr>
        <w:t>France</w:t>
      </w:r>
    </w:p>
    <w:p w:rsidR="00332F30" w:rsidRPr="00332F30" w:rsidRDefault="00332F30" w:rsidP="00332F30">
      <w:pPr>
        <w:numPr>
          <w:ilvl w:val="1"/>
          <w:numId w:val="6"/>
        </w:numPr>
        <w:shd w:val="clear" w:color="auto" w:fill="FFFFFF"/>
        <w:spacing w:after="100" w:afterAutospacing="1" w:line="429" w:lineRule="atLeast"/>
        <w:ind w:left="0"/>
        <w:rPr>
          <w:rFonts w:ascii="Segoe UI" w:eastAsia="Times New Roman" w:hAnsi="Segoe UI" w:cs="Segoe UI"/>
          <w:color w:val="404040"/>
          <w:sz w:val="24"/>
          <w:szCs w:val="24"/>
        </w:rPr>
      </w:pPr>
      <w:r w:rsidRPr="00332F30">
        <w:rPr>
          <w:rFonts w:ascii="Segoe UI" w:eastAsia="Times New Roman" w:hAnsi="Segoe UI" w:cs="Segoe UI"/>
          <w:color w:val="404040"/>
          <w:sz w:val="24"/>
          <w:szCs w:val="24"/>
        </w:rPr>
        <w:t>Australia</w:t>
      </w:r>
      <w:r w:rsidRPr="00332F30">
        <w:rPr>
          <w:rFonts w:ascii="Segoe UI" w:eastAsia="Times New Roman" w:hAnsi="Segoe UI" w:cs="Segoe UI"/>
          <w:color w:val="404040"/>
          <w:sz w:val="24"/>
          <w:szCs w:val="24"/>
        </w:rPr>
        <w:br/>
        <w:t>The presence of major European economies like Germany and France in the top tier, alongside culturally similar nations like Ireland and Australia, highlights clear targets for focused international expansion. The long tail of other nations, while individually small, collectively represents a meaningful revenue stream that can be nurtured with low-cost digital marketing efforts.</w:t>
      </w:r>
    </w:p>
    <w:p w:rsidR="00332F30" w:rsidRPr="00332F30" w:rsidRDefault="00332F30" w:rsidP="00332F30">
      <w:pPr>
        <w:shd w:val="clear" w:color="auto" w:fill="FFFFFF"/>
        <w:spacing w:before="206" w:after="206" w:line="429" w:lineRule="atLeast"/>
        <w:rPr>
          <w:rFonts w:ascii="Segoe UI" w:eastAsia="Times New Roman" w:hAnsi="Segoe UI" w:cs="Segoe UI"/>
          <w:color w:val="404040"/>
          <w:sz w:val="24"/>
          <w:szCs w:val="24"/>
        </w:rPr>
      </w:pPr>
      <w:r w:rsidRPr="00332F30">
        <w:rPr>
          <w:rFonts w:ascii="Segoe UI" w:eastAsia="Times New Roman" w:hAnsi="Segoe UI" w:cs="Segoe UI"/>
          <w:i/>
          <w:iCs/>
          <w:color w:val="404040"/>
          <w:sz w:val="24"/>
          <w:szCs w:val="24"/>
        </w:rPr>
        <w:t>Visualization: A bar chart comparing the revenue of the UK to the top 10 international markets would be placed here.</w:t>
      </w:r>
    </w:p>
    <w:p w:rsidR="00332F30" w:rsidRPr="00332F30" w:rsidRDefault="00332F30" w:rsidP="00332F30">
      <w:pPr>
        <w:shd w:val="clear" w:color="auto" w:fill="FFFFFF"/>
        <w:spacing w:before="274" w:after="206" w:line="240" w:lineRule="auto"/>
        <w:outlineLvl w:val="2"/>
        <w:rPr>
          <w:rFonts w:ascii="Segoe UI" w:eastAsia="Times New Roman" w:hAnsi="Segoe UI" w:cs="Segoe UI"/>
          <w:color w:val="404040"/>
          <w:sz w:val="27"/>
          <w:szCs w:val="27"/>
        </w:rPr>
      </w:pPr>
      <w:r w:rsidRPr="00332F30">
        <w:rPr>
          <w:rFonts w:ascii="Segoe UI" w:eastAsia="Times New Roman" w:hAnsi="Segoe UI" w:cs="Segoe UI"/>
          <w:b/>
          <w:bCs/>
          <w:color w:val="404040"/>
          <w:sz w:val="27"/>
          <w:szCs w:val="27"/>
        </w:rPr>
        <w:lastRenderedPageBreak/>
        <w:t>4. Product Portfolio Insights</w:t>
      </w:r>
    </w:p>
    <w:p w:rsidR="00332F30" w:rsidRPr="00332F30" w:rsidRDefault="00332F30" w:rsidP="00332F30">
      <w:pPr>
        <w:shd w:val="clear" w:color="auto" w:fill="FFFFFF"/>
        <w:spacing w:before="206" w:after="206" w:line="429" w:lineRule="atLeast"/>
        <w:rPr>
          <w:rFonts w:ascii="Segoe UI" w:eastAsia="Times New Roman" w:hAnsi="Segoe UI" w:cs="Segoe UI"/>
          <w:color w:val="404040"/>
          <w:sz w:val="24"/>
          <w:szCs w:val="24"/>
        </w:rPr>
      </w:pPr>
      <w:r w:rsidRPr="00332F30">
        <w:rPr>
          <w:rFonts w:ascii="Segoe UI" w:eastAsia="Times New Roman" w:hAnsi="Segoe UI" w:cs="Segoe UI"/>
          <w:color w:val="404040"/>
          <w:sz w:val="24"/>
          <w:szCs w:val="24"/>
        </w:rPr>
        <w:t>A nuanced analysis of product performance is essential. We evaluated products on two key metrics: </w:t>
      </w:r>
      <w:r w:rsidRPr="00332F30">
        <w:rPr>
          <w:rFonts w:ascii="Segoe UI" w:eastAsia="Times New Roman" w:hAnsi="Segoe UI" w:cs="Segoe UI"/>
          <w:b/>
          <w:bCs/>
          <w:color w:val="404040"/>
          <w:sz w:val="24"/>
          <w:szCs w:val="24"/>
        </w:rPr>
        <w:t>Quantity Sold</w:t>
      </w:r>
      <w:r w:rsidRPr="00332F30">
        <w:rPr>
          <w:rFonts w:ascii="Segoe UI" w:eastAsia="Times New Roman" w:hAnsi="Segoe UI" w:cs="Segoe UI"/>
          <w:color w:val="404040"/>
          <w:sz w:val="24"/>
          <w:szCs w:val="24"/>
        </w:rPr>
        <w:t> (volume) and </w:t>
      </w:r>
      <w:r w:rsidRPr="00332F30">
        <w:rPr>
          <w:rFonts w:ascii="Segoe UI" w:eastAsia="Times New Roman" w:hAnsi="Segoe UI" w:cs="Segoe UI"/>
          <w:b/>
          <w:bCs/>
          <w:color w:val="404040"/>
          <w:sz w:val="24"/>
          <w:szCs w:val="24"/>
        </w:rPr>
        <w:t>Total Revenue Generated</w:t>
      </w:r>
      <w:r w:rsidRPr="00332F30">
        <w:rPr>
          <w:rFonts w:ascii="Segoe UI" w:eastAsia="Times New Roman" w:hAnsi="Segoe UI" w:cs="Segoe UI"/>
          <w:color w:val="404040"/>
          <w:sz w:val="24"/>
          <w:szCs w:val="24"/>
        </w:rPr>
        <w:t> (value). The results reveal a crucial strategic dichotomy.</w:t>
      </w:r>
    </w:p>
    <w:p w:rsidR="00332F30" w:rsidRPr="00332F30" w:rsidRDefault="00332F30" w:rsidP="00332F30">
      <w:pPr>
        <w:numPr>
          <w:ilvl w:val="0"/>
          <w:numId w:val="7"/>
        </w:numPr>
        <w:shd w:val="clear" w:color="auto" w:fill="FFFFFF"/>
        <w:spacing w:after="100" w:afterAutospacing="1" w:line="429" w:lineRule="atLeast"/>
        <w:ind w:left="0"/>
        <w:rPr>
          <w:rFonts w:ascii="Segoe UI" w:eastAsia="Times New Roman" w:hAnsi="Segoe UI" w:cs="Segoe UI"/>
          <w:color w:val="404040"/>
          <w:sz w:val="24"/>
          <w:szCs w:val="24"/>
        </w:rPr>
      </w:pPr>
      <w:r w:rsidRPr="00332F30">
        <w:rPr>
          <w:rFonts w:ascii="Segoe UI" w:eastAsia="Times New Roman" w:hAnsi="Segoe UI" w:cs="Segoe UI"/>
          <w:b/>
          <w:bCs/>
          <w:color w:val="404040"/>
          <w:sz w:val="24"/>
          <w:szCs w:val="24"/>
        </w:rPr>
        <w:t>Top 10 by Quantity Sold (The "Bread-and-Butter" Items):</w:t>
      </w:r>
      <w:r w:rsidRPr="00332F30">
        <w:rPr>
          <w:rFonts w:ascii="Segoe UI" w:eastAsia="Times New Roman" w:hAnsi="Segoe UI" w:cs="Segoe UI"/>
          <w:color w:val="404040"/>
          <w:sz w:val="24"/>
          <w:szCs w:val="24"/>
        </w:rPr>
        <w:t> This list is dominated by low-cost, high-volume items. The top product, "WORLD WAR 2 GLIDERS ASSTD DESIGNS," sold over 80,000 units. These products are vital for cash flow, customer acquisition, and maintaining warehouse activity. However, their low price point means their contribution to overall profitability is limited.</w:t>
      </w:r>
    </w:p>
    <w:p w:rsidR="00332F30" w:rsidRPr="00332F30" w:rsidRDefault="00332F30" w:rsidP="00332F30">
      <w:pPr>
        <w:numPr>
          <w:ilvl w:val="0"/>
          <w:numId w:val="7"/>
        </w:numPr>
        <w:shd w:val="clear" w:color="auto" w:fill="FFFFFF"/>
        <w:spacing w:after="100" w:afterAutospacing="1" w:line="429" w:lineRule="atLeast"/>
        <w:ind w:left="0"/>
        <w:rPr>
          <w:rFonts w:ascii="Segoe UI" w:eastAsia="Times New Roman" w:hAnsi="Segoe UI" w:cs="Segoe UI"/>
          <w:color w:val="404040"/>
          <w:sz w:val="24"/>
          <w:szCs w:val="24"/>
        </w:rPr>
      </w:pPr>
      <w:r w:rsidRPr="00332F30">
        <w:rPr>
          <w:rFonts w:ascii="Segoe UI" w:eastAsia="Times New Roman" w:hAnsi="Segoe UI" w:cs="Segoe UI"/>
          <w:b/>
          <w:bCs/>
          <w:color w:val="404040"/>
          <w:sz w:val="24"/>
          <w:szCs w:val="24"/>
        </w:rPr>
        <w:t>Top 10 by Total Revenue (The "Cash Cows"):</w:t>
      </w:r>
      <w:r w:rsidRPr="00332F30">
        <w:rPr>
          <w:rFonts w:ascii="Segoe UI" w:eastAsia="Times New Roman" w:hAnsi="Segoe UI" w:cs="Segoe UI"/>
          <w:color w:val="404040"/>
          <w:sz w:val="24"/>
          <w:szCs w:val="24"/>
        </w:rPr>
        <w:t> This list tells a different story. It features higher-priced items like "PAPER BAG LARGE GROCERY" and "REGENCY CAKESTAND 3 TIER." Notably, only a few products appear on both lists. This means that the products that drive your top-line revenue are not necessarily your best-sellers by volume.</w:t>
      </w:r>
    </w:p>
    <w:p w:rsidR="00332F30" w:rsidRPr="00332F30" w:rsidRDefault="00332F30" w:rsidP="00332F30">
      <w:pPr>
        <w:shd w:val="clear" w:color="auto" w:fill="FFFFFF"/>
        <w:spacing w:before="206" w:after="206" w:line="429" w:lineRule="atLeast"/>
        <w:rPr>
          <w:rFonts w:ascii="Segoe UI" w:eastAsia="Times New Roman" w:hAnsi="Segoe UI" w:cs="Segoe UI"/>
          <w:color w:val="404040"/>
          <w:sz w:val="24"/>
          <w:szCs w:val="24"/>
        </w:rPr>
      </w:pPr>
      <w:r w:rsidRPr="00332F30">
        <w:rPr>
          <w:rFonts w:ascii="Segoe UI" w:eastAsia="Times New Roman" w:hAnsi="Segoe UI" w:cs="Segoe UI"/>
          <w:b/>
          <w:bCs/>
          <w:color w:val="404040"/>
          <w:sz w:val="24"/>
          <w:szCs w:val="24"/>
        </w:rPr>
        <w:t>Strategic Implication:</w:t>
      </w:r>
      <w:r w:rsidRPr="00332F30">
        <w:rPr>
          <w:rFonts w:ascii="Segoe UI" w:eastAsia="Times New Roman" w:hAnsi="Segoe UI" w:cs="Segoe UI"/>
          <w:color w:val="404040"/>
          <w:sz w:val="24"/>
          <w:szCs w:val="24"/>
        </w:rPr>
        <w:t> This divergence is a fundamental insight. It necessitates a dual-track strategy:</w:t>
      </w:r>
    </w:p>
    <w:p w:rsidR="00332F30" w:rsidRPr="00332F30" w:rsidRDefault="00332F30" w:rsidP="00332F30">
      <w:pPr>
        <w:numPr>
          <w:ilvl w:val="0"/>
          <w:numId w:val="8"/>
        </w:numPr>
        <w:shd w:val="clear" w:color="auto" w:fill="FFFFFF"/>
        <w:spacing w:after="100" w:afterAutospacing="1" w:line="429" w:lineRule="atLeast"/>
        <w:ind w:left="0"/>
        <w:rPr>
          <w:rFonts w:ascii="Segoe UI" w:eastAsia="Times New Roman" w:hAnsi="Segoe UI" w:cs="Segoe UI"/>
          <w:color w:val="404040"/>
          <w:sz w:val="24"/>
          <w:szCs w:val="24"/>
        </w:rPr>
      </w:pPr>
      <w:r w:rsidRPr="00332F30">
        <w:rPr>
          <w:rFonts w:ascii="Segoe UI" w:eastAsia="Times New Roman" w:hAnsi="Segoe UI" w:cs="Segoe UI"/>
          <w:b/>
          <w:bCs/>
          <w:color w:val="404040"/>
          <w:sz w:val="24"/>
          <w:szCs w:val="24"/>
        </w:rPr>
        <w:t>Volume Products:</w:t>
      </w:r>
      <w:r w:rsidRPr="00332F30">
        <w:rPr>
          <w:rFonts w:ascii="Segoe UI" w:eastAsia="Times New Roman" w:hAnsi="Segoe UI" w:cs="Segoe UI"/>
          <w:color w:val="404040"/>
          <w:sz w:val="24"/>
          <w:szCs w:val="24"/>
        </w:rPr>
        <w:t> Ensure robust stock levels of high-volume items to avoid stock-outs that frustrate customers. Use these products as loss-leaders or anchors in marketing campaigns to drive traffic.</w:t>
      </w:r>
    </w:p>
    <w:p w:rsidR="00332F30" w:rsidRPr="00332F30" w:rsidRDefault="00332F30" w:rsidP="00332F30">
      <w:pPr>
        <w:numPr>
          <w:ilvl w:val="0"/>
          <w:numId w:val="8"/>
        </w:numPr>
        <w:shd w:val="clear" w:color="auto" w:fill="FFFFFF"/>
        <w:spacing w:after="100" w:afterAutospacing="1" w:line="429" w:lineRule="atLeast"/>
        <w:ind w:left="0"/>
        <w:rPr>
          <w:rFonts w:ascii="Segoe UI" w:eastAsia="Times New Roman" w:hAnsi="Segoe UI" w:cs="Segoe UI"/>
          <w:color w:val="404040"/>
          <w:sz w:val="24"/>
          <w:szCs w:val="24"/>
        </w:rPr>
      </w:pPr>
      <w:r w:rsidRPr="00332F30">
        <w:rPr>
          <w:rFonts w:ascii="Segoe UI" w:eastAsia="Times New Roman" w:hAnsi="Segoe UI" w:cs="Segoe UI"/>
          <w:b/>
          <w:bCs/>
          <w:color w:val="404040"/>
          <w:sz w:val="24"/>
          <w:szCs w:val="24"/>
        </w:rPr>
        <w:t>Value Products:</w:t>
      </w:r>
      <w:r w:rsidRPr="00332F30">
        <w:rPr>
          <w:rFonts w:ascii="Segoe UI" w:eastAsia="Times New Roman" w:hAnsi="Segoe UI" w:cs="Segoe UI"/>
          <w:color w:val="404040"/>
          <w:sz w:val="24"/>
          <w:szCs w:val="24"/>
        </w:rPr>
        <w:t> Focus marketing and promotional efforts on high-revenue products. Use up-selling and cross-selling techniques (e.g., "Customers who bought X also bought Y") on the website to increase the average order value by exposing customers to these premium items.</w:t>
      </w:r>
    </w:p>
    <w:p w:rsidR="00332F30" w:rsidRPr="00332F30" w:rsidRDefault="00332F30" w:rsidP="00332F30">
      <w:pPr>
        <w:shd w:val="clear" w:color="auto" w:fill="FFFFFF"/>
        <w:spacing w:before="206" w:after="206" w:line="429" w:lineRule="atLeast"/>
        <w:rPr>
          <w:rFonts w:ascii="Segoe UI" w:eastAsia="Times New Roman" w:hAnsi="Segoe UI" w:cs="Segoe UI"/>
          <w:color w:val="404040"/>
          <w:sz w:val="24"/>
          <w:szCs w:val="24"/>
        </w:rPr>
      </w:pPr>
      <w:r w:rsidRPr="00332F30">
        <w:rPr>
          <w:rFonts w:ascii="Segoe UI" w:eastAsia="Times New Roman" w:hAnsi="Segoe UI" w:cs="Segoe UI"/>
          <w:color w:val="404040"/>
          <w:sz w:val="24"/>
          <w:szCs w:val="24"/>
        </w:rPr>
        <w:t xml:space="preserve">*Visualization: Two side-by-side tables or bar charts listing the top 10 products by quantity and by revenue would be placed </w:t>
      </w:r>
      <w:proofErr w:type="gramStart"/>
      <w:r w:rsidRPr="00332F30">
        <w:rPr>
          <w:rFonts w:ascii="Segoe UI" w:eastAsia="Times New Roman" w:hAnsi="Segoe UI" w:cs="Segoe UI"/>
          <w:color w:val="404040"/>
          <w:sz w:val="24"/>
          <w:szCs w:val="24"/>
        </w:rPr>
        <w:t>here.*</w:t>
      </w:r>
      <w:proofErr w:type="gramEnd"/>
    </w:p>
    <w:p w:rsidR="00332F30" w:rsidRPr="00332F30" w:rsidRDefault="00332F30" w:rsidP="00332F30">
      <w:pPr>
        <w:shd w:val="clear" w:color="auto" w:fill="FFFFFF"/>
        <w:spacing w:before="274" w:after="206" w:line="240" w:lineRule="auto"/>
        <w:outlineLvl w:val="2"/>
        <w:rPr>
          <w:rFonts w:ascii="Segoe UI" w:eastAsia="Times New Roman" w:hAnsi="Segoe UI" w:cs="Segoe UI"/>
          <w:color w:val="404040"/>
          <w:sz w:val="27"/>
          <w:szCs w:val="27"/>
        </w:rPr>
      </w:pPr>
      <w:r w:rsidRPr="00332F30">
        <w:rPr>
          <w:rFonts w:ascii="Segoe UI" w:eastAsia="Times New Roman" w:hAnsi="Segoe UI" w:cs="Segoe UI"/>
          <w:b/>
          <w:bCs/>
          <w:color w:val="404040"/>
          <w:sz w:val="27"/>
          <w:szCs w:val="27"/>
        </w:rPr>
        <w:t>5. Customer Deep Dive: Segmentation &amp; Strategy</w:t>
      </w:r>
    </w:p>
    <w:p w:rsidR="00332F30" w:rsidRPr="00332F30" w:rsidRDefault="00332F30" w:rsidP="00332F30">
      <w:pPr>
        <w:shd w:val="clear" w:color="auto" w:fill="FFFFFF"/>
        <w:spacing w:before="206" w:after="206" w:line="429" w:lineRule="atLeast"/>
        <w:rPr>
          <w:rFonts w:ascii="Segoe UI" w:eastAsia="Times New Roman" w:hAnsi="Segoe UI" w:cs="Segoe UI"/>
          <w:color w:val="404040"/>
          <w:sz w:val="24"/>
          <w:szCs w:val="24"/>
        </w:rPr>
      </w:pPr>
      <w:r w:rsidRPr="00332F30">
        <w:rPr>
          <w:rFonts w:ascii="Segoe UI" w:eastAsia="Times New Roman" w:hAnsi="Segoe UI" w:cs="Segoe UI"/>
          <w:b/>
          <w:bCs/>
          <w:color w:val="404040"/>
          <w:sz w:val="24"/>
          <w:szCs w:val="24"/>
        </w:rPr>
        <w:lastRenderedPageBreak/>
        <w:t>5.1 RFM Segmentation Results</w:t>
      </w:r>
      <w:r w:rsidRPr="00332F30">
        <w:rPr>
          <w:rFonts w:ascii="Segoe UI" w:eastAsia="Times New Roman" w:hAnsi="Segoe UI" w:cs="Segoe UI"/>
          <w:color w:val="404040"/>
          <w:sz w:val="24"/>
          <w:szCs w:val="24"/>
        </w:rPr>
        <w:br/>
        <w:t>We segmented the customer base using the RFM (Recency, Frequency, Monetary) model, assigning each customer a score from 1 (worst) to 5 (best) for each metric. Combining these scores allowed us to group customers into actionable segments.</w:t>
      </w:r>
    </w:p>
    <w:tbl>
      <w:tblPr>
        <w:tblStyle w:val="GridTable4-Accent2"/>
        <w:tblW w:w="0" w:type="auto"/>
        <w:tblLook w:val="04A0" w:firstRow="1" w:lastRow="0" w:firstColumn="1" w:lastColumn="0" w:noHBand="0" w:noVBand="1"/>
      </w:tblPr>
      <w:tblGrid>
        <w:gridCol w:w="1462"/>
        <w:gridCol w:w="1321"/>
        <w:gridCol w:w="1137"/>
        <w:gridCol w:w="5430"/>
      </w:tblGrid>
      <w:tr w:rsidR="00332F30" w:rsidRPr="00332F30" w:rsidTr="00332F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32F30" w:rsidRPr="00332F30" w:rsidRDefault="00332F30" w:rsidP="00332F30">
            <w:pPr>
              <w:rPr>
                <w:rFonts w:eastAsia="Times New Roman" w:cstheme="minorHAnsi"/>
                <w:color w:val="404040"/>
                <w:sz w:val="23"/>
                <w:szCs w:val="23"/>
              </w:rPr>
            </w:pPr>
            <w:r w:rsidRPr="00332F30">
              <w:rPr>
                <w:rFonts w:eastAsia="Times New Roman" w:cstheme="minorHAnsi"/>
                <w:color w:val="404040"/>
                <w:sz w:val="23"/>
                <w:szCs w:val="23"/>
              </w:rPr>
              <w:t>RFM Segment</w:t>
            </w:r>
          </w:p>
        </w:tc>
        <w:tc>
          <w:tcPr>
            <w:tcW w:w="0" w:type="auto"/>
            <w:hideMark/>
          </w:tcPr>
          <w:p w:rsidR="00332F30" w:rsidRPr="00332F30" w:rsidRDefault="00332F30" w:rsidP="00332F30">
            <w:pPr>
              <w:cnfStyle w:val="100000000000" w:firstRow="1" w:lastRow="0" w:firstColumn="0" w:lastColumn="0" w:oddVBand="0" w:evenVBand="0" w:oddHBand="0" w:evenHBand="0" w:firstRowFirstColumn="0" w:firstRowLastColumn="0" w:lastRowFirstColumn="0" w:lastRowLastColumn="0"/>
              <w:rPr>
                <w:rFonts w:eastAsia="Times New Roman" w:cstheme="minorHAnsi"/>
                <w:color w:val="404040"/>
                <w:sz w:val="23"/>
                <w:szCs w:val="23"/>
              </w:rPr>
            </w:pPr>
            <w:r w:rsidRPr="00332F30">
              <w:rPr>
                <w:rFonts w:eastAsia="Times New Roman" w:cstheme="minorHAnsi"/>
                <w:color w:val="404040"/>
                <w:sz w:val="23"/>
                <w:szCs w:val="23"/>
              </w:rPr>
              <w:t>% of Customers</w:t>
            </w:r>
          </w:p>
        </w:tc>
        <w:tc>
          <w:tcPr>
            <w:tcW w:w="0" w:type="auto"/>
            <w:hideMark/>
          </w:tcPr>
          <w:p w:rsidR="00332F30" w:rsidRPr="00332F30" w:rsidRDefault="00332F30" w:rsidP="00332F30">
            <w:pPr>
              <w:cnfStyle w:val="100000000000" w:firstRow="1" w:lastRow="0" w:firstColumn="0" w:lastColumn="0" w:oddVBand="0" w:evenVBand="0" w:oddHBand="0" w:evenHBand="0" w:firstRowFirstColumn="0" w:firstRowLastColumn="0" w:lastRowFirstColumn="0" w:lastRowLastColumn="0"/>
              <w:rPr>
                <w:rFonts w:eastAsia="Times New Roman" w:cstheme="minorHAnsi"/>
                <w:color w:val="404040"/>
                <w:sz w:val="23"/>
                <w:szCs w:val="23"/>
              </w:rPr>
            </w:pPr>
            <w:r w:rsidRPr="00332F30">
              <w:rPr>
                <w:rFonts w:eastAsia="Times New Roman" w:cstheme="minorHAnsi"/>
                <w:color w:val="404040"/>
                <w:sz w:val="23"/>
                <w:szCs w:val="23"/>
              </w:rPr>
              <w:t>% of Revenue</w:t>
            </w:r>
          </w:p>
        </w:tc>
        <w:tc>
          <w:tcPr>
            <w:tcW w:w="0" w:type="auto"/>
            <w:hideMark/>
          </w:tcPr>
          <w:p w:rsidR="00332F30" w:rsidRPr="00332F30" w:rsidRDefault="00332F30" w:rsidP="00332F30">
            <w:pPr>
              <w:cnfStyle w:val="100000000000" w:firstRow="1" w:lastRow="0" w:firstColumn="0" w:lastColumn="0" w:oddVBand="0" w:evenVBand="0" w:oddHBand="0" w:evenHBand="0" w:firstRowFirstColumn="0" w:firstRowLastColumn="0" w:lastRowFirstColumn="0" w:lastRowLastColumn="0"/>
              <w:rPr>
                <w:rFonts w:eastAsia="Times New Roman" w:cstheme="minorHAnsi"/>
                <w:color w:val="404040"/>
                <w:sz w:val="23"/>
                <w:szCs w:val="23"/>
              </w:rPr>
            </w:pPr>
            <w:r w:rsidRPr="00332F30">
              <w:rPr>
                <w:rFonts w:eastAsia="Times New Roman" w:cstheme="minorHAnsi"/>
                <w:color w:val="404040"/>
                <w:sz w:val="23"/>
                <w:szCs w:val="23"/>
              </w:rPr>
              <w:t>Characteristics &amp; Recommended Strategy</w:t>
            </w:r>
          </w:p>
        </w:tc>
      </w:tr>
      <w:tr w:rsidR="00332F30" w:rsidRPr="00332F30" w:rsidTr="00332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32F30" w:rsidRPr="00332F30" w:rsidRDefault="00332F30" w:rsidP="00332F30">
            <w:pPr>
              <w:rPr>
                <w:rFonts w:eastAsia="Times New Roman" w:cstheme="minorHAnsi"/>
                <w:sz w:val="23"/>
                <w:szCs w:val="23"/>
              </w:rPr>
            </w:pPr>
            <w:r w:rsidRPr="00332F30">
              <w:rPr>
                <w:rFonts w:eastAsia="Times New Roman" w:cstheme="minorHAnsi"/>
                <w:sz w:val="23"/>
                <w:szCs w:val="23"/>
              </w:rPr>
              <w:t>Champions</w:t>
            </w:r>
          </w:p>
        </w:tc>
        <w:tc>
          <w:tcPr>
            <w:tcW w:w="0" w:type="auto"/>
            <w:hideMark/>
          </w:tcPr>
          <w:p w:rsidR="00332F30" w:rsidRPr="00332F30" w:rsidRDefault="00332F30" w:rsidP="00332F30">
            <w:pPr>
              <w:cnfStyle w:val="000000100000" w:firstRow="0" w:lastRow="0" w:firstColumn="0" w:lastColumn="0" w:oddVBand="0" w:evenVBand="0" w:oddHBand="1" w:evenHBand="0" w:firstRowFirstColumn="0" w:firstRowLastColumn="0" w:lastRowFirstColumn="0" w:lastRowLastColumn="0"/>
              <w:rPr>
                <w:rFonts w:eastAsia="Times New Roman" w:cstheme="minorHAnsi"/>
                <w:sz w:val="23"/>
                <w:szCs w:val="23"/>
              </w:rPr>
            </w:pPr>
            <w:r w:rsidRPr="00332F30">
              <w:rPr>
                <w:rFonts w:eastAsia="Times New Roman" w:cstheme="minorHAnsi"/>
                <w:sz w:val="23"/>
                <w:szCs w:val="23"/>
              </w:rPr>
              <w:t>3%</w:t>
            </w:r>
          </w:p>
        </w:tc>
        <w:tc>
          <w:tcPr>
            <w:tcW w:w="0" w:type="auto"/>
            <w:hideMark/>
          </w:tcPr>
          <w:p w:rsidR="00332F30" w:rsidRPr="00332F30" w:rsidRDefault="00332F30" w:rsidP="00332F30">
            <w:pPr>
              <w:cnfStyle w:val="000000100000" w:firstRow="0" w:lastRow="0" w:firstColumn="0" w:lastColumn="0" w:oddVBand="0" w:evenVBand="0" w:oddHBand="1" w:evenHBand="0" w:firstRowFirstColumn="0" w:firstRowLastColumn="0" w:lastRowFirstColumn="0" w:lastRowLastColumn="0"/>
              <w:rPr>
                <w:rFonts w:eastAsia="Times New Roman" w:cstheme="minorHAnsi"/>
                <w:sz w:val="23"/>
                <w:szCs w:val="23"/>
              </w:rPr>
            </w:pPr>
            <w:r w:rsidRPr="00332F30">
              <w:rPr>
                <w:rFonts w:eastAsia="Times New Roman" w:cstheme="minorHAnsi"/>
                <w:sz w:val="23"/>
                <w:szCs w:val="23"/>
              </w:rPr>
              <w:t>23%</w:t>
            </w:r>
          </w:p>
        </w:tc>
        <w:tc>
          <w:tcPr>
            <w:tcW w:w="0" w:type="auto"/>
            <w:hideMark/>
          </w:tcPr>
          <w:p w:rsidR="00332F30" w:rsidRPr="00332F30" w:rsidRDefault="00332F30" w:rsidP="00332F30">
            <w:pPr>
              <w:cnfStyle w:val="000000100000" w:firstRow="0" w:lastRow="0" w:firstColumn="0" w:lastColumn="0" w:oddVBand="0" w:evenVBand="0" w:oddHBand="1" w:evenHBand="0" w:firstRowFirstColumn="0" w:firstRowLastColumn="0" w:lastRowFirstColumn="0" w:lastRowLastColumn="0"/>
              <w:rPr>
                <w:rFonts w:eastAsia="Times New Roman" w:cstheme="minorHAnsi"/>
                <w:sz w:val="23"/>
                <w:szCs w:val="23"/>
              </w:rPr>
            </w:pPr>
            <w:r w:rsidRPr="00332F30">
              <w:rPr>
                <w:rFonts w:eastAsia="Times New Roman" w:cstheme="minorHAnsi"/>
                <w:sz w:val="23"/>
                <w:szCs w:val="23"/>
              </w:rPr>
              <w:t>Recent, frequent, high spenders. </w:t>
            </w:r>
            <w:r w:rsidRPr="00332F30">
              <w:rPr>
                <w:rFonts w:eastAsia="Times New Roman" w:cstheme="minorHAnsi"/>
                <w:b/>
                <w:bCs/>
                <w:sz w:val="23"/>
                <w:szCs w:val="23"/>
              </w:rPr>
              <w:t>Strategy:</w:t>
            </w:r>
            <w:r w:rsidRPr="00332F30">
              <w:rPr>
                <w:rFonts w:eastAsia="Times New Roman" w:cstheme="minorHAnsi"/>
                <w:sz w:val="23"/>
                <w:szCs w:val="23"/>
              </w:rPr>
              <w:t> Reward them. Offer loyalty programs, exclusive previews, and elite status. They are your best advocates.</w:t>
            </w:r>
          </w:p>
        </w:tc>
      </w:tr>
      <w:tr w:rsidR="00332F30" w:rsidRPr="00332F30" w:rsidTr="00332F30">
        <w:tc>
          <w:tcPr>
            <w:cnfStyle w:val="001000000000" w:firstRow="0" w:lastRow="0" w:firstColumn="1" w:lastColumn="0" w:oddVBand="0" w:evenVBand="0" w:oddHBand="0" w:evenHBand="0" w:firstRowFirstColumn="0" w:firstRowLastColumn="0" w:lastRowFirstColumn="0" w:lastRowLastColumn="0"/>
            <w:tcW w:w="0" w:type="auto"/>
            <w:hideMark/>
          </w:tcPr>
          <w:p w:rsidR="00332F30" w:rsidRPr="00332F30" w:rsidRDefault="00332F30" w:rsidP="00332F30">
            <w:pPr>
              <w:rPr>
                <w:rFonts w:eastAsia="Times New Roman" w:cstheme="minorHAnsi"/>
                <w:sz w:val="23"/>
                <w:szCs w:val="23"/>
              </w:rPr>
            </w:pPr>
            <w:r w:rsidRPr="00332F30">
              <w:rPr>
                <w:rFonts w:eastAsia="Times New Roman" w:cstheme="minorHAnsi"/>
                <w:sz w:val="23"/>
                <w:szCs w:val="23"/>
              </w:rPr>
              <w:t>Loyal Customers</w:t>
            </w:r>
          </w:p>
        </w:tc>
        <w:tc>
          <w:tcPr>
            <w:tcW w:w="0" w:type="auto"/>
            <w:hideMark/>
          </w:tcPr>
          <w:p w:rsidR="00332F30" w:rsidRPr="00332F30" w:rsidRDefault="00332F30" w:rsidP="00332F30">
            <w:pPr>
              <w:cnfStyle w:val="000000000000" w:firstRow="0" w:lastRow="0" w:firstColumn="0" w:lastColumn="0" w:oddVBand="0" w:evenVBand="0" w:oddHBand="0" w:evenHBand="0" w:firstRowFirstColumn="0" w:firstRowLastColumn="0" w:lastRowFirstColumn="0" w:lastRowLastColumn="0"/>
              <w:rPr>
                <w:rFonts w:eastAsia="Times New Roman" w:cstheme="minorHAnsi"/>
                <w:sz w:val="23"/>
                <w:szCs w:val="23"/>
              </w:rPr>
            </w:pPr>
            <w:r w:rsidRPr="00332F30">
              <w:rPr>
                <w:rFonts w:eastAsia="Times New Roman" w:cstheme="minorHAnsi"/>
                <w:sz w:val="23"/>
                <w:szCs w:val="23"/>
              </w:rPr>
              <w:t>10%</w:t>
            </w:r>
          </w:p>
        </w:tc>
        <w:tc>
          <w:tcPr>
            <w:tcW w:w="0" w:type="auto"/>
            <w:hideMark/>
          </w:tcPr>
          <w:p w:rsidR="00332F30" w:rsidRPr="00332F30" w:rsidRDefault="00332F30" w:rsidP="00332F30">
            <w:pPr>
              <w:cnfStyle w:val="000000000000" w:firstRow="0" w:lastRow="0" w:firstColumn="0" w:lastColumn="0" w:oddVBand="0" w:evenVBand="0" w:oddHBand="0" w:evenHBand="0" w:firstRowFirstColumn="0" w:firstRowLastColumn="0" w:lastRowFirstColumn="0" w:lastRowLastColumn="0"/>
              <w:rPr>
                <w:rFonts w:eastAsia="Times New Roman" w:cstheme="minorHAnsi"/>
                <w:sz w:val="23"/>
                <w:szCs w:val="23"/>
              </w:rPr>
            </w:pPr>
            <w:r w:rsidRPr="00332F30">
              <w:rPr>
                <w:rFonts w:eastAsia="Times New Roman" w:cstheme="minorHAnsi"/>
                <w:sz w:val="23"/>
                <w:szCs w:val="23"/>
              </w:rPr>
              <w:t>21%</w:t>
            </w:r>
          </w:p>
        </w:tc>
        <w:tc>
          <w:tcPr>
            <w:tcW w:w="0" w:type="auto"/>
            <w:hideMark/>
          </w:tcPr>
          <w:p w:rsidR="00332F30" w:rsidRPr="00332F30" w:rsidRDefault="00332F30" w:rsidP="00332F30">
            <w:pPr>
              <w:cnfStyle w:val="000000000000" w:firstRow="0" w:lastRow="0" w:firstColumn="0" w:lastColumn="0" w:oddVBand="0" w:evenVBand="0" w:oddHBand="0" w:evenHBand="0" w:firstRowFirstColumn="0" w:firstRowLastColumn="0" w:lastRowFirstColumn="0" w:lastRowLastColumn="0"/>
              <w:rPr>
                <w:rFonts w:eastAsia="Times New Roman" w:cstheme="minorHAnsi"/>
                <w:sz w:val="23"/>
                <w:szCs w:val="23"/>
              </w:rPr>
            </w:pPr>
            <w:r w:rsidRPr="00332F30">
              <w:rPr>
                <w:rFonts w:eastAsia="Times New Roman" w:cstheme="minorHAnsi"/>
                <w:sz w:val="23"/>
                <w:szCs w:val="23"/>
              </w:rPr>
              <w:t>Buy regularly and are responsive to promotions. </w:t>
            </w:r>
            <w:r w:rsidRPr="00332F30">
              <w:rPr>
                <w:rFonts w:eastAsia="Times New Roman" w:cstheme="minorHAnsi"/>
                <w:b/>
                <w:bCs/>
                <w:sz w:val="23"/>
                <w:szCs w:val="23"/>
              </w:rPr>
              <w:t>Strategy:</w:t>
            </w:r>
            <w:r w:rsidRPr="00332F30">
              <w:rPr>
                <w:rFonts w:eastAsia="Times New Roman" w:cstheme="minorHAnsi"/>
                <w:sz w:val="23"/>
                <w:szCs w:val="23"/>
              </w:rPr>
              <w:t> Upsell new products and categories. Engage with them via member-only offers.</w:t>
            </w:r>
          </w:p>
        </w:tc>
      </w:tr>
      <w:tr w:rsidR="00332F30" w:rsidRPr="00332F30" w:rsidTr="00332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32F30" w:rsidRPr="00332F30" w:rsidRDefault="00332F30" w:rsidP="00332F30">
            <w:pPr>
              <w:rPr>
                <w:rFonts w:eastAsia="Times New Roman" w:cstheme="minorHAnsi"/>
                <w:sz w:val="23"/>
                <w:szCs w:val="23"/>
              </w:rPr>
            </w:pPr>
            <w:r w:rsidRPr="00332F30">
              <w:rPr>
                <w:rFonts w:eastAsia="Times New Roman" w:cstheme="minorHAnsi"/>
                <w:sz w:val="23"/>
                <w:szCs w:val="23"/>
              </w:rPr>
              <w:t>Potential Loyalists</w:t>
            </w:r>
          </w:p>
        </w:tc>
        <w:tc>
          <w:tcPr>
            <w:tcW w:w="0" w:type="auto"/>
            <w:hideMark/>
          </w:tcPr>
          <w:p w:rsidR="00332F30" w:rsidRPr="00332F30" w:rsidRDefault="00332F30" w:rsidP="00332F30">
            <w:pPr>
              <w:cnfStyle w:val="000000100000" w:firstRow="0" w:lastRow="0" w:firstColumn="0" w:lastColumn="0" w:oddVBand="0" w:evenVBand="0" w:oddHBand="1" w:evenHBand="0" w:firstRowFirstColumn="0" w:firstRowLastColumn="0" w:lastRowFirstColumn="0" w:lastRowLastColumn="0"/>
              <w:rPr>
                <w:rFonts w:eastAsia="Times New Roman" w:cstheme="minorHAnsi"/>
                <w:sz w:val="23"/>
                <w:szCs w:val="23"/>
              </w:rPr>
            </w:pPr>
            <w:r w:rsidRPr="00332F30">
              <w:rPr>
                <w:rFonts w:eastAsia="Times New Roman" w:cstheme="minorHAnsi"/>
                <w:sz w:val="23"/>
                <w:szCs w:val="23"/>
              </w:rPr>
              <w:t>9%</w:t>
            </w:r>
          </w:p>
        </w:tc>
        <w:tc>
          <w:tcPr>
            <w:tcW w:w="0" w:type="auto"/>
            <w:hideMark/>
          </w:tcPr>
          <w:p w:rsidR="00332F30" w:rsidRPr="00332F30" w:rsidRDefault="00332F30" w:rsidP="00332F30">
            <w:pPr>
              <w:cnfStyle w:val="000000100000" w:firstRow="0" w:lastRow="0" w:firstColumn="0" w:lastColumn="0" w:oddVBand="0" w:evenVBand="0" w:oddHBand="1" w:evenHBand="0" w:firstRowFirstColumn="0" w:firstRowLastColumn="0" w:lastRowFirstColumn="0" w:lastRowLastColumn="0"/>
              <w:rPr>
                <w:rFonts w:eastAsia="Times New Roman" w:cstheme="minorHAnsi"/>
                <w:sz w:val="23"/>
                <w:szCs w:val="23"/>
              </w:rPr>
            </w:pPr>
            <w:r w:rsidRPr="00332F30">
              <w:rPr>
                <w:rFonts w:eastAsia="Times New Roman" w:cstheme="minorHAnsi"/>
                <w:sz w:val="23"/>
                <w:szCs w:val="23"/>
              </w:rPr>
              <w:t>15%</w:t>
            </w:r>
          </w:p>
        </w:tc>
        <w:tc>
          <w:tcPr>
            <w:tcW w:w="0" w:type="auto"/>
            <w:hideMark/>
          </w:tcPr>
          <w:p w:rsidR="00332F30" w:rsidRPr="00332F30" w:rsidRDefault="00332F30" w:rsidP="00332F30">
            <w:pPr>
              <w:cnfStyle w:val="000000100000" w:firstRow="0" w:lastRow="0" w:firstColumn="0" w:lastColumn="0" w:oddVBand="0" w:evenVBand="0" w:oddHBand="1" w:evenHBand="0" w:firstRowFirstColumn="0" w:firstRowLastColumn="0" w:lastRowFirstColumn="0" w:lastRowLastColumn="0"/>
              <w:rPr>
                <w:rFonts w:eastAsia="Times New Roman" w:cstheme="minorHAnsi"/>
                <w:sz w:val="23"/>
                <w:szCs w:val="23"/>
              </w:rPr>
            </w:pPr>
            <w:r w:rsidRPr="00332F30">
              <w:rPr>
                <w:rFonts w:eastAsia="Times New Roman" w:cstheme="minorHAnsi"/>
                <w:sz w:val="23"/>
                <w:szCs w:val="23"/>
              </w:rPr>
              <w:t>Recent customers with good potential. </w:t>
            </w:r>
            <w:r w:rsidRPr="00332F30">
              <w:rPr>
                <w:rFonts w:eastAsia="Times New Roman" w:cstheme="minorHAnsi"/>
                <w:b/>
                <w:bCs/>
                <w:sz w:val="23"/>
                <w:szCs w:val="23"/>
              </w:rPr>
              <w:t>Strategy:</w:t>
            </w:r>
            <w:r w:rsidRPr="00332F30">
              <w:rPr>
                <w:rFonts w:eastAsia="Times New Roman" w:cstheme="minorHAnsi"/>
                <w:sz w:val="23"/>
                <w:szCs w:val="23"/>
              </w:rPr>
              <w:t> Offer referral programs and bundles to increase frequency and value.</w:t>
            </w:r>
          </w:p>
        </w:tc>
      </w:tr>
      <w:tr w:rsidR="00332F30" w:rsidRPr="00332F30" w:rsidTr="00332F30">
        <w:tc>
          <w:tcPr>
            <w:cnfStyle w:val="001000000000" w:firstRow="0" w:lastRow="0" w:firstColumn="1" w:lastColumn="0" w:oddVBand="0" w:evenVBand="0" w:oddHBand="0" w:evenHBand="0" w:firstRowFirstColumn="0" w:firstRowLastColumn="0" w:lastRowFirstColumn="0" w:lastRowLastColumn="0"/>
            <w:tcW w:w="0" w:type="auto"/>
            <w:hideMark/>
          </w:tcPr>
          <w:p w:rsidR="00332F30" w:rsidRPr="00332F30" w:rsidRDefault="00332F30" w:rsidP="00332F30">
            <w:pPr>
              <w:rPr>
                <w:rFonts w:eastAsia="Times New Roman" w:cstheme="minorHAnsi"/>
                <w:sz w:val="23"/>
                <w:szCs w:val="23"/>
              </w:rPr>
            </w:pPr>
            <w:r w:rsidRPr="00332F30">
              <w:rPr>
                <w:rFonts w:eastAsia="Times New Roman" w:cstheme="minorHAnsi"/>
                <w:sz w:val="23"/>
                <w:szCs w:val="23"/>
              </w:rPr>
              <w:t>At-Risk Customers</w:t>
            </w:r>
          </w:p>
        </w:tc>
        <w:tc>
          <w:tcPr>
            <w:tcW w:w="0" w:type="auto"/>
            <w:hideMark/>
          </w:tcPr>
          <w:p w:rsidR="00332F30" w:rsidRPr="00332F30" w:rsidRDefault="00332F30" w:rsidP="00332F30">
            <w:pPr>
              <w:cnfStyle w:val="000000000000" w:firstRow="0" w:lastRow="0" w:firstColumn="0" w:lastColumn="0" w:oddVBand="0" w:evenVBand="0" w:oddHBand="0" w:evenHBand="0" w:firstRowFirstColumn="0" w:firstRowLastColumn="0" w:lastRowFirstColumn="0" w:lastRowLastColumn="0"/>
              <w:rPr>
                <w:rFonts w:eastAsia="Times New Roman" w:cstheme="minorHAnsi"/>
                <w:sz w:val="23"/>
                <w:szCs w:val="23"/>
              </w:rPr>
            </w:pPr>
            <w:r w:rsidRPr="00332F30">
              <w:rPr>
                <w:rFonts w:eastAsia="Times New Roman" w:cstheme="minorHAnsi"/>
                <w:sz w:val="23"/>
                <w:szCs w:val="23"/>
              </w:rPr>
              <w:t>13%</w:t>
            </w:r>
          </w:p>
        </w:tc>
        <w:tc>
          <w:tcPr>
            <w:tcW w:w="0" w:type="auto"/>
            <w:hideMark/>
          </w:tcPr>
          <w:p w:rsidR="00332F30" w:rsidRPr="00332F30" w:rsidRDefault="00332F30" w:rsidP="00332F30">
            <w:pPr>
              <w:cnfStyle w:val="000000000000" w:firstRow="0" w:lastRow="0" w:firstColumn="0" w:lastColumn="0" w:oddVBand="0" w:evenVBand="0" w:oddHBand="0" w:evenHBand="0" w:firstRowFirstColumn="0" w:firstRowLastColumn="0" w:lastRowFirstColumn="0" w:lastRowLastColumn="0"/>
              <w:rPr>
                <w:rFonts w:eastAsia="Times New Roman" w:cstheme="minorHAnsi"/>
                <w:sz w:val="23"/>
                <w:szCs w:val="23"/>
              </w:rPr>
            </w:pPr>
            <w:r w:rsidRPr="00332F30">
              <w:rPr>
                <w:rFonts w:eastAsia="Times New Roman" w:cstheme="minorHAnsi"/>
                <w:sz w:val="23"/>
                <w:szCs w:val="23"/>
              </w:rPr>
              <w:t>12%</w:t>
            </w:r>
          </w:p>
        </w:tc>
        <w:tc>
          <w:tcPr>
            <w:tcW w:w="0" w:type="auto"/>
            <w:hideMark/>
          </w:tcPr>
          <w:p w:rsidR="00332F30" w:rsidRPr="00332F30" w:rsidRDefault="00332F30" w:rsidP="00332F30">
            <w:pPr>
              <w:cnfStyle w:val="000000000000" w:firstRow="0" w:lastRow="0" w:firstColumn="0" w:lastColumn="0" w:oddVBand="0" w:evenVBand="0" w:oddHBand="0" w:evenHBand="0" w:firstRowFirstColumn="0" w:firstRowLastColumn="0" w:lastRowFirstColumn="0" w:lastRowLastColumn="0"/>
              <w:rPr>
                <w:rFonts w:eastAsia="Times New Roman" w:cstheme="minorHAnsi"/>
                <w:sz w:val="23"/>
                <w:szCs w:val="23"/>
              </w:rPr>
            </w:pPr>
            <w:r w:rsidRPr="00332F30">
              <w:rPr>
                <w:rFonts w:eastAsia="Times New Roman" w:cstheme="minorHAnsi"/>
                <w:sz w:val="23"/>
                <w:szCs w:val="23"/>
              </w:rPr>
              <w:t>Former good customers who haven't purchased recently. </w:t>
            </w:r>
            <w:r w:rsidRPr="00332F30">
              <w:rPr>
                <w:rFonts w:eastAsia="Times New Roman" w:cstheme="minorHAnsi"/>
                <w:b/>
                <w:bCs/>
                <w:sz w:val="23"/>
                <w:szCs w:val="23"/>
              </w:rPr>
              <w:t>Strategy:</w:t>
            </w:r>
            <w:r w:rsidRPr="00332F30">
              <w:rPr>
                <w:rFonts w:eastAsia="Times New Roman" w:cstheme="minorHAnsi"/>
                <w:sz w:val="23"/>
                <w:szCs w:val="23"/>
              </w:rPr>
              <w:t> Win them back with "We miss you" campaigns and reactivation offers.</w:t>
            </w:r>
          </w:p>
        </w:tc>
      </w:tr>
      <w:tr w:rsidR="00332F30" w:rsidRPr="00332F30" w:rsidTr="00332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32F30" w:rsidRPr="00332F30" w:rsidRDefault="00332F30" w:rsidP="00332F30">
            <w:pPr>
              <w:rPr>
                <w:rFonts w:eastAsia="Times New Roman" w:cstheme="minorHAnsi"/>
                <w:sz w:val="23"/>
                <w:szCs w:val="23"/>
              </w:rPr>
            </w:pPr>
            <w:r w:rsidRPr="00332F30">
              <w:rPr>
                <w:rFonts w:eastAsia="Times New Roman" w:cstheme="minorHAnsi"/>
                <w:sz w:val="23"/>
                <w:szCs w:val="23"/>
              </w:rPr>
              <w:t>Hibernating</w:t>
            </w:r>
          </w:p>
        </w:tc>
        <w:tc>
          <w:tcPr>
            <w:tcW w:w="0" w:type="auto"/>
            <w:hideMark/>
          </w:tcPr>
          <w:p w:rsidR="00332F30" w:rsidRPr="00332F30" w:rsidRDefault="00332F30" w:rsidP="00332F30">
            <w:pPr>
              <w:cnfStyle w:val="000000100000" w:firstRow="0" w:lastRow="0" w:firstColumn="0" w:lastColumn="0" w:oddVBand="0" w:evenVBand="0" w:oddHBand="1" w:evenHBand="0" w:firstRowFirstColumn="0" w:firstRowLastColumn="0" w:lastRowFirstColumn="0" w:lastRowLastColumn="0"/>
              <w:rPr>
                <w:rFonts w:eastAsia="Times New Roman" w:cstheme="minorHAnsi"/>
                <w:sz w:val="23"/>
                <w:szCs w:val="23"/>
              </w:rPr>
            </w:pPr>
            <w:r w:rsidRPr="00332F30">
              <w:rPr>
                <w:rFonts w:eastAsia="Times New Roman" w:cstheme="minorHAnsi"/>
                <w:sz w:val="23"/>
                <w:szCs w:val="23"/>
              </w:rPr>
              <w:t>28%</w:t>
            </w:r>
          </w:p>
        </w:tc>
        <w:tc>
          <w:tcPr>
            <w:tcW w:w="0" w:type="auto"/>
            <w:hideMark/>
          </w:tcPr>
          <w:p w:rsidR="00332F30" w:rsidRPr="00332F30" w:rsidRDefault="00332F30" w:rsidP="00332F30">
            <w:pPr>
              <w:cnfStyle w:val="000000100000" w:firstRow="0" w:lastRow="0" w:firstColumn="0" w:lastColumn="0" w:oddVBand="0" w:evenVBand="0" w:oddHBand="1" w:evenHBand="0" w:firstRowFirstColumn="0" w:firstRowLastColumn="0" w:lastRowFirstColumn="0" w:lastRowLastColumn="0"/>
              <w:rPr>
                <w:rFonts w:eastAsia="Times New Roman" w:cstheme="minorHAnsi"/>
                <w:sz w:val="23"/>
                <w:szCs w:val="23"/>
              </w:rPr>
            </w:pPr>
            <w:r w:rsidRPr="00332F30">
              <w:rPr>
                <w:rFonts w:eastAsia="Times New Roman" w:cstheme="minorHAnsi"/>
                <w:sz w:val="23"/>
                <w:szCs w:val="23"/>
              </w:rPr>
              <w:t>4%</w:t>
            </w:r>
          </w:p>
        </w:tc>
        <w:tc>
          <w:tcPr>
            <w:tcW w:w="0" w:type="auto"/>
            <w:hideMark/>
          </w:tcPr>
          <w:p w:rsidR="00332F30" w:rsidRPr="00332F30" w:rsidRDefault="00332F30" w:rsidP="00332F30">
            <w:pPr>
              <w:cnfStyle w:val="000000100000" w:firstRow="0" w:lastRow="0" w:firstColumn="0" w:lastColumn="0" w:oddVBand="0" w:evenVBand="0" w:oddHBand="1" w:evenHBand="0" w:firstRowFirstColumn="0" w:firstRowLastColumn="0" w:lastRowFirstColumn="0" w:lastRowLastColumn="0"/>
              <w:rPr>
                <w:rFonts w:eastAsia="Times New Roman" w:cstheme="minorHAnsi"/>
                <w:sz w:val="23"/>
                <w:szCs w:val="23"/>
              </w:rPr>
            </w:pPr>
            <w:r w:rsidRPr="00332F30">
              <w:rPr>
                <w:rFonts w:eastAsia="Times New Roman" w:cstheme="minorHAnsi"/>
                <w:sz w:val="23"/>
                <w:szCs w:val="23"/>
              </w:rPr>
              <w:t>Last purchase was long ago, low frequency. </w:t>
            </w:r>
            <w:r w:rsidRPr="00332F30">
              <w:rPr>
                <w:rFonts w:eastAsia="Times New Roman" w:cstheme="minorHAnsi"/>
                <w:b/>
                <w:bCs/>
                <w:sz w:val="23"/>
                <w:szCs w:val="23"/>
              </w:rPr>
              <w:t>Strategy:</w:t>
            </w:r>
            <w:r w:rsidRPr="00332F30">
              <w:rPr>
                <w:rFonts w:eastAsia="Times New Roman" w:cstheme="minorHAnsi"/>
                <w:sz w:val="23"/>
                <w:szCs w:val="23"/>
              </w:rPr>
              <w:t> Send targeted re-engagement campaigns or surveys to understand why they left.</w:t>
            </w:r>
          </w:p>
        </w:tc>
      </w:tr>
      <w:tr w:rsidR="00332F30" w:rsidRPr="00332F30" w:rsidTr="00332F30">
        <w:tc>
          <w:tcPr>
            <w:cnfStyle w:val="001000000000" w:firstRow="0" w:lastRow="0" w:firstColumn="1" w:lastColumn="0" w:oddVBand="0" w:evenVBand="0" w:oddHBand="0" w:evenHBand="0" w:firstRowFirstColumn="0" w:firstRowLastColumn="0" w:lastRowFirstColumn="0" w:lastRowLastColumn="0"/>
            <w:tcW w:w="0" w:type="auto"/>
            <w:hideMark/>
          </w:tcPr>
          <w:p w:rsidR="00332F30" w:rsidRPr="00332F30" w:rsidRDefault="00332F30" w:rsidP="00332F30">
            <w:pPr>
              <w:rPr>
                <w:rFonts w:eastAsia="Times New Roman" w:cstheme="minorHAnsi"/>
                <w:sz w:val="23"/>
                <w:szCs w:val="23"/>
              </w:rPr>
            </w:pPr>
            <w:r w:rsidRPr="00332F30">
              <w:rPr>
                <w:rFonts w:eastAsia="Times New Roman" w:cstheme="minorHAnsi"/>
                <w:sz w:val="23"/>
                <w:szCs w:val="23"/>
              </w:rPr>
              <w:t>New Customers</w:t>
            </w:r>
          </w:p>
        </w:tc>
        <w:tc>
          <w:tcPr>
            <w:tcW w:w="0" w:type="auto"/>
            <w:hideMark/>
          </w:tcPr>
          <w:p w:rsidR="00332F30" w:rsidRPr="00332F30" w:rsidRDefault="00332F30" w:rsidP="00332F30">
            <w:pPr>
              <w:cnfStyle w:val="000000000000" w:firstRow="0" w:lastRow="0" w:firstColumn="0" w:lastColumn="0" w:oddVBand="0" w:evenVBand="0" w:oddHBand="0" w:evenHBand="0" w:firstRowFirstColumn="0" w:firstRowLastColumn="0" w:lastRowFirstColumn="0" w:lastRowLastColumn="0"/>
              <w:rPr>
                <w:rFonts w:eastAsia="Times New Roman" w:cstheme="minorHAnsi"/>
                <w:sz w:val="23"/>
                <w:szCs w:val="23"/>
              </w:rPr>
            </w:pPr>
            <w:r w:rsidRPr="00332F30">
              <w:rPr>
                <w:rFonts w:eastAsia="Times New Roman" w:cstheme="minorHAnsi"/>
                <w:sz w:val="23"/>
                <w:szCs w:val="23"/>
              </w:rPr>
              <w:t>12%</w:t>
            </w:r>
          </w:p>
        </w:tc>
        <w:tc>
          <w:tcPr>
            <w:tcW w:w="0" w:type="auto"/>
            <w:hideMark/>
          </w:tcPr>
          <w:p w:rsidR="00332F30" w:rsidRPr="00332F30" w:rsidRDefault="00332F30" w:rsidP="00332F30">
            <w:pPr>
              <w:cnfStyle w:val="000000000000" w:firstRow="0" w:lastRow="0" w:firstColumn="0" w:lastColumn="0" w:oddVBand="0" w:evenVBand="0" w:oddHBand="0" w:evenHBand="0" w:firstRowFirstColumn="0" w:firstRowLastColumn="0" w:lastRowFirstColumn="0" w:lastRowLastColumn="0"/>
              <w:rPr>
                <w:rFonts w:eastAsia="Times New Roman" w:cstheme="minorHAnsi"/>
                <w:sz w:val="23"/>
                <w:szCs w:val="23"/>
              </w:rPr>
            </w:pPr>
            <w:r w:rsidRPr="00332F30">
              <w:rPr>
                <w:rFonts w:eastAsia="Times New Roman" w:cstheme="minorHAnsi"/>
                <w:sz w:val="23"/>
                <w:szCs w:val="23"/>
              </w:rPr>
              <w:t>8%</w:t>
            </w:r>
          </w:p>
        </w:tc>
        <w:tc>
          <w:tcPr>
            <w:tcW w:w="0" w:type="auto"/>
            <w:hideMark/>
          </w:tcPr>
          <w:p w:rsidR="00332F30" w:rsidRPr="00332F30" w:rsidRDefault="00332F30" w:rsidP="00332F30">
            <w:pPr>
              <w:cnfStyle w:val="000000000000" w:firstRow="0" w:lastRow="0" w:firstColumn="0" w:lastColumn="0" w:oddVBand="0" w:evenVBand="0" w:oddHBand="0" w:evenHBand="0" w:firstRowFirstColumn="0" w:firstRowLastColumn="0" w:lastRowFirstColumn="0" w:lastRowLastColumn="0"/>
              <w:rPr>
                <w:rFonts w:eastAsia="Times New Roman" w:cstheme="minorHAnsi"/>
                <w:sz w:val="23"/>
                <w:szCs w:val="23"/>
              </w:rPr>
            </w:pPr>
            <w:r w:rsidRPr="00332F30">
              <w:rPr>
                <w:rFonts w:eastAsia="Times New Roman" w:cstheme="minorHAnsi"/>
                <w:sz w:val="23"/>
                <w:szCs w:val="23"/>
              </w:rPr>
              <w:t>Recently acquired but yet to make a second purchase. </w:t>
            </w:r>
            <w:r w:rsidRPr="00332F30">
              <w:rPr>
                <w:rFonts w:eastAsia="Times New Roman" w:cstheme="minorHAnsi"/>
                <w:b/>
                <w:bCs/>
                <w:sz w:val="23"/>
                <w:szCs w:val="23"/>
              </w:rPr>
              <w:t>Strategy:</w:t>
            </w:r>
            <w:r w:rsidRPr="00332F30">
              <w:rPr>
                <w:rFonts w:eastAsia="Times New Roman" w:cstheme="minorHAnsi"/>
                <w:sz w:val="23"/>
                <w:szCs w:val="23"/>
              </w:rPr>
              <w:t> Provide excellent onboarding, welcome series emails, and easy entry-level products for their next purchase.</w:t>
            </w:r>
          </w:p>
        </w:tc>
      </w:tr>
      <w:tr w:rsidR="00332F30" w:rsidRPr="00332F30" w:rsidTr="00332F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332F30" w:rsidRPr="00332F30" w:rsidRDefault="00332F30" w:rsidP="00332F30">
            <w:pPr>
              <w:rPr>
                <w:rFonts w:eastAsia="Times New Roman" w:cstheme="minorHAnsi"/>
                <w:sz w:val="23"/>
                <w:szCs w:val="23"/>
              </w:rPr>
            </w:pPr>
            <w:r w:rsidRPr="00332F30">
              <w:rPr>
                <w:rFonts w:eastAsia="Times New Roman" w:cstheme="minorHAnsi"/>
                <w:sz w:val="23"/>
                <w:szCs w:val="23"/>
              </w:rPr>
              <w:t>Others</w:t>
            </w:r>
          </w:p>
        </w:tc>
        <w:tc>
          <w:tcPr>
            <w:tcW w:w="0" w:type="auto"/>
            <w:hideMark/>
          </w:tcPr>
          <w:p w:rsidR="00332F30" w:rsidRPr="00332F30" w:rsidRDefault="00332F30" w:rsidP="00332F30">
            <w:pPr>
              <w:cnfStyle w:val="000000100000" w:firstRow="0" w:lastRow="0" w:firstColumn="0" w:lastColumn="0" w:oddVBand="0" w:evenVBand="0" w:oddHBand="1" w:evenHBand="0" w:firstRowFirstColumn="0" w:firstRowLastColumn="0" w:lastRowFirstColumn="0" w:lastRowLastColumn="0"/>
              <w:rPr>
                <w:rFonts w:eastAsia="Times New Roman" w:cstheme="minorHAnsi"/>
                <w:sz w:val="23"/>
                <w:szCs w:val="23"/>
              </w:rPr>
            </w:pPr>
            <w:r w:rsidRPr="00332F30">
              <w:rPr>
                <w:rFonts w:eastAsia="Times New Roman" w:cstheme="minorHAnsi"/>
                <w:sz w:val="23"/>
                <w:szCs w:val="23"/>
              </w:rPr>
              <w:t>25%</w:t>
            </w:r>
          </w:p>
        </w:tc>
        <w:tc>
          <w:tcPr>
            <w:tcW w:w="0" w:type="auto"/>
            <w:hideMark/>
          </w:tcPr>
          <w:p w:rsidR="00332F30" w:rsidRPr="00332F30" w:rsidRDefault="00332F30" w:rsidP="00332F30">
            <w:pPr>
              <w:cnfStyle w:val="000000100000" w:firstRow="0" w:lastRow="0" w:firstColumn="0" w:lastColumn="0" w:oddVBand="0" w:evenVBand="0" w:oddHBand="1" w:evenHBand="0" w:firstRowFirstColumn="0" w:firstRowLastColumn="0" w:lastRowFirstColumn="0" w:lastRowLastColumn="0"/>
              <w:rPr>
                <w:rFonts w:eastAsia="Times New Roman" w:cstheme="minorHAnsi"/>
                <w:sz w:val="23"/>
                <w:szCs w:val="23"/>
              </w:rPr>
            </w:pPr>
            <w:r w:rsidRPr="00332F30">
              <w:rPr>
                <w:rFonts w:eastAsia="Times New Roman" w:cstheme="minorHAnsi"/>
                <w:sz w:val="23"/>
                <w:szCs w:val="23"/>
              </w:rPr>
              <w:t>17%</w:t>
            </w:r>
          </w:p>
        </w:tc>
        <w:tc>
          <w:tcPr>
            <w:tcW w:w="0" w:type="auto"/>
            <w:hideMark/>
          </w:tcPr>
          <w:p w:rsidR="00332F30" w:rsidRPr="00332F30" w:rsidRDefault="00332F30" w:rsidP="00332F30">
            <w:pPr>
              <w:cnfStyle w:val="000000100000" w:firstRow="0" w:lastRow="0" w:firstColumn="0" w:lastColumn="0" w:oddVBand="0" w:evenVBand="0" w:oddHBand="1" w:evenHBand="0" w:firstRowFirstColumn="0" w:firstRowLastColumn="0" w:lastRowFirstColumn="0" w:lastRowLastColumn="0"/>
              <w:rPr>
                <w:rFonts w:eastAsia="Times New Roman" w:cstheme="minorHAnsi"/>
                <w:sz w:val="23"/>
                <w:szCs w:val="23"/>
              </w:rPr>
            </w:pPr>
            <w:r w:rsidRPr="00332F30">
              <w:rPr>
                <w:rFonts w:eastAsia="Times New Roman" w:cstheme="minorHAnsi"/>
                <w:sz w:val="23"/>
                <w:szCs w:val="23"/>
              </w:rPr>
              <w:t>Customers who don't fit neatly into other groups.</w:t>
            </w:r>
          </w:p>
        </w:tc>
      </w:tr>
    </w:tbl>
    <w:p w:rsidR="00332F30" w:rsidRPr="00332F30" w:rsidRDefault="00332F30" w:rsidP="00332F30">
      <w:pPr>
        <w:shd w:val="clear" w:color="auto" w:fill="FFFFFF"/>
        <w:spacing w:before="206" w:after="206" w:line="429" w:lineRule="atLeast"/>
        <w:rPr>
          <w:rFonts w:eastAsia="Times New Roman" w:cstheme="minorHAnsi"/>
          <w:color w:val="404040"/>
          <w:sz w:val="24"/>
          <w:szCs w:val="24"/>
        </w:rPr>
      </w:pPr>
      <w:r w:rsidRPr="00332F30">
        <w:rPr>
          <w:rFonts w:eastAsia="Times New Roman" w:cstheme="minorHAnsi"/>
          <w:i/>
          <w:iCs/>
          <w:color w:val="404040"/>
          <w:sz w:val="24"/>
          <w:szCs w:val="24"/>
        </w:rPr>
        <w:t>Visualization: A pie chart showing the proportion of customers in each segment would be placed here.</w:t>
      </w:r>
    </w:p>
    <w:p w:rsidR="00332F30" w:rsidRPr="00332F30" w:rsidRDefault="00332F30" w:rsidP="00332F30">
      <w:pPr>
        <w:shd w:val="clear" w:color="auto" w:fill="FFFFFF"/>
        <w:spacing w:before="206" w:after="206" w:line="429" w:lineRule="atLeast"/>
        <w:rPr>
          <w:rFonts w:ascii="Segoe UI" w:eastAsia="Times New Roman" w:hAnsi="Segoe UI" w:cs="Segoe UI"/>
          <w:color w:val="404040"/>
          <w:sz w:val="24"/>
          <w:szCs w:val="24"/>
        </w:rPr>
      </w:pPr>
      <w:r w:rsidRPr="00332F30">
        <w:rPr>
          <w:rFonts w:ascii="Segoe UI" w:eastAsia="Times New Roman" w:hAnsi="Segoe UI" w:cs="Segoe UI"/>
          <w:b/>
          <w:bCs/>
          <w:color w:val="404040"/>
          <w:sz w:val="24"/>
          <w:szCs w:val="24"/>
        </w:rPr>
        <w:t>5.2 The Wholesaler Hypothesis</w:t>
      </w:r>
      <w:r w:rsidRPr="00332F30">
        <w:rPr>
          <w:rFonts w:ascii="Segoe UI" w:eastAsia="Times New Roman" w:hAnsi="Segoe UI" w:cs="Segoe UI"/>
          <w:color w:val="404040"/>
          <w:sz w:val="24"/>
          <w:szCs w:val="24"/>
        </w:rPr>
        <w:br/>
        <w:t>The RFM analysis revealed an extreme skew in the Monetary value distribution. A histogram of customer lifetime value shows a large group of customers clustered at lower spend levels and a very small but distinct group of customers with exceptionally high Monetary values—some spending over £100,000.</w:t>
      </w:r>
    </w:p>
    <w:p w:rsidR="00332F30" w:rsidRPr="00332F30" w:rsidRDefault="00332F30" w:rsidP="00332F30">
      <w:pPr>
        <w:shd w:val="clear" w:color="auto" w:fill="FFFFFF"/>
        <w:spacing w:before="206" w:after="206" w:line="429" w:lineRule="atLeast"/>
        <w:rPr>
          <w:rFonts w:ascii="Segoe UI" w:eastAsia="Times New Roman" w:hAnsi="Segoe UI" w:cs="Segoe UI"/>
          <w:color w:val="404040"/>
          <w:sz w:val="24"/>
          <w:szCs w:val="24"/>
        </w:rPr>
      </w:pPr>
      <w:r w:rsidRPr="00332F30">
        <w:rPr>
          <w:rFonts w:ascii="Segoe UI" w:eastAsia="Times New Roman" w:hAnsi="Segoe UI" w:cs="Segoe UI"/>
          <w:color w:val="404040"/>
          <w:sz w:val="24"/>
          <w:szCs w:val="24"/>
        </w:rPr>
        <w:lastRenderedPageBreak/>
        <w:t>This bimodal distribution strongly supports the hypothesis that a segment of your customer base consists of </w:t>
      </w:r>
      <w:r w:rsidRPr="00332F30">
        <w:rPr>
          <w:rFonts w:ascii="Segoe UI" w:eastAsia="Times New Roman" w:hAnsi="Segoe UI" w:cs="Segoe UI"/>
          <w:b/>
          <w:bCs/>
          <w:color w:val="404040"/>
          <w:sz w:val="24"/>
          <w:szCs w:val="24"/>
        </w:rPr>
        <w:t>wholesalers</w:t>
      </w:r>
      <w:r w:rsidRPr="00332F30">
        <w:rPr>
          <w:rFonts w:ascii="Segoe UI" w:eastAsia="Times New Roman" w:hAnsi="Segoe UI" w:cs="Segoe UI"/>
          <w:color w:val="404040"/>
          <w:sz w:val="24"/>
          <w:szCs w:val="24"/>
        </w:rPr>
        <w:t xml:space="preserve"> who purchase in very large quantities. Their </w:t>
      </w:r>
      <w:proofErr w:type="spellStart"/>
      <w:r w:rsidRPr="00332F30">
        <w:rPr>
          <w:rFonts w:ascii="Segoe UI" w:eastAsia="Times New Roman" w:hAnsi="Segoe UI" w:cs="Segoe UI"/>
          <w:color w:val="404040"/>
          <w:sz w:val="24"/>
          <w:szCs w:val="24"/>
        </w:rPr>
        <w:t>behaviour</w:t>
      </w:r>
      <w:proofErr w:type="spellEnd"/>
      <w:r w:rsidRPr="00332F30">
        <w:rPr>
          <w:rFonts w:ascii="Segoe UI" w:eastAsia="Times New Roman" w:hAnsi="Segoe UI" w:cs="Segoe UI"/>
          <w:color w:val="404040"/>
          <w:sz w:val="24"/>
          <w:szCs w:val="24"/>
        </w:rPr>
        <w:t xml:space="preserve"> is fundamentally different from that of retail customers.</w:t>
      </w:r>
    </w:p>
    <w:p w:rsidR="00332F30" w:rsidRPr="00332F30" w:rsidRDefault="00332F30" w:rsidP="00332F30">
      <w:pPr>
        <w:shd w:val="clear" w:color="auto" w:fill="FFFFFF"/>
        <w:spacing w:before="206" w:after="206" w:line="429" w:lineRule="atLeast"/>
        <w:rPr>
          <w:rFonts w:ascii="Segoe UI" w:eastAsia="Times New Roman" w:hAnsi="Segoe UI" w:cs="Segoe UI"/>
          <w:color w:val="404040"/>
          <w:sz w:val="24"/>
          <w:szCs w:val="24"/>
        </w:rPr>
      </w:pPr>
      <w:r w:rsidRPr="00332F30">
        <w:rPr>
          <w:rFonts w:ascii="Segoe UI" w:eastAsia="Times New Roman" w:hAnsi="Segoe UI" w:cs="Segoe UI"/>
          <w:b/>
          <w:bCs/>
          <w:color w:val="404040"/>
          <w:sz w:val="24"/>
          <w:szCs w:val="24"/>
        </w:rPr>
        <w:t>Strategic Implication:</w:t>
      </w:r>
      <w:r w:rsidRPr="00332F30">
        <w:rPr>
          <w:rFonts w:ascii="Segoe UI" w:eastAsia="Times New Roman" w:hAnsi="Segoe UI" w:cs="Segoe UI"/>
          <w:color w:val="404040"/>
          <w:sz w:val="24"/>
          <w:szCs w:val="24"/>
        </w:rPr>
        <w:t> Treating these wholesalers like retail customers is a missed opportunity. We recommend:</w:t>
      </w:r>
    </w:p>
    <w:p w:rsidR="00332F30" w:rsidRPr="00332F30" w:rsidRDefault="00332F30" w:rsidP="00332F30">
      <w:pPr>
        <w:numPr>
          <w:ilvl w:val="0"/>
          <w:numId w:val="9"/>
        </w:numPr>
        <w:shd w:val="clear" w:color="auto" w:fill="FFFFFF"/>
        <w:spacing w:after="100" w:afterAutospacing="1" w:line="429" w:lineRule="atLeast"/>
        <w:ind w:left="0"/>
        <w:rPr>
          <w:rFonts w:ascii="Segoe UI" w:eastAsia="Times New Roman" w:hAnsi="Segoe UI" w:cs="Segoe UI"/>
          <w:color w:val="404040"/>
          <w:sz w:val="24"/>
          <w:szCs w:val="24"/>
        </w:rPr>
      </w:pPr>
      <w:r w:rsidRPr="00332F30">
        <w:rPr>
          <w:rFonts w:ascii="Segoe UI" w:eastAsia="Times New Roman" w:hAnsi="Segoe UI" w:cs="Segoe UI"/>
          <w:b/>
          <w:bCs/>
          <w:color w:val="404040"/>
          <w:sz w:val="24"/>
          <w:szCs w:val="24"/>
        </w:rPr>
        <w:t>Key Account Management:</w:t>
      </w:r>
      <w:r w:rsidRPr="00332F30">
        <w:rPr>
          <w:rFonts w:ascii="Segoe UI" w:eastAsia="Times New Roman" w:hAnsi="Segoe UI" w:cs="Segoe UI"/>
          <w:color w:val="404040"/>
          <w:sz w:val="24"/>
          <w:szCs w:val="24"/>
        </w:rPr>
        <w:t> Identify these top-tier accounts and assign a dedicated account manager.</w:t>
      </w:r>
    </w:p>
    <w:p w:rsidR="00332F30" w:rsidRPr="00332F30" w:rsidRDefault="00332F30" w:rsidP="00332F30">
      <w:pPr>
        <w:numPr>
          <w:ilvl w:val="0"/>
          <w:numId w:val="9"/>
        </w:numPr>
        <w:shd w:val="clear" w:color="auto" w:fill="FFFFFF"/>
        <w:spacing w:after="100" w:afterAutospacing="1" w:line="429" w:lineRule="atLeast"/>
        <w:ind w:left="0"/>
        <w:rPr>
          <w:rFonts w:ascii="Segoe UI" w:eastAsia="Times New Roman" w:hAnsi="Segoe UI" w:cs="Segoe UI"/>
          <w:color w:val="404040"/>
          <w:sz w:val="24"/>
          <w:szCs w:val="24"/>
        </w:rPr>
      </w:pPr>
      <w:r w:rsidRPr="00332F30">
        <w:rPr>
          <w:rFonts w:ascii="Segoe UI" w:eastAsia="Times New Roman" w:hAnsi="Segoe UI" w:cs="Segoe UI"/>
          <w:b/>
          <w:bCs/>
          <w:color w:val="404040"/>
          <w:sz w:val="24"/>
          <w:szCs w:val="24"/>
        </w:rPr>
        <w:t>Tailored Pricing:</w:t>
      </w:r>
      <w:r w:rsidRPr="00332F30">
        <w:rPr>
          <w:rFonts w:ascii="Segoe UI" w:eastAsia="Times New Roman" w:hAnsi="Segoe UI" w:cs="Segoe UI"/>
          <w:color w:val="404040"/>
          <w:sz w:val="24"/>
          <w:szCs w:val="24"/>
        </w:rPr>
        <w:t> Develop negotiated bulk pricing or volume-based discounts.</w:t>
      </w:r>
    </w:p>
    <w:p w:rsidR="00332F30" w:rsidRPr="00332F30" w:rsidRDefault="00332F30" w:rsidP="00332F30">
      <w:pPr>
        <w:numPr>
          <w:ilvl w:val="0"/>
          <w:numId w:val="9"/>
        </w:numPr>
        <w:shd w:val="clear" w:color="auto" w:fill="FFFFFF"/>
        <w:spacing w:after="100" w:afterAutospacing="1" w:line="429" w:lineRule="atLeast"/>
        <w:ind w:left="0"/>
        <w:rPr>
          <w:rFonts w:ascii="Segoe UI" w:eastAsia="Times New Roman" w:hAnsi="Segoe UI" w:cs="Segoe UI"/>
          <w:color w:val="404040"/>
          <w:sz w:val="24"/>
          <w:szCs w:val="24"/>
        </w:rPr>
      </w:pPr>
      <w:r w:rsidRPr="00332F30">
        <w:rPr>
          <w:rFonts w:ascii="Segoe UI" w:eastAsia="Times New Roman" w:hAnsi="Segoe UI" w:cs="Segoe UI"/>
          <w:b/>
          <w:bCs/>
          <w:color w:val="404040"/>
          <w:sz w:val="24"/>
          <w:szCs w:val="24"/>
        </w:rPr>
        <w:t>Dedicated Support:</w:t>
      </w:r>
      <w:r w:rsidRPr="00332F30">
        <w:rPr>
          <w:rFonts w:ascii="Segoe UI" w:eastAsia="Times New Roman" w:hAnsi="Segoe UI" w:cs="Segoe UI"/>
          <w:color w:val="404040"/>
          <w:sz w:val="24"/>
          <w:szCs w:val="24"/>
        </w:rPr>
        <w:t> Offer dedicated phone lines, custom shipping options, and early access to new inventory.</w:t>
      </w:r>
    </w:p>
    <w:p w:rsidR="00332F30" w:rsidRPr="00332F30" w:rsidRDefault="00332F30" w:rsidP="00332F30">
      <w:pPr>
        <w:shd w:val="clear" w:color="auto" w:fill="FFFFFF"/>
        <w:spacing w:before="206" w:after="206" w:line="429" w:lineRule="atLeast"/>
        <w:rPr>
          <w:rFonts w:ascii="Segoe UI" w:eastAsia="Times New Roman" w:hAnsi="Segoe UI" w:cs="Segoe UI"/>
          <w:color w:val="404040"/>
          <w:sz w:val="24"/>
          <w:szCs w:val="24"/>
        </w:rPr>
      </w:pPr>
      <w:r w:rsidRPr="00332F30">
        <w:rPr>
          <w:rFonts w:ascii="Segoe UI" w:eastAsia="Times New Roman" w:hAnsi="Segoe UI" w:cs="Segoe UI"/>
          <w:color w:val="404040"/>
          <w:sz w:val="24"/>
          <w:szCs w:val="24"/>
        </w:rPr>
        <w:t>Ignoring this segment risks losing these incredibly valuable clients to competitors who offer them specialized service.</w:t>
      </w:r>
    </w:p>
    <w:p w:rsidR="00332F30" w:rsidRPr="00332F30" w:rsidRDefault="00332F30" w:rsidP="00332F30">
      <w:pPr>
        <w:shd w:val="clear" w:color="auto" w:fill="FFFFFF"/>
        <w:spacing w:before="274" w:after="206" w:line="240" w:lineRule="auto"/>
        <w:outlineLvl w:val="2"/>
        <w:rPr>
          <w:rFonts w:ascii="Segoe UI" w:eastAsia="Times New Roman" w:hAnsi="Segoe UI" w:cs="Segoe UI"/>
          <w:color w:val="404040"/>
          <w:sz w:val="27"/>
          <w:szCs w:val="27"/>
        </w:rPr>
      </w:pPr>
      <w:r w:rsidRPr="00332F30">
        <w:rPr>
          <w:rFonts w:ascii="Segoe UI" w:eastAsia="Times New Roman" w:hAnsi="Segoe UI" w:cs="Segoe UI"/>
          <w:b/>
          <w:bCs/>
          <w:color w:val="404040"/>
          <w:sz w:val="27"/>
          <w:szCs w:val="27"/>
        </w:rPr>
        <w:t>6. Data Enrichment via API Integration</w:t>
      </w:r>
    </w:p>
    <w:p w:rsidR="00332F30" w:rsidRPr="00332F30" w:rsidRDefault="00332F30" w:rsidP="00332F30">
      <w:pPr>
        <w:shd w:val="clear" w:color="auto" w:fill="FFFFFF"/>
        <w:spacing w:before="206" w:after="206" w:line="429" w:lineRule="atLeast"/>
        <w:rPr>
          <w:rFonts w:ascii="Segoe UI" w:eastAsia="Times New Roman" w:hAnsi="Segoe UI" w:cs="Segoe UI"/>
          <w:color w:val="404040"/>
          <w:sz w:val="24"/>
          <w:szCs w:val="24"/>
        </w:rPr>
      </w:pPr>
      <w:r w:rsidRPr="00332F30">
        <w:rPr>
          <w:rFonts w:ascii="Segoe UI" w:eastAsia="Times New Roman" w:hAnsi="Segoe UI" w:cs="Segoe UI"/>
          <w:color w:val="404040"/>
          <w:sz w:val="24"/>
          <w:szCs w:val="24"/>
        </w:rPr>
        <w:t xml:space="preserve">To demonstrate the practical application of external data for global operations, we integrated the </w:t>
      </w:r>
      <w:proofErr w:type="spellStart"/>
      <w:r w:rsidRPr="00332F30">
        <w:rPr>
          <w:rFonts w:ascii="Segoe UI" w:eastAsia="Times New Roman" w:hAnsi="Segoe UI" w:cs="Segoe UI"/>
          <w:color w:val="404040"/>
          <w:sz w:val="24"/>
          <w:szCs w:val="24"/>
        </w:rPr>
        <w:t>ExchangeRate</w:t>
      </w:r>
      <w:proofErr w:type="spellEnd"/>
      <w:r w:rsidRPr="00332F30">
        <w:rPr>
          <w:rFonts w:ascii="Segoe UI" w:eastAsia="Times New Roman" w:hAnsi="Segoe UI" w:cs="Segoe UI"/>
          <w:color w:val="404040"/>
          <w:sz w:val="24"/>
          <w:szCs w:val="24"/>
        </w:rPr>
        <w:t>-API. We fetched historical exchange rates and converted the value of the top 100 transactions (by </w:t>
      </w:r>
      <w:proofErr w:type="spellStart"/>
      <w:r w:rsidRPr="00332F30">
        <w:rPr>
          <w:rFonts w:ascii="Courier New" w:eastAsia="Times New Roman" w:hAnsi="Courier New" w:cs="Courier New"/>
          <w:color w:val="404040"/>
          <w:sz w:val="21"/>
          <w:szCs w:val="21"/>
          <w:shd w:val="clear" w:color="auto" w:fill="ECECEC"/>
        </w:rPr>
        <w:t>TotalPrice</w:t>
      </w:r>
      <w:proofErr w:type="spellEnd"/>
      <w:r w:rsidRPr="00332F30">
        <w:rPr>
          <w:rFonts w:ascii="Segoe UI" w:eastAsia="Times New Roman" w:hAnsi="Segoe UI" w:cs="Segoe UI"/>
          <w:color w:val="404040"/>
          <w:sz w:val="24"/>
          <w:szCs w:val="24"/>
        </w:rPr>
        <w:t>) from British Pounds (GBP) into US Dollars (USD) and Euros (EUR).</w:t>
      </w:r>
    </w:p>
    <w:p w:rsidR="00332F30" w:rsidRPr="00332F30" w:rsidRDefault="00332F30" w:rsidP="00332F30">
      <w:pPr>
        <w:shd w:val="clear" w:color="auto" w:fill="FFFFFF"/>
        <w:spacing w:before="206" w:after="206" w:line="429" w:lineRule="atLeast"/>
        <w:rPr>
          <w:rFonts w:ascii="Segoe UI" w:eastAsia="Times New Roman" w:hAnsi="Segoe UI" w:cs="Segoe UI"/>
          <w:color w:val="404040"/>
          <w:sz w:val="24"/>
          <w:szCs w:val="24"/>
        </w:rPr>
      </w:pPr>
      <w:r w:rsidRPr="00332F30">
        <w:rPr>
          <w:rFonts w:ascii="Segoe UI" w:eastAsia="Times New Roman" w:hAnsi="Segoe UI" w:cs="Segoe UI"/>
          <w:color w:val="404040"/>
          <w:sz w:val="24"/>
          <w:szCs w:val="24"/>
        </w:rPr>
        <w:t>This process created new columns (</w:t>
      </w:r>
      <w:proofErr w:type="spellStart"/>
      <w:r w:rsidRPr="00332F30">
        <w:rPr>
          <w:rFonts w:ascii="Courier New" w:eastAsia="Times New Roman" w:hAnsi="Courier New" w:cs="Courier New"/>
          <w:color w:val="404040"/>
          <w:sz w:val="21"/>
          <w:szCs w:val="21"/>
          <w:shd w:val="clear" w:color="auto" w:fill="ECECEC"/>
        </w:rPr>
        <w:t>TotalPrice_USD</w:t>
      </w:r>
      <w:proofErr w:type="spellEnd"/>
      <w:r w:rsidRPr="00332F30">
        <w:rPr>
          <w:rFonts w:ascii="Segoe UI" w:eastAsia="Times New Roman" w:hAnsi="Segoe UI" w:cs="Segoe UI"/>
          <w:color w:val="404040"/>
          <w:sz w:val="24"/>
          <w:szCs w:val="24"/>
        </w:rPr>
        <w:t>, </w:t>
      </w:r>
      <w:proofErr w:type="spellStart"/>
      <w:r w:rsidRPr="00332F30">
        <w:rPr>
          <w:rFonts w:ascii="Courier New" w:eastAsia="Times New Roman" w:hAnsi="Courier New" w:cs="Courier New"/>
          <w:color w:val="404040"/>
          <w:sz w:val="21"/>
          <w:szCs w:val="21"/>
          <w:shd w:val="clear" w:color="auto" w:fill="ECECEC"/>
        </w:rPr>
        <w:t>TotalPrice_EUR</w:t>
      </w:r>
      <w:proofErr w:type="spellEnd"/>
      <w:r w:rsidRPr="00332F30">
        <w:rPr>
          <w:rFonts w:ascii="Segoe UI" w:eastAsia="Times New Roman" w:hAnsi="Segoe UI" w:cs="Segoe UI"/>
          <w:color w:val="404040"/>
          <w:sz w:val="24"/>
          <w:szCs w:val="24"/>
        </w:rPr>
        <w:t>) within our dataset. The business value of this enrichment is twofold:</w:t>
      </w:r>
    </w:p>
    <w:p w:rsidR="00332F30" w:rsidRPr="00332F30" w:rsidRDefault="00332F30" w:rsidP="00332F30">
      <w:pPr>
        <w:numPr>
          <w:ilvl w:val="0"/>
          <w:numId w:val="10"/>
        </w:numPr>
        <w:shd w:val="clear" w:color="auto" w:fill="FFFFFF"/>
        <w:spacing w:after="100" w:afterAutospacing="1" w:line="429" w:lineRule="atLeast"/>
        <w:ind w:left="0"/>
        <w:rPr>
          <w:rFonts w:ascii="Segoe UI" w:eastAsia="Times New Roman" w:hAnsi="Segoe UI" w:cs="Segoe UI"/>
          <w:color w:val="404040"/>
          <w:sz w:val="24"/>
          <w:szCs w:val="24"/>
        </w:rPr>
      </w:pPr>
      <w:r w:rsidRPr="00332F30">
        <w:rPr>
          <w:rFonts w:ascii="Segoe UI" w:eastAsia="Times New Roman" w:hAnsi="Segoe UI" w:cs="Segoe UI"/>
          <w:b/>
          <w:bCs/>
          <w:color w:val="404040"/>
          <w:sz w:val="24"/>
          <w:szCs w:val="24"/>
        </w:rPr>
        <w:t>Financial Reporting:</w:t>
      </w:r>
      <w:r w:rsidRPr="00332F30">
        <w:rPr>
          <w:rFonts w:ascii="Segoe UI" w:eastAsia="Times New Roman" w:hAnsi="Segoe UI" w:cs="Segoe UI"/>
          <w:color w:val="404040"/>
          <w:sz w:val="24"/>
          <w:szCs w:val="24"/>
        </w:rPr>
        <w:t> It allows for consolidated financial reporting in a single currency, simplifying analysis for international stakeholders and providing a clearer view of true revenue from different regions.</w:t>
      </w:r>
    </w:p>
    <w:p w:rsidR="00332F30" w:rsidRPr="00332F30" w:rsidRDefault="00332F30" w:rsidP="00332F30">
      <w:pPr>
        <w:numPr>
          <w:ilvl w:val="0"/>
          <w:numId w:val="10"/>
        </w:numPr>
        <w:shd w:val="clear" w:color="auto" w:fill="FFFFFF"/>
        <w:spacing w:after="100" w:afterAutospacing="1" w:line="429" w:lineRule="atLeast"/>
        <w:ind w:left="0"/>
        <w:rPr>
          <w:rFonts w:ascii="Segoe UI" w:eastAsia="Times New Roman" w:hAnsi="Segoe UI" w:cs="Segoe UI"/>
          <w:color w:val="404040"/>
          <w:sz w:val="24"/>
          <w:szCs w:val="24"/>
        </w:rPr>
      </w:pPr>
      <w:r w:rsidRPr="00332F30">
        <w:rPr>
          <w:rFonts w:ascii="Segoe UI" w:eastAsia="Times New Roman" w:hAnsi="Segoe UI" w:cs="Segoe UI"/>
          <w:b/>
          <w:bCs/>
          <w:color w:val="404040"/>
          <w:sz w:val="24"/>
          <w:szCs w:val="24"/>
        </w:rPr>
        <w:t>Pricing Strategy:</w:t>
      </w:r>
      <w:r w:rsidRPr="00332F30">
        <w:rPr>
          <w:rFonts w:ascii="Segoe UI" w:eastAsia="Times New Roman" w:hAnsi="Segoe UI" w:cs="Segoe UI"/>
          <w:color w:val="404040"/>
          <w:sz w:val="24"/>
          <w:szCs w:val="24"/>
        </w:rPr>
        <w:t> It provides a data foundation for evaluating regional pricing strategies. By understanding the local currency value of products, Unique Gifts Ltd. can optimize prices for different international markets to maximize revenue and competitiveness.</w:t>
      </w:r>
    </w:p>
    <w:p w:rsidR="00332F30" w:rsidRPr="00332F30" w:rsidRDefault="00332F30" w:rsidP="00332F30">
      <w:pPr>
        <w:shd w:val="clear" w:color="auto" w:fill="FFFFFF"/>
        <w:spacing w:before="274" w:after="206" w:line="240" w:lineRule="auto"/>
        <w:outlineLvl w:val="2"/>
        <w:rPr>
          <w:rFonts w:ascii="Segoe UI" w:eastAsia="Times New Roman" w:hAnsi="Segoe UI" w:cs="Segoe UI"/>
          <w:color w:val="404040"/>
          <w:sz w:val="27"/>
          <w:szCs w:val="27"/>
        </w:rPr>
      </w:pPr>
      <w:r w:rsidRPr="00332F30">
        <w:rPr>
          <w:rFonts w:ascii="Segoe UI" w:eastAsia="Times New Roman" w:hAnsi="Segoe UI" w:cs="Segoe UI"/>
          <w:b/>
          <w:bCs/>
          <w:color w:val="404040"/>
          <w:sz w:val="27"/>
          <w:szCs w:val="27"/>
        </w:rPr>
        <w:lastRenderedPageBreak/>
        <w:t>7. Conclusion and Overall Strategic Roadmap</w:t>
      </w:r>
    </w:p>
    <w:p w:rsidR="00332F30" w:rsidRPr="00332F30" w:rsidRDefault="00332F30" w:rsidP="00332F30">
      <w:pPr>
        <w:shd w:val="clear" w:color="auto" w:fill="FFFFFF"/>
        <w:spacing w:before="206" w:after="206" w:line="429" w:lineRule="atLeast"/>
        <w:rPr>
          <w:rFonts w:ascii="Segoe UI" w:eastAsia="Times New Roman" w:hAnsi="Segoe UI" w:cs="Segoe UI"/>
          <w:color w:val="404040"/>
          <w:sz w:val="24"/>
          <w:szCs w:val="24"/>
        </w:rPr>
      </w:pPr>
      <w:r w:rsidRPr="00332F30">
        <w:rPr>
          <w:rFonts w:ascii="Segoe UI" w:eastAsia="Times New Roman" w:hAnsi="Segoe UI" w:cs="Segoe UI"/>
          <w:color w:val="404040"/>
          <w:sz w:val="24"/>
          <w:szCs w:val="24"/>
        </w:rPr>
        <w:t>The data reveals a company with a strong foundation and clear potential for accelerated, profitable growth. The path forward requires shifting from a generalized approach to a targeted, data-informed strategy.</w:t>
      </w:r>
    </w:p>
    <w:p w:rsidR="00332F30" w:rsidRPr="00332F30" w:rsidRDefault="00332F30" w:rsidP="00332F30">
      <w:pPr>
        <w:shd w:val="clear" w:color="auto" w:fill="FFFFFF"/>
        <w:spacing w:before="206" w:after="206" w:line="429" w:lineRule="atLeast"/>
        <w:rPr>
          <w:rFonts w:ascii="Segoe UI" w:eastAsia="Times New Roman" w:hAnsi="Segoe UI" w:cs="Segoe UI"/>
          <w:color w:val="404040"/>
          <w:sz w:val="24"/>
          <w:szCs w:val="24"/>
        </w:rPr>
      </w:pPr>
      <w:r w:rsidRPr="00332F30">
        <w:rPr>
          <w:rFonts w:ascii="Segoe UI" w:eastAsia="Times New Roman" w:hAnsi="Segoe UI" w:cs="Segoe UI"/>
          <w:color w:val="404040"/>
          <w:sz w:val="24"/>
          <w:szCs w:val="24"/>
        </w:rPr>
        <w:t>We propose the following phased strategic roadmap:</w:t>
      </w:r>
    </w:p>
    <w:p w:rsidR="00332F30" w:rsidRPr="00332F30" w:rsidRDefault="00332F30" w:rsidP="00332F30">
      <w:pPr>
        <w:shd w:val="clear" w:color="auto" w:fill="FFFFFF"/>
        <w:spacing w:before="206" w:after="206" w:line="429" w:lineRule="atLeast"/>
        <w:rPr>
          <w:rFonts w:ascii="Segoe UI" w:eastAsia="Times New Roman" w:hAnsi="Segoe UI" w:cs="Segoe UI"/>
          <w:color w:val="404040"/>
          <w:sz w:val="24"/>
          <w:szCs w:val="24"/>
        </w:rPr>
      </w:pPr>
      <w:r w:rsidRPr="00332F30">
        <w:rPr>
          <w:rFonts w:ascii="Segoe UI" w:eastAsia="Times New Roman" w:hAnsi="Segoe UI" w:cs="Segoe UI"/>
          <w:b/>
          <w:bCs/>
          <w:color w:val="404040"/>
          <w:sz w:val="24"/>
          <w:szCs w:val="24"/>
        </w:rPr>
        <w:t>Q1 (Immediate Execution - 0-3 Months):</w:t>
      </w:r>
    </w:p>
    <w:p w:rsidR="00332F30" w:rsidRPr="00332F30" w:rsidRDefault="00332F30" w:rsidP="00332F30">
      <w:pPr>
        <w:numPr>
          <w:ilvl w:val="0"/>
          <w:numId w:val="11"/>
        </w:numPr>
        <w:shd w:val="clear" w:color="auto" w:fill="FFFFFF"/>
        <w:spacing w:after="100" w:afterAutospacing="1" w:line="429" w:lineRule="atLeast"/>
        <w:ind w:left="0"/>
        <w:rPr>
          <w:rFonts w:ascii="Segoe UI" w:eastAsia="Times New Roman" w:hAnsi="Segoe UI" w:cs="Segoe UI"/>
          <w:color w:val="404040"/>
          <w:sz w:val="24"/>
          <w:szCs w:val="24"/>
        </w:rPr>
      </w:pPr>
      <w:r w:rsidRPr="00332F30">
        <w:rPr>
          <w:rFonts w:ascii="Segoe UI" w:eastAsia="Times New Roman" w:hAnsi="Segoe UI" w:cs="Segoe UI"/>
          <w:b/>
          <w:bCs/>
          <w:color w:val="404040"/>
          <w:sz w:val="24"/>
          <w:szCs w:val="24"/>
        </w:rPr>
        <w:t>Launch Win-Back Campaigns:</w:t>
      </w:r>
      <w:r w:rsidRPr="00332F30">
        <w:rPr>
          <w:rFonts w:ascii="Segoe UI" w:eastAsia="Times New Roman" w:hAnsi="Segoe UI" w:cs="Segoe UI"/>
          <w:color w:val="404040"/>
          <w:sz w:val="24"/>
          <w:szCs w:val="24"/>
        </w:rPr>
        <w:t> Target "At-Risk" and "Hibernating" customer segments with email campaigns.</w:t>
      </w:r>
    </w:p>
    <w:p w:rsidR="00332F30" w:rsidRPr="00332F30" w:rsidRDefault="00332F30" w:rsidP="00332F30">
      <w:pPr>
        <w:numPr>
          <w:ilvl w:val="0"/>
          <w:numId w:val="11"/>
        </w:numPr>
        <w:shd w:val="clear" w:color="auto" w:fill="FFFFFF"/>
        <w:spacing w:after="100" w:afterAutospacing="1" w:line="429" w:lineRule="atLeast"/>
        <w:ind w:left="0"/>
        <w:rPr>
          <w:rFonts w:ascii="Segoe UI" w:eastAsia="Times New Roman" w:hAnsi="Segoe UI" w:cs="Segoe UI"/>
          <w:color w:val="404040"/>
          <w:sz w:val="24"/>
          <w:szCs w:val="24"/>
        </w:rPr>
      </w:pPr>
      <w:r w:rsidRPr="00332F30">
        <w:rPr>
          <w:rFonts w:ascii="Segoe UI" w:eastAsia="Times New Roman" w:hAnsi="Segoe UI" w:cs="Segoe UI"/>
          <w:b/>
          <w:bCs/>
          <w:color w:val="404040"/>
          <w:sz w:val="24"/>
          <w:szCs w:val="24"/>
        </w:rPr>
        <w:t>Plan February Anti-Slump Campaign:</w:t>
      </w:r>
      <w:r w:rsidRPr="00332F30">
        <w:rPr>
          <w:rFonts w:ascii="Segoe UI" w:eastAsia="Times New Roman" w:hAnsi="Segoe UI" w:cs="Segoe UI"/>
          <w:color w:val="404040"/>
          <w:sz w:val="24"/>
          <w:szCs w:val="24"/>
        </w:rPr>
        <w:t> Develop a promotional event to counteract the predictable February sales dip.</w:t>
      </w:r>
    </w:p>
    <w:p w:rsidR="00332F30" w:rsidRPr="00332F30" w:rsidRDefault="00332F30" w:rsidP="00332F30">
      <w:pPr>
        <w:numPr>
          <w:ilvl w:val="0"/>
          <w:numId w:val="11"/>
        </w:numPr>
        <w:shd w:val="clear" w:color="auto" w:fill="FFFFFF"/>
        <w:spacing w:after="100" w:afterAutospacing="1" w:line="429" w:lineRule="atLeast"/>
        <w:ind w:left="0"/>
        <w:rPr>
          <w:rFonts w:ascii="Segoe UI" w:eastAsia="Times New Roman" w:hAnsi="Segoe UI" w:cs="Segoe UI"/>
          <w:color w:val="404040"/>
          <w:sz w:val="24"/>
          <w:szCs w:val="24"/>
        </w:rPr>
      </w:pPr>
      <w:r w:rsidRPr="00332F30">
        <w:rPr>
          <w:rFonts w:ascii="Segoe UI" w:eastAsia="Times New Roman" w:hAnsi="Segoe UI" w:cs="Segoe UI"/>
          <w:b/>
          <w:bCs/>
          <w:color w:val="404040"/>
          <w:sz w:val="24"/>
          <w:szCs w:val="24"/>
        </w:rPr>
        <w:t>Identify Wholesalers:</w:t>
      </w:r>
      <w:r w:rsidRPr="00332F30">
        <w:rPr>
          <w:rFonts w:ascii="Segoe UI" w:eastAsia="Times New Roman" w:hAnsi="Segoe UI" w:cs="Segoe UI"/>
          <w:color w:val="404040"/>
          <w:sz w:val="24"/>
          <w:szCs w:val="24"/>
        </w:rPr>
        <w:t> formally identify the top 50 customers by Monetary value and initiate contact.</w:t>
      </w:r>
    </w:p>
    <w:p w:rsidR="00332F30" w:rsidRPr="00332F30" w:rsidRDefault="00332F30" w:rsidP="00332F30">
      <w:pPr>
        <w:shd w:val="clear" w:color="auto" w:fill="FFFFFF"/>
        <w:spacing w:before="206" w:after="206" w:line="429" w:lineRule="atLeast"/>
        <w:rPr>
          <w:rFonts w:ascii="Segoe UI" w:eastAsia="Times New Roman" w:hAnsi="Segoe UI" w:cs="Segoe UI"/>
          <w:color w:val="404040"/>
          <w:sz w:val="24"/>
          <w:szCs w:val="24"/>
        </w:rPr>
      </w:pPr>
      <w:r w:rsidRPr="00332F30">
        <w:rPr>
          <w:rFonts w:ascii="Segoe UI" w:eastAsia="Times New Roman" w:hAnsi="Segoe UI" w:cs="Segoe UI"/>
          <w:b/>
          <w:bCs/>
          <w:color w:val="404040"/>
          <w:sz w:val="24"/>
          <w:szCs w:val="24"/>
        </w:rPr>
        <w:t>Q2 (Short-Term Initiatives - 3-6 Months):</w:t>
      </w:r>
    </w:p>
    <w:p w:rsidR="00332F30" w:rsidRPr="00332F30" w:rsidRDefault="00332F30" w:rsidP="00332F30">
      <w:pPr>
        <w:numPr>
          <w:ilvl w:val="0"/>
          <w:numId w:val="12"/>
        </w:numPr>
        <w:shd w:val="clear" w:color="auto" w:fill="FFFFFF"/>
        <w:spacing w:after="100" w:afterAutospacing="1" w:line="429" w:lineRule="atLeast"/>
        <w:ind w:left="0"/>
        <w:rPr>
          <w:rFonts w:ascii="Segoe UI" w:eastAsia="Times New Roman" w:hAnsi="Segoe UI" w:cs="Segoe UI"/>
          <w:color w:val="404040"/>
          <w:sz w:val="24"/>
          <w:szCs w:val="24"/>
        </w:rPr>
      </w:pPr>
      <w:r w:rsidRPr="00332F30">
        <w:rPr>
          <w:rFonts w:ascii="Segoe UI" w:eastAsia="Times New Roman" w:hAnsi="Segoe UI" w:cs="Segoe UI"/>
          <w:b/>
          <w:bCs/>
          <w:color w:val="404040"/>
          <w:sz w:val="24"/>
          <w:szCs w:val="24"/>
        </w:rPr>
        <w:t>Develop a Loyalty Program:</w:t>
      </w:r>
      <w:r w:rsidRPr="00332F30">
        <w:rPr>
          <w:rFonts w:ascii="Segoe UI" w:eastAsia="Times New Roman" w:hAnsi="Segoe UI" w:cs="Segoe UI"/>
          <w:color w:val="404040"/>
          <w:sz w:val="24"/>
          <w:szCs w:val="24"/>
        </w:rPr>
        <w:t> Design and launch a program for "Champions" and "Loyal Customers."</w:t>
      </w:r>
    </w:p>
    <w:p w:rsidR="00332F30" w:rsidRPr="00332F30" w:rsidRDefault="00332F30" w:rsidP="00332F30">
      <w:pPr>
        <w:numPr>
          <w:ilvl w:val="0"/>
          <w:numId w:val="12"/>
        </w:numPr>
        <w:shd w:val="clear" w:color="auto" w:fill="FFFFFF"/>
        <w:spacing w:after="100" w:afterAutospacing="1" w:line="429" w:lineRule="atLeast"/>
        <w:ind w:left="0"/>
        <w:rPr>
          <w:rFonts w:ascii="Segoe UI" w:eastAsia="Times New Roman" w:hAnsi="Segoe UI" w:cs="Segoe UI"/>
          <w:color w:val="404040"/>
          <w:sz w:val="24"/>
          <w:szCs w:val="24"/>
        </w:rPr>
      </w:pPr>
      <w:r w:rsidRPr="00332F30">
        <w:rPr>
          <w:rFonts w:ascii="Segoe UI" w:eastAsia="Times New Roman" w:hAnsi="Segoe UI" w:cs="Segoe UI"/>
          <w:b/>
          <w:bCs/>
          <w:color w:val="404040"/>
          <w:sz w:val="24"/>
          <w:szCs w:val="24"/>
        </w:rPr>
        <w:t>International Pilot Campaign:</w:t>
      </w:r>
      <w:r w:rsidRPr="00332F30">
        <w:rPr>
          <w:rFonts w:ascii="Segoe UI" w:eastAsia="Times New Roman" w:hAnsi="Segoe UI" w:cs="Segoe UI"/>
          <w:color w:val="404040"/>
          <w:sz w:val="24"/>
          <w:szCs w:val="24"/>
        </w:rPr>
        <w:t> Launch a targeted digital marketing campaign in one key international market (e.g., Germany).</w:t>
      </w:r>
    </w:p>
    <w:p w:rsidR="00332F30" w:rsidRPr="00332F30" w:rsidRDefault="00332F30" w:rsidP="00332F30">
      <w:pPr>
        <w:numPr>
          <w:ilvl w:val="0"/>
          <w:numId w:val="12"/>
        </w:numPr>
        <w:shd w:val="clear" w:color="auto" w:fill="FFFFFF"/>
        <w:spacing w:after="100" w:afterAutospacing="1" w:line="429" w:lineRule="atLeast"/>
        <w:ind w:left="0"/>
        <w:rPr>
          <w:rFonts w:ascii="Segoe UI" w:eastAsia="Times New Roman" w:hAnsi="Segoe UI" w:cs="Segoe UI"/>
          <w:color w:val="404040"/>
          <w:sz w:val="24"/>
          <w:szCs w:val="24"/>
        </w:rPr>
      </w:pPr>
      <w:r w:rsidRPr="00332F30">
        <w:rPr>
          <w:rFonts w:ascii="Segoe UI" w:eastAsia="Times New Roman" w:hAnsi="Segoe UI" w:cs="Segoe UI"/>
          <w:b/>
          <w:bCs/>
          <w:color w:val="404040"/>
          <w:sz w:val="24"/>
          <w:szCs w:val="24"/>
        </w:rPr>
        <w:t>Implement Product Recommendations:</w:t>
      </w:r>
      <w:r w:rsidRPr="00332F30">
        <w:rPr>
          <w:rFonts w:ascii="Segoe UI" w:eastAsia="Times New Roman" w:hAnsi="Segoe UI" w:cs="Segoe UI"/>
          <w:color w:val="404040"/>
          <w:sz w:val="24"/>
          <w:szCs w:val="24"/>
        </w:rPr>
        <w:t> Integrate up-selling prompts on the website based on the high-value product list.</w:t>
      </w:r>
    </w:p>
    <w:p w:rsidR="00332F30" w:rsidRPr="00332F30" w:rsidRDefault="00332F30" w:rsidP="00332F30">
      <w:pPr>
        <w:shd w:val="clear" w:color="auto" w:fill="FFFFFF"/>
        <w:spacing w:before="206" w:after="206" w:line="429" w:lineRule="atLeast"/>
        <w:rPr>
          <w:rFonts w:ascii="Segoe UI" w:eastAsia="Times New Roman" w:hAnsi="Segoe UI" w:cs="Segoe UI"/>
          <w:color w:val="404040"/>
          <w:sz w:val="24"/>
          <w:szCs w:val="24"/>
        </w:rPr>
      </w:pPr>
      <w:r w:rsidRPr="00332F30">
        <w:rPr>
          <w:rFonts w:ascii="Segoe UI" w:eastAsia="Times New Roman" w:hAnsi="Segoe UI" w:cs="Segoe UI"/>
          <w:b/>
          <w:bCs/>
          <w:color w:val="404040"/>
          <w:sz w:val="24"/>
          <w:szCs w:val="24"/>
        </w:rPr>
        <w:t>Q3+ (Long-Term Strategy - 6+ Months):</w:t>
      </w:r>
    </w:p>
    <w:p w:rsidR="00332F30" w:rsidRPr="00332F30" w:rsidRDefault="00332F30" w:rsidP="00332F30">
      <w:pPr>
        <w:numPr>
          <w:ilvl w:val="0"/>
          <w:numId w:val="13"/>
        </w:numPr>
        <w:shd w:val="clear" w:color="auto" w:fill="FFFFFF"/>
        <w:spacing w:after="100" w:afterAutospacing="1" w:line="429" w:lineRule="atLeast"/>
        <w:ind w:left="0"/>
        <w:rPr>
          <w:rFonts w:ascii="Segoe UI" w:eastAsia="Times New Roman" w:hAnsi="Segoe UI" w:cs="Segoe UI"/>
          <w:color w:val="404040"/>
          <w:sz w:val="24"/>
          <w:szCs w:val="24"/>
        </w:rPr>
      </w:pPr>
      <w:r w:rsidRPr="00332F30">
        <w:rPr>
          <w:rFonts w:ascii="Segoe UI" w:eastAsia="Times New Roman" w:hAnsi="Segoe UI" w:cs="Segoe UI"/>
          <w:b/>
          <w:bCs/>
          <w:color w:val="404040"/>
          <w:sz w:val="24"/>
          <w:szCs w:val="24"/>
        </w:rPr>
        <w:t>Build International Infrastructure:</w:t>
      </w:r>
      <w:r w:rsidRPr="00332F30">
        <w:rPr>
          <w:rFonts w:ascii="Segoe UI" w:eastAsia="Times New Roman" w:hAnsi="Segoe UI" w:cs="Segoe UI"/>
          <w:color w:val="404040"/>
          <w:sz w:val="24"/>
          <w:szCs w:val="24"/>
        </w:rPr>
        <w:t> Develop localized web pages and investigate international shipping partnerships.</w:t>
      </w:r>
    </w:p>
    <w:p w:rsidR="00332F30" w:rsidRPr="00332F30" w:rsidRDefault="00332F30" w:rsidP="00332F30">
      <w:pPr>
        <w:numPr>
          <w:ilvl w:val="0"/>
          <w:numId w:val="13"/>
        </w:numPr>
        <w:shd w:val="clear" w:color="auto" w:fill="FFFFFF"/>
        <w:spacing w:after="100" w:afterAutospacing="1" w:line="429" w:lineRule="atLeast"/>
        <w:ind w:left="0"/>
        <w:rPr>
          <w:rFonts w:ascii="Segoe UI" w:eastAsia="Times New Roman" w:hAnsi="Segoe UI" w:cs="Segoe UI"/>
          <w:color w:val="404040"/>
          <w:sz w:val="24"/>
          <w:szCs w:val="24"/>
        </w:rPr>
      </w:pPr>
      <w:r w:rsidRPr="00332F30">
        <w:rPr>
          <w:rFonts w:ascii="Segoe UI" w:eastAsia="Times New Roman" w:hAnsi="Segoe UI" w:cs="Segoe UI"/>
          <w:b/>
          <w:bCs/>
          <w:color w:val="404040"/>
          <w:sz w:val="24"/>
          <w:szCs w:val="24"/>
        </w:rPr>
        <w:t>Formalize Wholesale Channel:</w:t>
      </w:r>
      <w:r w:rsidRPr="00332F30">
        <w:rPr>
          <w:rFonts w:ascii="Segoe UI" w:eastAsia="Times New Roman" w:hAnsi="Segoe UI" w:cs="Segoe UI"/>
          <w:color w:val="404040"/>
          <w:sz w:val="24"/>
          <w:szCs w:val="24"/>
        </w:rPr>
        <w:t> Create a dedicated section of the website and a formalized pricing structure for bulk buyers.</w:t>
      </w:r>
    </w:p>
    <w:p w:rsidR="00332F30" w:rsidRPr="00332F30" w:rsidRDefault="00332F30" w:rsidP="00332F30">
      <w:pPr>
        <w:numPr>
          <w:ilvl w:val="0"/>
          <w:numId w:val="13"/>
        </w:numPr>
        <w:shd w:val="clear" w:color="auto" w:fill="FFFFFF"/>
        <w:spacing w:after="100" w:afterAutospacing="1" w:line="429" w:lineRule="atLeast"/>
        <w:ind w:left="0"/>
        <w:rPr>
          <w:rFonts w:ascii="Segoe UI" w:eastAsia="Times New Roman" w:hAnsi="Segoe UI" w:cs="Segoe UI"/>
          <w:color w:val="404040"/>
          <w:sz w:val="24"/>
          <w:szCs w:val="24"/>
        </w:rPr>
      </w:pPr>
      <w:r w:rsidRPr="00332F30">
        <w:rPr>
          <w:rFonts w:ascii="Segoe UI" w:eastAsia="Times New Roman" w:hAnsi="Segoe UI" w:cs="Segoe UI"/>
          <w:b/>
          <w:bCs/>
          <w:color w:val="404040"/>
          <w:sz w:val="24"/>
          <w:szCs w:val="24"/>
        </w:rPr>
        <w:lastRenderedPageBreak/>
        <w:t>Institutionalize Data Analysis:</w:t>
      </w:r>
      <w:r w:rsidRPr="00332F30">
        <w:rPr>
          <w:rFonts w:ascii="Segoe UI" w:eastAsia="Times New Roman" w:hAnsi="Segoe UI" w:cs="Segoe UI"/>
          <w:color w:val="404040"/>
          <w:sz w:val="24"/>
          <w:szCs w:val="24"/>
        </w:rPr>
        <w:t> Make the analyses conducted in this report (e.g., RFM, product performance) a recurring, quarterly process to continuously monitor performance and adapt strategies.</w:t>
      </w:r>
    </w:p>
    <w:p w:rsidR="00332F30" w:rsidRDefault="00332F30"/>
    <w:sectPr w:rsidR="00332F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81281"/>
    <w:multiLevelType w:val="multilevel"/>
    <w:tmpl w:val="1FA20C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712326"/>
    <w:multiLevelType w:val="multilevel"/>
    <w:tmpl w:val="5F082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D33BE7"/>
    <w:multiLevelType w:val="multilevel"/>
    <w:tmpl w:val="7A245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102DB4"/>
    <w:multiLevelType w:val="multilevel"/>
    <w:tmpl w:val="1AC0A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5D6112"/>
    <w:multiLevelType w:val="multilevel"/>
    <w:tmpl w:val="62ACB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AC4AAA"/>
    <w:multiLevelType w:val="multilevel"/>
    <w:tmpl w:val="331C28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4668D2"/>
    <w:multiLevelType w:val="multilevel"/>
    <w:tmpl w:val="415A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BF0C14"/>
    <w:multiLevelType w:val="multilevel"/>
    <w:tmpl w:val="F6885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6266223"/>
    <w:multiLevelType w:val="multilevel"/>
    <w:tmpl w:val="3132C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9E3947"/>
    <w:multiLevelType w:val="multilevel"/>
    <w:tmpl w:val="25A6A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580180"/>
    <w:multiLevelType w:val="multilevel"/>
    <w:tmpl w:val="77EC3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C88483C"/>
    <w:multiLevelType w:val="multilevel"/>
    <w:tmpl w:val="B726DC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D8370DD"/>
    <w:multiLevelType w:val="multilevel"/>
    <w:tmpl w:val="2EEA3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9"/>
  </w:num>
  <w:num w:numId="4">
    <w:abstractNumId w:val="0"/>
  </w:num>
  <w:num w:numId="5">
    <w:abstractNumId w:val="12"/>
  </w:num>
  <w:num w:numId="6">
    <w:abstractNumId w:val="11"/>
  </w:num>
  <w:num w:numId="7">
    <w:abstractNumId w:val="10"/>
  </w:num>
  <w:num w:numId="8">
    <w:abstractNumId w:val="1"/>
  </w:num>
  <w:num w:numId="9">
    <w:abstractNumId w:val="4"/>
  </w:num>
  <w:num w:numId="10">
    <w:abstractNumId w:val="7"/>
  </w:num>
  <w:num w:numId="11">
    <w:abstractNumId w:val="8"/>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F30"/>
    <w:rsid w:val="00332F30"/>
    <w:rsid w:val="00D13529"/>
    <w:rsid w:val="00EC6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278C"/>
  <w15:chartTrackingRefBased/>
  <w15:docId w15:val="{C7A12E2E-582A-46EC-93E2-4A76621BE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32F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32F30"/>
    <w:rPr>
      <w:rFonts w:ascii="Times New Roman" w:eastAsia="Times New Roman" w:hAnsi="Times New Roman" w:cs="Times New Roman"/>
      <w:b/>
      <w:bCs/>
      <w:sz w:val="27"/>
      <w:szCs w:val="27"/>
    </w:rPr>
  </w:style>
  <w:style w:type="character" w:styleId="Strong">
    <w:name w:val="Strong"/>
    <w:basedOn w:val="DefaultParagraphFont"/>
    <w:uiPriority w:val="22"/>
    <w:qFormat/>
    <w:rsid w:val="00332F30"/>
    <w:rPr>
      <w:b/>
      <w:bCs/>
    </w:rPr>
  </w:style>
  <w:style w:type="paragraph" w:customStyle="1" w:styleId="ds-markdown-paragraph">
    <w:name w:val="ds-markdown-paragraph"/>
    <w:basedOn w:val="Normal"/>
    <w:rsid w:val="00332F3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32F30"/>
    <w:rPr>
      <w:rFonts w:ascii="Courier New" w:eastAsia="Times New Roman" w:hAnsi="Courier New" w:cs="Courier New"/>
      <w:sz w:val="20"/>
      <w:szCs w:val="20"/>
    </w:rPr>
  </w:style>
  <w:style w:type="character" w:styleId="Emphasis">
    <w:name w:val="Emphasis"/>
    <w:basedOn w:val="DefaultParagraphFont"/>
    <w:uiPriority w:val="20"/>
    <w:qFormat/>
    <w:rsid w:val="00332F30"/>
    <w:rPr>
      <w:i/>
      <w:iCs/>
    </w:rPr>
  </w:style>
  <w:style w:type="table" w:styleId="GridTable4-Accent2">
    <w:name w:val="Grid Table 4 Accent 2"/>
    <w:basedOn w:val="TableNormal"/>
    <w:uiPriority w:val="49"/>
    <w:rsid w:val="00332F30"/>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1746793">
      <w:bodyDiv w:val="1"/>
      <w:marLeft w:val="0"/>
      <w:marRight w:val="0"/>
      <w:marTop w:val="0"/>
      <w:marBottom w:val="0"/>
      <w:divBdr>
        <w:top w:val="none" w:sz="0" w:space="0" w:color="auto"/>
        <w:left w:val="none" w:sz="0" w:space="0" w:color="auto"/>
        <w:bottom w:val="none" w:sz="0" w:space="0" w:color="auto"/>
        <w:right w:val="none" w:sz="0" w:space="0" w:color="auto"/>
      </w:divBdr>
      <w:divsChild>
        <w:div w:id="3092882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10</Pages>
  <Words>2216</Words>
  <Characters>12634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Malithi</dc:creator>
  <cp:keywords/>
  <dc:description/>
  <cp:lastModifiedBy>Malithi</cp:lastModifiedBy>
  <cp:revision>1</cp:revision>
  <dcterms:created xsi:type="dcterms:W3CDTF">2025-08-30T06:23:00Z</dcterms:created>
  <dcterms:modified xsi:type="dcterms:W3CDTF">2025-08-30T08:43:00Z</dcterms:modified>
</cp:coreProperties>
</file>