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F22" w:rsidRDefault="00F23F22" w:rsidP="00F23F22"/>
    <w:p w:rsidR="00F23F22" w:rsidRDefault="00F23F22" w:rsidP="00F23F22">
      <w:pPr>
        <w:jc w:val="right"/>
      </w:pPr>
      <w:r>
        <w:rPr>
          <w:noProof/>
          <w:lang w:eastAsia="es-ES"/>
        </w:rPr>
        <w:drawing>
          <wp:inline distT="0" distB="0" distL="0" distR="0">
            <wp:extent cx="2743200" cy="4572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cstate="print"/>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F23F22" w:rsidRDefault="00F23F22" w:rsidP="00F23F22"/>
    <w:p w:rsidR="00F23F22" w:rsidRPr="00F23F22" w:rsidRDefault="00F23F22" w:rsidP="00F23F22">
      <w:pPr>
        <w:jc w:val="center"/>
        <w:rPr>
          <w:b/>
        </w:rPr>
      </w:pPr>
      <w:r w:rsidRPr="00F23F22">
        <w:rPr>
          <w:b/>
        </w:rPr>
        <w:t>ACTA ADMINISTRATIVA</w:t>
      </w:r>
    </w:p>
    <w:p w:rsidR="00F23F22" w:rsidRDefault="00F23F22"/>
    <w:p w:rsidR="00F23F22" w:rsidRDefault="00F23F22">
      <w:r w:rsidRPr="00FE37AA">
        <w:rPr>
          <w:sz w:val="24"/>
          <w:szCs w:val="24"/>
        </w:rPr>
        <w:t>ESTANDO REUNIDOS EN LAS INSTALACIONES DE LA CASETA EL DORADO, UBICADA EN EL TRAMO CARRETERO KM 13+100 DE LA AUTOPISTA TOLUCA-ATLACOMULCO SE LEVANTA LA PRESENTE ACTA ADMINISTRATIVA CONFORME A LOS SIGUIENTES</w:t>
      </w:r>
      <w:proofErr w:type="gramStart"/>
      <w:r>
        <w:t>:</w:t>
      </w:r>
      <w:r w:rsidR="0063366A">
        <w:t>----------</w:t>
      </w:r>
      <w:proofErr w:type="gramEnd"/>
    </w:p>
    <w:p w:rsidR="00F23F22" w:rsidRDefault="00F23F22" w:rsidP="00F23F22">
      <w:pPr>
        <w:jc w:val="center"/>
        <w:rPr>
          <w:b/>
        </w:rPr>
      </w:pPr>
      <w:r w:rsidRPr="00F23F22">
        <w:rPr>
          <w:b/>
        </w:rPr>
        <w:t>----------------------------------------------------------------------------------------------------------------------------------------------------------------------------</w:t>
      </w:r>
      <w:r w:rsidR="00FE37AA">
        <w:rPr>
          <w:b/>
        </w:rPr>
        <w:t>----</w:t>
      </w:r>
      <w:r w:rsidRPr="00F23F22">
        <w:rPr>
          <w:b/>
        </w:rPr>
        <w:t>HECHOS------------------------------------------------------------------------------------------------------------------------------------------------------------------</w:t>
      </w:r>
      <w:r w:rsidR="00FE37AA">
        <w:rPr>
          <w:b/>
        </w:rPr>
        <w:t>-----------------------------</w:t>
      </w:r>
    </w:p>
    <w:p w:rsidR="00F23F22" w:rsidRPr="00FE37AA" w:rsidRDefault="00286C84" w:rsidP="00F23F22">
      <w:pPr>
        <w:rPr>
          <w:sz w:val="24"/>
          <w:szCs w:val="24"/>
        </w:rPr>
      </w:pPr>
      <w:r>
        <w:rPr>
          <w:sz w:val="24"/>
          <w:szCs w:val="24"/>
        </w:rPr>
        <w:t>EL DIA 05</w:t>
      </w:r>
      <w:r w:rsidR="00F23F22" w:rsidRPr="00FE37AA">
        <w:rPr>
          <w:sz w:val="24"/>
          <w:szCs w:val="24"/>
        </w:rPr>
        <w:t xml:space="preserve"> DE AGOSTO DEL 2014 LA COBRADORA EN CAPACITACION MAYRA CARMEN MUNGUIA IGLESIAS NO SE PRESENTO A LA</w:t>
      </w:r>
      <w:r w:rsidR="00FE37AA" w:rsidRPr="00FE37AA">
        <w:rPr>
          <w:sz w:val="24"/>
          <w:szCs w:val="24"/>
        </w:rPr>
        <w:t>BORAR EN EL SEGUNDO TURNO COMO LO INDICA EL ROL DE TRABAJO, NO DIO AVISO, NI SE REPORTO CONSIDERANDO QUE ESTE TIPO DE FALTAS AFECTEN EL BUEN DESARROLLO DE LA OPERACIOPN ASI COMO EL DE SUS COMPAÑEROS.</w:t>
      </w:r>
    </w:p>
    <w:p w:rsidR="00FE37AA" w:rsidRPr="00FE37AA" w:rsidRDefault="00FE37AA" w:rsidP="00F23F22">
      <w:pPr>
        <w:rPr>
          <w:sz w:val="24"/>
          <w:szCs w:val="24"/>
        </w:rPr>
      </w:pPr>
      <w:r>
        <w:rPr>
          <w:sz w:val="24"/>
          <w:szCs w:val="24"/>
        </w:rPr>
        <w:t>--------------------------------------------------------------------------------------------------------------------------------------------------------------------------------------------------------------------------------------</w:t>
      </w:r>
    </w:p>
    <w:p w:rsidR="00FE37AA" w:rsidRDefault="00FE37AA" w:rsidP="00F23F22">
      <w:pPr>
        <w:rPr>
          <w:sz w:val="24"/>
          <w:szCs w:val="24"/>
        </w:rPr>
      </w:pPr>
      <w:r w:rsidRPr="00FE37AA">
        <w:rPr>
          <w:sz w:val="24"/>
          <w:szCs w:val="24"/>
        </w:rPr>
        <w:t>SE LEVANTA LA PRESENTE ACTA ADM</w:t>
      </w:r>
      <w:r>
        <w:rPr>
          <w:sz w:val="24"/>
          <w:szCs w:val="24"/>
        </w:rPr>
        <w:t>INISTRATIVA PARA LOS FINES ADMINISTRATIVOS Y CORRECTIVOS QUE CORRESPONADAN.</w:t>
      </w:r>
    </w:p>
    <w:p w:rsidR="00FE37AA" w:rsidRPr="00FE37AA" w:rsidRDefault="00FE37AA" w:rsidP="00FE37AA">
      <w:pPr>
        <w:rPr>
          <w:sz w:val="24"/>
          <w:szCs w:val="24"/>
        </w:rPr>
      </w:pPr>
      <w:r>
        <w:rPr>
          <w:sz w:val="24"/>
          <w:szCs w:val="24"/>
        </w:rPr>
        <w:t>--------------------------------------------------------------------------------------------------------------------------------------------------------------------------------------------------------------------------------------</w:t>
      </w:r>
    </w:p>
    <w:p w:rsidR="00FE37AA" w:rsidRDefault="00FE37AA" w:rsidP="00FE37AA">
      <w:pPr>
        <w:tabs>
          <w:tab w:val="left" w:pos="900"/>
          <w:tab w:val="left" w:pos="6270"/>
        </w:tabs>
        <w:rPr>
          <w:sz w:val="24"/>
          <w:szCs w:val="24"/>
        </w:rPr>
      </w:pPr>
      <w:r>
        <w:rPr>
          <w:sz w:val="24"/>
          <w:szCs w:val="24"/>
        </w:rPr>
        <w:t xml:space="preserve"> </w:t>
      </w:r>
    </w:p>
    <w:p w:rsidR="00FE37AA" w:rsidRDefault="00FE37AA" w:rsidP="00FE37AA">
      <w:pPr>
        <w:tabs>
          <w:tab w:val="left" w:pos="900"/>
          <w:tab w:val="left" w:pos="6270"/>
        </w:tabs>
        <w:rPr>
          <w:sz w:val="24"/>
          <w:szCs w:val="24"/>
        </w:rPr>
      </w:pPr>
      <w:r>
        <w:rPr>
          <w:sz w:val="24"/>
          <w:szCs w:val="24"/>
        </w:rPr>
        <w:t>RAUL BECERRIL SEGUNDO                                                         LEVI FLORES MUNGUIA</w:t>
      </w:r>
    </w:p>
    <w:p w:rsidR="00FE37AA" w:rsidRDefault="00FE37AA" w:rsidP="00FE37AA">
      <w:pPr>
        <w:rPr>
          <w:sz w:val="24"/>
          <w:szCs w:val="24"/>
        </w:rPr>
      </w:pPr>
      <w:r>
        <w:rPr>
          <w:sz w:val="24"/>
          <w:szCs w:val="24"/>
        </w:rPr>
        <w:t xml:space="preserve">         SUPERVISOR                                                                              JEFE DE TURNO</w:t>
      </w:r>
    </w:p>
    <w:p w:rsidR="00FE37AA" w:rsidRDefault="00FE37AA" w:rsidP="00FE37AA">
      <w:pPr>
        <w:tabs>
          <w:tab w:val="left" w:pos="3135"/>
        </w:tabs>
        <w:rPr>
          <w:sz w:val="24"/>
          <w:szCs w:val="24"/>
        </w:rPr>
      </w:pPr>
    </w:p>
    <w:p w:rsidR="00FE37AA" w:rsidRDefault="00FE37AA" w:rsidP="00FE37AA">
      <w:pPr>
        <w:tabs>
          <w:tab w:val="left" w:pos="3135"/>
        </w:tabs>
        <w:rPr>
          <w:sz w:val="24"/>
          <w:szCs w:val="24"/>
        </w:rPr>
      </w:pPr>
      <w:r>
        <w:rPr>
          <w:sz w:val="24"/>
          <w:szCs w:val="24"/>
        </w:rPr>
        <w:t xml:space="preserve">                                         MAYRA CARMEN MUNGUIA IGLESIAS</w:t>
      </w:r>
    </w:p>
    <w:p w:rsidR="00FE37AA" w:rsidRPr="00FE37AA" w:rsidRDefault="00FE37AA" w:rsidP="00FE37AA">
      <w:pPr>
        <w:tabs>
          <w:tab w:val="left" w:pos="3585"/>
        </w:tabs>
        <w:rPr>
          <w:sz w:val="24"/>
          <w:szCs w:val="24"/>
        </w:rPr>
      </w:pPr>
      <w:r>
        <w:rPr>
          <w:sz w:val="24"/>
          <w:szCs w:val="24"/>
        </w:rPr>
        <w:t xml:space="preserve">                                                             COBRADORA</w:t>
      </w:r>
    </w:p>
    <w:sectPr w:rsidR="00FE37AA" w:rsidRPr="00FE37AA" w:rsidSect="00AE37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3F22"/>
    <w:rsid w:val="00286C84"/>
    <w:rsid w:val="003C5D8B"/>
    <w:rsid w:val="0045193F"/>
    <w:rsid w:val="005B2EA0"/>
    <w:rsid w:val="0063366A"/>
    <w:rsid w:val="006F4ADE"/>
    <w:rsid w:val="009A47B7"/>
    <w:rsid w:val="00A9143B"/>
    <w:rsid w:val="00AE376F"/>
    <w:rsid w:val="00F23F22"/>
    <w:rsid w:val="00FE37AA"/>
    <w:rsid w:val="00FF6B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3F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F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GHI</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RBecerril</dc:creator>
  <cp:keywords/>
  <dc:description/>
  <cp:lastModifiedBy>RBecerril</cp:lastModifiedBy>
  <cp:revision>4</cp:revision>
  <cp:lastPrinted>2014-08-05T21:06:00Z</cp:lastPrinted>
  <dcterms:created xsi:type="dcterms:W3CDTF">2014-08-03T15:54:00Z</dcterms:created>
  <dcterms:modified xsi:type="dcterms:W3CDTF">2014-08-05T21:08:00Z</dcterms:modified>
</cp:coreProperties>
</file>