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文泉驿正黑" w:hAnsi="文泉驿正黑" w:eastAsia="文泉驿正黑" w:cs="文泉驿正黑"/>
        </w:rPr>
      </w:pPr>
      <w:bookmarkStart w:id="0" w:name="_GoBack"/>
      <w:bookmarkEnd w:id="0"/>
      <w:r>
        <w:rPr>
          <w:rFonts w:hint="eastAsia" w:ascii="文泉驿正黑" w:hAnsi="文泉驿正黑" w:eastAsia="文泉驿正黑" w:cs="文泉驿正黑"/>
        </w:rPr>
        <w:t>考试试题：</w:t>
      </w:r>
    </w:p>
    <w:p>
      <w:pPr>
        <w:rPr>
          <w:rFonts w:ascii="文泉驿正黑" w:hAnsi="文泉驿正黑" w:eastAsia="文泉驿正黑" w:cs="文泉驿正黑"/>
        </w:rPr>
      </w:pPr>
    </w:p>
    <w:p>
      <w:pPr>
        <w:numPr>
          <w:ilvl w:val="0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体系结构：</w:t>
      </w:r>
    </w:p>
    <w:p>
      <w:pPr>
        <w:numPr>
          <w:ilvl w:val="1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假设一个事务是将SQL嵌入到C语言中实现的，在运行过程中，有大约90%的时间是花在SQL语句执行上的，如果只对SQL语句实施并行，那么期望能够获得多大的加速比，请说明理由。</w:t>
      </w:r>
    </w:p>
    <w:p>
      <w:pPr>
        <w:numPr>
          <w:ilvl w:val="1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一些数据库操作，比如连接操作，在数据（比如，连接涉及的其中一个关系表中的数据）存放在内存中和不在内存中这两种情况下，速度会有明显差异。请利用上述现象，解释超线性加速比（superliner speedup）现象，即一个程序的加速比高于分配给它的资源数量。</w:t>
      </w:r>
      <w:r>
        <w:rPr>
          <w:rFonts w:hint="eastAsia" w:ascii="文泉驿正黑" w:hAnsi="文泉驿正黑" w:eastAsia="文泉驿正黑" w:cs="文泉驿正黑"/>
        </w:rPr>
        <w:br w:type="textWrapping"/>
      </w:r>
    </w:p>
    <w:p>
      <w:pPr>
        <w:numPr>
          <w:ilvl w:val="0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并行数据库</w:t>
      </w:r>
    </w:p>
    <w:p>
      <w:pPr>
        <w:numPr>
          <w:ilvl w:val="1"/>
          <w:numId w:val="1"/>
        </w:numPr>
      </w:pPr>
      <w:r>
        <w:rPr>
          <w:rFonts w:hint="eastAsia" w:ascii="文泉驿正黑" w:hAnsi="文泉驿正黑" w:eastAsia="文泉驿正黑" w:cs="文泉驿正黑"/>
        </w:rPr>
        <w:t>请描述流水线并行的优点和缺点。</w:t>
      </w:r>
    </w:p>
    <w:p>
      <w:pPr>
        <w:numPr>
          <w:ilvl w:val="1"/>
          <w:numId w:val="1"/>
        </w:numPr>
      </w:pPr>
      <w:r>
        <w:rPr>
          <w:rFonts w:hint="eastAsia" w:ascii="文泉驿正黑" w:hAnsi="文泉驿正黑" w:eastAsia="文泉驿正黑" w:cs="文泉驿正黑"/>
        </w:rPr>
        <w:t>对于下面这样一个图，要找一个从节点5到节点6的路径，使得路径上的权重和最小。请设计一个并行策略完成这个任务。</w:t>
      </w:r>
      <w:r>
        <w:rPr>
          <w:rFonts w:hint="eastAsia" w:ascii="文泉驿正黑" w:hAnsi="文泉驿正黑" w:eastAsia="文泉驿正黑" w:cs="文泉驿正黑"/>
        </w:rPr>
        <w:br w:type="textWrapping"/>
      </w:r>
      <w:r>
        <w:rPr>
          <w:rFonts w:ascii="宋体" w:hAnsi="宋体" w:eastAsia="宋体" w:cs="宋体"/>
          <w:sz w:val="24"/>
          <w:szCs w:val="24"/>
          <w:lang w:bidi="ar"/>
        </w:rPr>
        <w:drawing>
          <wp:inline distT="0" distB="0" distL="114300" distR="114300">
            <wp:extent cx="3934460" cy="218821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分布式数据库</w:t>
      </w:r>
    </w:p>
    <w:p>
      <w:pPr>
        <w:numPr>
          <w:ilvl w:val="1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请列举一个读一次、写所有可用（read one, write all available）方法导致错误状态的一个例子。</w:t>
      </w:r>
    </w:p>
    <w:p>
      <w:pPr>
        <w:numPr>
          <w:ilvl w:val="1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讨论集中式数据库和分布式数据库的优缺点。</w:t>
      </w:r>
    </w:p>
    <w:p>
      <w:pPr>
        <w:numPr>
          <w:ilvl w:val="0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时空数据和移动性</w:t>
      </w:r>
    </w:p>
    <w:p>
      <w:pPr>
        <w:numPr>
          <w:ilvl w:val="1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数据库中，时间有哪两种类型，如何区分。</w:t>
      </w:r>
    </w:p>
    <w:p>
      <w:pPr>
        <w:numPr>
          <w:ilvl w:val="1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如果通过增加一个时间属性来将关系转换为时态关系，函数依赖能保持吗，为什么？</w:t>
      </w:r>
    </w:p>
    <w:p>
      <w:pPr>
        <w:numPr>
          <w:ilvl w:val="0"/>
          <w:numId w:val="1"/>
        </w:numPr>
        <w:rPr>
          <w:rFonts w:ascii="文泉驿正黑" w:hAnsi="文泉驿正黑"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大数据</w:t>
      </w:r>
    </w:p>
    <w:p>
      <w:pPr>
        <w:numPr>
          <w:ilvl w:val="1"/>
          <w:numId w:val="1"/>
        </w:numPr>
        <w:rPr>
          <w:rFonts w:eastAsia="文泉驿正黑" w:cs="文泉驿正黑"/>
        </w:rPr>
      </w:pPr>
      <w:r>
        <w:rPr>
          <w:rFonts w:hint="eastAsia" w:ascii="文泉驿正黑" w:hAnsi="文泉驿正黑" w:eastAsia="文泉驿正黑" w:cs="文泉驿正黑"/>
        </w:rPr>
        <w:t>假设你希望将一个大学的schema建模成一个图（graph），对于下面的每一个关系，他们是建模成节点还是边？这个模型能捕捉</w:t>
      </w:r>
      <w:r>
        <w:rPr>
          <w:rFonts w:ascii="文泉驿正黑" w:hAnsi="文泉驿正黑" w:eastAsia="文泉驿正黑" w:cs="文泉驿正黑"/>
        </w:rPr>
        <w:t>sections</w:t>
      </w:r>
      <w:r>
        <w:rPr>
          <w:rFonts w:hint="eastAsia" w:ascii="文泉驿正黑" w:hAnsi="文泉驿正黑" w:eastAsia="文泉驿正黑" w:cs="文泉驿正黑"/>
        </w:rPr>
        <w:t>和courses之间的连接吗？</w:t>
      </w:r>
      <w:r>
        <w:rPr>
          <w:rFonts w:hint="eastAsia" w:ascii="文泉驿正黑" w:hAnsi="文泉驿正黑" w:eastAsia="文泉驿正黑" w:cs="文泉驿正黑"/>
        </w:rPr>
        <w:br w:type="textWrapping"/>
      </w:r>
      <w:r>
        <w:rPr>
          <w:rFonts w:ascii="文泉驿正黑" w:hAnsi="文泉驿正黑" w:eastAsia="文泉驿正黑" w:cs="文泉驿正黑"/>
        </w:rPr>
        <w:t xml:space="preserve">(1) </w:t>
      </w:r>
      <w:r>
        <w:rPr>
          <w:rFonts w:eastAsia="文泉驿正黑" w:cs="文泉驿正黑"/>
        </w:rPr>
        <w:t>student (2) instructor (3) course (4) section (5) takes (6) teaches</w:t>
      </w:r>
    </w:p>
    <w:p>
      <w:pPr>
        <w:numPr>
          <w:ilvl w:val="1"/>
          <w:numId w:val="1"/>
        </w:numPr>
        <w:rPr>
          <w:rFonts w:eastAsia="文泉驿正黑" w:cs="文泉驿正黑"/>
        </w:rPr>
      </w:pPr>
      <w:r>
        <w:rPr>
          <w:rFonts w:hint="eastAsia" w:eastAsia="文泉驿正黑" w:cs="文泉驿正黑"/>
        </w:rPr>
        <w:t>假如你需要保存很多的小文件（每个大小2K），从分布式文件系统和分布式键值存储中选择，你会选择哪种，为什么？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泉驿正黑">
    <w:altName w:val="微软雅黑"/>
    <w:panose1 w:val="00000000000000000000"/>
    <w:charset w:val="86"/>
    <w:family w:val="auto"/>
    <w:pitch w:val="default"/>
    <w:sig w:usb0="00000000" w:usb1="00000000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E4E5"/>
    <w:multiLevelType w:val="multilevel"/>
    <w:tmpl w:val="FDFEE4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0F94"/>
    <w:rsid w:val="009360C6"/>
    <w:rsid w:val="00E315B6"/>
    <w:rsid w:val="6FB545C8"/>
    <w:rsid w:val="75D7DFB7"/>
    <w:rsid w:val="77F3D954"/>
    <w:rsid w:val="7DFD517C"/>
    <w:rsid w:val="9A5F7591"/>
    <w:rsid w:val="FFD70F94"/>
    <w:rsid w:val="FF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577</Characters>
  <Lines>4</Lines>
  <Paragraphs>1</Paragraphs>
  <TotalTime>96</TotalTime>
  <ScaleCrop>false</ScaleCrop>
  <LinksUpToDate>false</LinksUpToDate>
  <CharactersWithSpaces>677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2023-04-08T09:31:00Z</dcterms:created>
  <dc:creator>catik</dc:creator>
  <cp:lastModifiedBy>钱甜奕</cp:lastModifiedBy>
  <dcterms:modified xsi:type="dcterms:W3CDTF">2024-04-20T09:11:46Z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CCA2C049815041AF8220895D45BFE0A6_13</vt:lpwstr>
  </property>
</Properties>
</file>