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8C13C7" w14:paraId="6C97CA6E" wp14:textId="0F533452">
      <w:pPr>
        <w:pStyle w:val="Heading1"/>
        <w:rPr>
          <w:rFonts w:ascii="Calibri Light" w:hAnsi="Calibri Light" w:eastAsia="" w:cs=""/>
          <w:noProof w:val="0"/>
          <w:color w:val="2F5496" w:themeColor="accent1" w:themeTint="FF" w:themeShade="BF"/>
          <w:sz w:val="32"/>
          <w:szCs w:val="32"/>
          <w:lang w:val="en-US"/>
        </w:rPr>
      </w:pPr>
      <w:r w:rsidRPr="408C13C7" w:rsidR="408C13C7">
        <w:rPr>
          <w:rFonts w:ascii="Calibri Light" w:hAnsi="Calibri Light" w:eastAsia="" w:cs=""/>
          <w:noProof w:val="0"/>
          <w:color w:val="2F5496" w:themeColor="accent1" w:themeTint="FF" w:themeShade="BF"/>
          <w:sz w:val="32"/>
          <w:szCs w:val="32"/>
          <w:lang w:val="en-US"/>
        </w:rPr>
        <w:t>Teams Post Templates</w:t>
      </w:r>
    </w:p>
    <w:p xmlns:wp14="http://schemas.microsoft.com/office/word/2010/wordml" w14:paraId="72E09BFE" wp14:textId="476E71EB">
      <w:r w:rsidRPr="408C13C7" w:rsidR="408C13C7">
        <w:rPr>
          <w:rFonts w:ascii="Segoe UI" w:hAnsi="Segoe UI" w:eastAsia="Segoe UI" w:cs="Segoe UI"/>
          <w:b w:val="0"/>
          <w:bCs w:val="0"/>
          <w:i w:val="0"/>
          <w:iCs w:val="0"/>
          <w:caps w:val="0"/>
          <w:smallCaps w:val="0"/>
          <w:noProof w:val="0"/>
          <w:sz w:val="21"/>
          <w:szCs w:val="21"/>
          <w:lang w:val="en-US"/>
        </w:rPr>
        <w:t xml:space="preserve">As </w:t>
      </w:r>
      <w:r w:rsidRPr="408C13C7" w:rsidR="408C13C7">
        <w:rPr>
          <w:rFonts w:ascii="Segoe UI" w:hAnsi="Segoe UI" w:eastAsia="Segoe UI" w:cs="Segoe UI"/>
          <w:b w:val="0"/>
          <w:bCs w:val="0"/>
          <w:i w:val="0"/>
          <w:iCs w:val="0"/>
          <w:caps w:val="0"/>
          <w:smallCaps w:val="0"/>
          <w:noProof w:val="0"/>
          <w:sz w:val="21"/>
          <w:szCs w:val="21"/>
          <w:lang w:val="en-US"/>
        </w:rPr>
        <w:t>we</w:t>
      </w:r>
      <w:r w:rsidRPr="408C13C7" w:rsidR="408C13C7">
        <w:rPr>
          <w:rFonts w:ascii="Segoe UI" w:hAnsi="Segoe UI" w:eastAsia="Segoe UI" w:cs="Segoe UI"/>
          <w:b w:val="0"/>
          <w:bCs w:val="0"/>
          <w:i w:val="0"/>
          <w:iCs w:val="0"/>
          <w:caps w:val="0"/>
          <w:smallCaps w:val="0"/>
          <w:noProof w:val="0"/>
          <w:sz w:val="21"/>
          <w:szCs w:val="21"/>
          <w:lang w:val="en-US"/>
        </w:rPr>
        <w:t xml:space="preserve"> are using the same MS Teams channel for the various project updates, we want to mark each post based on its target audience. This would help the targeted members to identify whether the post requires their attention or not.</w:t>
      </w:r>
    </w:p>
    <w:p xmlns:wp14="http://schemas.microsoft.com/office/word/2010/wordml" w:rsidP="408C13C7" w14:paraId="505014DE" wp14:textId="3C5023DE">
      <w:pPr>
        <w:pStyle w:val="Normal"/>
        <w:rPr>
          <w:noProof w:val="0"/>
          <w:lang w:val="en-US"/>
        </w:rPr>
      </w:pPr>
      <w:r w:rsidRPr="408C13C7" w:rsidR="408C13C7">
        <w:rPr>
          <w:noProof w:val="0"/>
          <w:lang w:val="en-US"/>
        </w:rPr>
        <w:t>To use the banner, simply right click the relevant banner below, click copy &amp; then paste it at the top of your Teams post.</w:t>
      </w:r>
    </w:p>
    <w:p xmlns:wp14="http://schemas.microsoft.com/office/word/2010/wordml" w:rsidP="408C13C7" w14:paraId="18990693" wp14:textId="6899E98F">
      <w:pPr>
        <w:pStyle w:val="Normal"/>
        <w:ind w:left="0"/>
        <w:rPr>
          <w:rFonts w:ascii="Segoe UI" w:hAnsi="Segoe UI" w:eastAsia="Segoe UI" w:cs="Segoe UI"/>
          <w:b w:val="0"/>
          <w:bCs w:val="0"/>
          <w:i w:val="0"/>
          <w:iCs w:val="0"/>
          <w:caps w:val="0"/>
          <w:smallCaps w:val="0"/>
          <w:noProof w:val="0"/>
          <w:sz w:val="21"/>
          <w:szCs w:val="21"/>
          <w:lang w:val="en-US"/>
        </w:rPr>
      </w:pPr>
    </w:p>
    <w:p xmlns:wp14="http://schemas.microsoft.com/office/word/2010/wordml" w:rsidP="408C13C7" w14:paraId="5131B23F" wp14:textId="02C33E4E">
      <w:pPr>
        <w:pStyle w:val="Normal"/>
        <w:ind w:left="0"/>
        <w:rPr>
          <w:rFonts w:ascii="Segoe UI" w:hAnsi="Segoe UI" w:eastAsia="Segoe UI" w:cs="Segoe UI"/>
          <w:b w:val="0"/>
          <w:bCs w:val="0"/>
          <w:i w:val="0"/>
          <w:iCs w:val="0"/>
          <w:caps w:val="0"/>
          <w:smallCaps w:val="0"/>
          <w:noProof w:val="0"/>
          <w:sz w:val="21"/>
          <w:szCs w:val="21"/>
          <w:lang w:val="en-US"/>
        </w:rPr>
      </w:pPr>
      <w:r w:rsidRPr="408C13C7" w:rsidR="408C13C7">
        <w:rPr>
          <w:rFonts w:ascii="Segoe UI" w:hAnsi="Segoe UI" w:eastAsia="Segoe UI" w:cs="Segoe UI"/>
          <w:b w:val="1"/>
          <w:bCs w:val="1"/>
          <w:i w:val="0"/>
          <w:iCs w:val="0"/>
          <w:caps w:val="0"/>
          <w:smallCaps w:val="0"/>
          <w:noProof w:val="0"/>
          <w:sz w:val="21"/>
          <w:szCs w:val="21"/>
          <w:lang w:val="en-US"/>
        </w:rPr>
        <w:t>Project Team [everyone]</w:t>
      </w:r>
    </w:p>
    <w:p xmlns:wp14="http://schemas.microsoft.com/office/word/2010/wordml" w14:paraId="557323B9" wp14:textId="04488EDC">
      <w:r w:rsidR="408C13C7">
        <w:drawing>
          <wp:inline xmlns:wp14="http://schemas.microsoft.com/office/word/2010/wordprocessingDrawing" wp14:editId="1D3BA799" wp14:anchorId="214AD8AA">
            <wp:extent cx="5133976" cy="676275"/>
            <wp:effectExtent l="0" t="0" r="0" b="0"/>
            <wp:docPr id="1556388638" name="" title=""/>
            <wp:cNvGraphicFramePr>
              <a:graphicFrameLocks noChangeAspect="1"/>
            </wp:cNvGraphicFramePr>
            <a:graphic>
              <a:graphicData uri="http://schemas.openxmlformats.org/drawingml/2006/picture">
                <pic:pic>
                  <pic:nvPicPr>
                    <pic:cNvPr id="0" name=""/>
                    <pic:cNvPicPr/>
                  </pic:nvPicPr>
                  <pic:blipFill>
                    <a:blip r:embed="R976a897ddeee4d4b">
                      <a:extLst>
                        <a:ext xmlns:a="http://schemas.openxmlformats.org/drawingml/2006/main" uri="{28A0092B-C50C-407E-A947-70E740481C1C}">
                          <a14:useLocalDpi val="0"/>
                        </a:ext>
                      </a:extLst>
                    </a:blip>
                    <a:stretch>
                      <a:fillRect/>
                    </a:stretch>
                  </pic:blipFill>
                  <pic:spPr>
                    <a:xfrm>
                      <a:off x="0" y="0"/>
                      <a:ext cx="5133976" cy="676275"/>
                    </a:xfrm>
                    <a:prstGeom prst="rect">
                      <a:avLst/>
                    </a:prstGeom>
                  </pic:spPr>
                </pic:pic>
              </a:graphicData>
            </a:graphic>
          </wp:inline>
        </w:drawing>
      </w:r>
      <w:r>
        <w:tab/>
      </w:r>
    </w:p>
    <w:p xmlns:wp14="http://schemas.microsoft.com/office/word/2010/wordml" w14:paraId="43D4BF2B" wp14:textId="5F53671B">
      <w:r w:rsidRPr="408C13C7" w:rsidR="408C13C7">
        <w:rPr>
          <w:rFonts w:ascii="Segoe UI" w:hAnsi="Segoe UI" w:eastAsia="Segoe UI" w:cs="Segoe UI"/>
          <w:b w:val="1"/>
          <w:bCs w:val="1"/>
          <w:i w:val="0"/>
          <w:iCs w:val="0"/>
          <w:caps w:val="0"/>
          <w:smallCaps w:val="0"/>
          <w:noProof w:val="0"/>
          <w:sz w:val="21"/>
          <w:szCs w:val="21"/>
          <w:lang w:val="en-US"/>
        </w:rPr>
        <w:t>Design Team</w:t>
      </w:r>
      <w:r w:rsidRPr="408C13C7" w:rsidR="408C13C7">
        <w:rPr>
          <w:rFonts w:ascii="Segoe UI" w:hAnsi="Segoe UI" w:eastAsia="Segoe UI" w:cs="Segoe UI"/>
          <w:b w:val="0"/>
          <w:bCs w:val="0"/>
          <w:i w:val="0"/>
          <w:iCs w:val="0"/>
          <w:caps w:val="0"/>
          <w:smallCaps w:val="0"/>
          <w:noProof w:val="0"/>
          <w:sz w:val="21"/>
          <w:szCs w:val="21"/>
          <w:lang w:val="en-US"/>
        </w:rPr>
        <w:t xml:space="preserve"> </w:t>
      </w:r>
    </w:p>
    <w:p xmlns:wp14="http://schemas.microsoft.com/office/word/2010/wordml" w14:paraId="6C624BE2" wp14:textId="0D0B7E34">
      <w:r w:rsidR="408C13C7">
        <w:drawing>
          <wp:inline xmlns:wp14="http://schemas.microsoft.com/office/word/2010/wordprocessingDrawing" wp14:editId="0137BE48" wp14:anchorId="6E9EDAC2">
            <wp:extent cx="5133976" cy="676275"/>
            <wp:effectExtent l="0" t="0" r="0" b="0"/>
            <wp:docPr id="1050739525" name="" title=""/>
            <wp:cNvGraphicFramePr>
              <a:graphicFrameLocks noChangeAspect="1"/>
            </wp:cNvGraphicFramePr>
            <a:graphic>
              <a:graphicData uri="http://schemas.openxmlformats.org/drawingml/2006/picture">
                <pic:pic>
                  <pic:nvPicPr>
                    <pic:cNvPr id="0" name=""/>
                    <pic:cNvPicPr/>
                  </pic:nvPicPr>
                  <pic:blipFill>
                    <a:blip r:embed="R86583c6121854561">
                      <a:extLst>
                        <a:ext xmlns:a="http://schemas.openxmlformats.org/drawingml/2006/main" uri="{28A0092B-C50C-407E-A947-70E740481C1C}">
                          <a14:useLocalDpi val="0"/>
                        </a:ext>
                      </a:extLst>
                    </a:blip>
                    <a:stretch>
                      <a:fillRect/>
                    </a:stretch>
                  </pic:blipFill>
                  <pic:spPr>
                    <a:xfrm>
                      <a:off x="0" y="0"/>
                      <a:ext cx="5133976" cy="676275"/>
                    </a:xfrm>
                    <a:prstGeom prst="rect">
                      <a:avLst/>
                    </a:prstGeom>
                  </pic:spPr>
                </pic:pic>
              </a:graphicData>
            </a:graphic>
          </wp:inline>
        </w:drawing>
      </w:r>
      <w:r>
        <w:tab/>
      </w:r>
    </w:p>
    <w:p xmlns:wp14="http://schemas.microsoft.com/office/word/2010/wordml" w:rsidP="408C13C7" w14:paraId="7E583636" wp14:textId="6DE44290">
      <w:pPr>
        <w:pStyle w:val="Normal"/>
        <w:ind w:left="0"/>
        <w:rPr>
          <w:rFonts w:ascii="Segoe UI" w:hAnsi="Segoe UI" w:eastAsia="Segoe UI" w:cs="Segoe UI"/>
          <w:b w:val="0"/>
          <w:bCs w:val="0"/>
          <w:i w:val="0"/>
          <w:iCs w:val="0"/>
          <w:caps w:val="0"/>
          <w:smallCaps w:val="0"/>
          <w:noProof w:val="0"/>
          <w:sz w:val="21"/>
          <w:szCs w:val="21"/>
          <w:lang w:val="en-US"/>
        </w:rPr>
      </w:pPr>
      <w:r w:rsidRPr="408C13C7" w:rsidR="408C13C7">
        <w:rPr>
          <w:rFonts w:ascii="Segoe UI" w:hAnsi="Segoe UI" w:eastAsia="Segoe UI" w:cs="Segoe UI"/>
          <w:b w:val="1"/>
          <w:bCs w:val="1"/>
          <w:i w:val="0"/>
          <w:iCs w:val="0"/>
          <w:caps w:val="0"/>
          <w:smallCaps w:val="0"/>
          <w:noProof w:val="0"/>
          <w:sz w:val="21"/>
          <w:szCs w:val="21"/>
          <w:lang w:val="en-US"/>
        </w:rPr>
        <w:t>Web &amp; App Development Team</w:t>
      </w:r>
    </w:p>
    <w:p xmlns:wp14="http://schemas.microsoft.com/office/word/2010/wordml" w14:paraId="47085564" wp14:textId="7BBEEA8E">
      <w:r w:rsidR="408C13C7">
        <w:drawing>
          <wp:inline xmlns:wp14="http://schemas.microsoft.com/office/word/2010/wordprocessingDrawing" wp14:editId="1B5B8DD3" wp14:anchorId="52EFFFC9">
            <wp:extent cx="5114925" cy="600075"/>
            <wp:effectExtent l="0" t="0" r="0" b="0"/>
            <wp:docPr id="1432150247" name="" title=""/>
            <wp:cNvGraphicFramePr>
              <a:graphicFrameLocks noChangeAspect="1"/>
            </wp:cNvGraphicFramePr>
            <a:graphic>
              <a:graphicData uri="http://schemas.openxmlformats.org/drawingml/2006/picture">
                <pic:pic>
                  <pic:nvPicPr>
                    <pic:cNvPr id="0" name=""/>
                    <pic:cNvPicPr/>
                  </pic:nvPicPr>
                  <pic:blipFill>
                    <a:blip r:embed="R21daab166ad44c2b">
                      <a:extLst>
                        <a:ext xmlns:a="http://schemas.openxmlformats.org/drawingml/2006/main" uri="{28A0092B-C50C-407E-A947-70E740481C1C}">
                          <a14:useLocalDpi val="0"/>
                        </a:ext>
                      </a:extLst>
                    </a:blip>
                    <a:stretch>
                      <a:fillRect/>
                    </a:stretch>
                  </pic:blipFill>
                  <pic:spPr>
                    <a:xfrm>
                      <a:off x="0" y="0"/>
                      <a:ext cx="5114925" cy="600075"/>
                    </a:xfrm>
                    <a:prstGeom prst="rect">
                      <a:avLst/>
                    </a:prstGeom>
                  </pic:spPr>
                </pic:pic>
              </a:graphicData>
            </a:graphic>
          </wp:inline>
        </w:drawing>
      </w:r>
      <w:r>
        <w:tab/>
      </w:r>
    </w:p>
    <w:p xmlns:wp14="http://schemas.microsoft.com/office/word/2010/wordml" w:rsidP="408C13C7" w14:paraId="04AC53B9" wp14:textId="24186121">
      <w:pPr>
        <w:pStyle w:val="Normal"/>
        <w:bidi w:val="0"/>
        <w:spacing w:before="0" w:beforeAutospacing="off" w:after="160" w:afterAutospacing="off" w:line="259" w:lineRule="auto"/>
        <w:ind w:left="0" w:right="0"/>
        <w:jc w:val="left"/>
        <w:rPr>
          <w:rFonts w:ascii="Segoe UI" w:hAnsi="Segoe UI" w:eastAsia="Segoe UI" w:cs="Segoe UI"/>
          <w:b w:val="1"/>
          <w:bCs w:val="1"/>
          <w:i w:val="0"/>
          <w:iCs w:val="0"/>
          <w:caps w:val="0"/>
          <w:smallCaps w:val="0"/>
          <w:noProof w:val="0"/>
          <w:sz w:val="21"/>
          <w:szCs w:val="21"/>
          <w:lang w:val="en-US"/>
        </w:rPr>
      </w:pPr>
      <w:r w:rsidRPr="408C13C7" w:rsidR="408C13C7">
        <w:rPr>
          <w:rFonts w:ascii="Segoe UI" w:hAnsi="Segoe UI" w:eastAsia="Segoe UI" w:cs="Segoe UI"/>
          <w:b w:val="1"/>
          <w:bCs w:val="1"/>
          <w:i w:val="0"/>
          <w:iCs w:val="0"/>
          <w:caps w:val="0"/>
          <w:smallCaps w:val="0"/>
          <w:noProof w:val="0"/>
          <w:sz w:val="21"/>
          <w:szCs w:val="21"/>
          <w:lang w:val="en-US"/>
        </w:rPr>
        <w:t>Data Science Team</w:t>
      </w:r>
    </w:p>
    <w:p xmlns:wp14="http://schemas.microsoft.com/office/word/2010/wordml" w:rsidP="57CDD6D6" w14:paraId="2C078E63" wp14:textId="5F892965">
      <w:pPr/>
      <w:r w:rsidR="408C13C7">
        <w:drawing>
          <wp:inline xmlns:wp14="http://schemas.microsoft.com/office/word/2010/wordprocessingDrawing" wp14:editId="29E0841E" wp14:anchorId="0A3D0BA8">
            <wp:extent cx="5133976" cy="704850"/>
            <wp:effectExtent l="0" t="0" r="0" b="0"/>
            <wp:docPr id="1097864380" name="" title=""/>
            <wp:cNvGraphicFramePr>
              <a:graphicFrameLocks noChangeAspect="1"/>
            </wp:cNvGraphicFramePr>
            <a:graphic>
              <a:graphicData uri="http://schemas.openxmlformats.org/drawingml/2006/picture">
                <pic:pic>
                  <pic:nvPicPr>
                    <pic:cNvPr id="0" name=""/>
                    <pic:cNvPicPr/>
                  </pic:nvPicPr>
                  <pic:blipFill>
                    <a:blip r:embed="R4cfb1d094a0347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33976" cy="704850"/>
                    </a:xfrm>
                    <a:prstGeom prst="rect">
                      <a:avLst/>
                    </a:prstGeom>
                  </pic:spPr>
                </pic:pic>
              </a:graphicData>
            </a:graphic>
          </wp:inline>
        </w:drawing>
      </w:r>
    </w:p>
    <w:p w:rsidR="57CDD6D6" w:rsidP="57CDD6D6" w:rsidRDefault="57CDD6D6" w14:paraId="5A486309" w14:textId="67B81B7E">
      <w:pPr>
        <w:pStyle w:val="Normal"/>
        <w:rPr>
          <w:b w:val="1"/>
          <w:bCs w:val="1"/>
        </w:rPr>
      </w:pPr>
      <w:r w:rsidRPr="57CDD6D6" w:rsidR="57CDD6D6">
        <w:rPr>
          <w:b w:val="1"/>
          <w:bCs w:val="1"/>
        </w:rPr>
        <w:t>Icon Templates</w:t>
      </w:r>
    </w:p>
    <w:p w:rsidR="57CDD6D6" w:rsidP="57CDD6D6" w:rsidRDefault="57CDD6D6" w14:paraId="7C9834D3" w14:textId="146E56C8">
      <w:pPr>
        <w:pStyle w:val="Normal"/>
      </w:pPr>
      <w:r w:rsidR="57CDD6D6">
        <w:drawing>
          <wp:inline wp14:editId="7415CDB9" wp14:anchorId="138A59EC">
            <wp:extent cx="857250" cy="857250"/>
            <wp:effectExtent l="0" t="0" r="0" b="0"/>
            <wp:docPr id="290489857" name="" title=""/>
            <wp:cNvGraphicFramePr>
              <a:graphicFrameLocks noChangeAspect="1"/>
            </wp:cNvGraphicFramePr>
            <a:graphic>
              <a:graphicData uri="http://schemas.openxmlformats.org/drawingml/2006/picture">
                <pic:pic>
                  <pic:nvPicPr>
                    <pic:cNvPr id="0" name=""/>
                    <pic:cNvPicPr/>
                  </pic:nvPicPr>
                  <pic:blipFill>
                    <a:blip r:embed="R2402e79143a74b75">
                      <a:extLst>
                        <a:ext xmlns:a="http://schemas.openxmlformats.org/drawingml/2006/main" uri="{28A0092B-C50C-407E-A947-70E740481C1C}">
                          <a14:useLocalDpi val="0"/>
                        </a:ext>
                      </a:extLst>
                    </a:blip>
                    <a:stretch>
                      <a:fillRect/>
                    </a:stretch>
                  </pic:blipFill>
                  <pic:spPr>
                    <a:xfrm>
                      <a:off x="0" y="0"/>
                      <a:ext cx="857250" cy="857250"/>
                    </a:xfrm>
                    <a:prstGeom prst="rect">
                      <a:avLst/>
                    </a:prstGeom>
                  </pic:spPr>
                </pic:pic>
              </a:graphicData>
            </a:graphic>
          </wp:inline>
        </w:drawing>
      </w:r>
      <w:r w:rsidR="57CDD6D6">
        <w:drawing>
          <wp:inline wp14:editId="7ABF3304" wp14:anchorId="4426DCFD">
            <wp:extent cx="857250" cy="857250"/>
            <wp:effectExtent l="0" t="0" r="0" b="0"/>
            <wp:docPr id="290489857" name="" title=""/>
            <wp:cNvGraphicFramePr>
              <a:graphicFrameLocks noChangeAspect="1"/>
            </wp:cNvGraphicFramePr>
            <a:graphic>
              <a:graphicData uri="http://schemas.openxmlformats.org/drawingml/2006/picture">
                <pic:pic>
                  <pic:nvPicPr>
                    <pic:cNvPr id="0" name=""/>
                    <pic:cNvPicPr/>
                  </pic:nvPicPr>
                  <pic:blipFill>
                    <a:blip r:embed="R4a29dfeacca94ccd">
                      <a:extLst>
                        <a:ext xmlns:a="http://schemas.openxmlformats.org/drawingml/2006/main" uri="{28A0092B-C50C-407E-A947-70E740481C1C}">
                          <a14:useLocalDpi val="0"/>
                        </a:ext>
                      </a:extLst>
                    </a:blip>
                    <a:stretch>
                      <a:fillRect/>
                    </a:stretch>
                  </pic:blipFill>
                  <pic:spPr>
                    <a:xfrm>
                      <a:off x="0" y="0"/>
                      <a:ext cx="857250" cy="857250"/>
                    </a:xfrm>
                    <a:prstGeom prst="rect">
                      <a:avLst/>
                    </a:prstGeom>
                  </pic:spPr>
                </pic:pic>
              </a:graphicData>
            </a:graphic>
          </wp:inline>
        </w:drawing>
      </w:r>
      <w:r w:rsidR="57CDD6D6">
        <w:drawing>
          <wp:inline wp14:editId="7762A42B" wp14:anchorId="36080730">
            <wp:extent cx="866775" cy="857250"/>
            <wp:effectExtent l="0" t="0" r="0" b="0"/>
            <wp:docPr id="290489857" name="" title=""/>
            <wp:cNvGraphicFramePr>
              <a:graphicFrameLocks noChangeAspect="1"/>
            </wp:cNvGraphicFramePr>
            <a:graphic>
              <a:graphicData uri="http://schemas.openxmlformats.org/drawingml/2006/picture">
                <pic:pic>
                  <pic:nvPicPr>
                    <pic:cNvPr id="0" name=""/>
                    <pic:cNvPicPr/>
                  </pic:nvPicPr>
                  <pic:blipFill>
                    <a:blip r:embed="R31182f370c81428f">
                      <a:extLst>
                        <a:ext xmlns:a="http://schemas.openxmlformats.org/drawingml/2006/main" uri="{28A0092B-C50C-407E-A947-70E740481C1C}">
                          <a14:useLocalDpi val="0"/>
                        </a:ext>
                      </a:extLst>
                    </a:blip>
                    <a:stretch>
                      <a:fillRect/>
                    </a:stretch>
                  </pic:blipFill>
                  <pic:spPr>
                    <a:xfrm>
                      <a:off x="0" y="0"/>
                      <a:ext cx="866775" cy="857250"/>
                    </a:xfrm>
                    <a:prstGeom prst="rect">
                      <a:avLst/>
                    </a:prstGeom>
                  </pic:spPr>
                </pic:pic>
              </a:graphicData>
            </a:graphic>
          </wp:inline>
        </w:drawing>
      </w:r>
      <w:r w:rsidR="57CDD6D6">
        <w:drawing>
          <wp:inline wp14:editId="6A75D83E" wp14:anchorId="4D36D688">
            <wp:extent cx="866775" cy="857250"/>
            <wp:effectExtent l="0" t="0" r="0" b="0"/>
            <wp:docPr id="290489857" name="" title=""/>
            <wp:cNvGraphicFramePr>
              <a:graphicFrameLocks noChangeAspect="1"/>
            </wp:cNvGraphicFramePr>
            <a:graphic>
              <a:graphicData uri="http://schemas.openxmlformats.org/drawingml/2006/picture">
                <pic:pic>
                  <pic:nvPicPr>
                    <pic:cNvPr id="0" name=""/>
                    <pic:cNvPicPr/>
                  </pic:nvPicPr>
                  <pic:blipFill>
                    <a:blip r:embed="R310ffa21794a4be2">
                      <a:extLst>
                        <a:ext xmlns:a="http://schemas.openxmlformats.org/drawingml/2006/main" uri="{28A0092B-C50C-407E-A947-70E740481C1C}">
                          <a14:useLocalDpi val="0"/>
                        </a:ext>
                      </a:extLst>
                    </a:blip>
                    <a:stretch>
                      <a:fillRect/>
                    </a:stretch>
                  </pic:blipFill>
                  <pic:spPr>
                    <a:xfrm>
                      <a:off x="0" y="0"/>
                      <a:ext cx="866775" cy="857250"/>
                    </a:xfrm>
                    <a:prstGeom prst="rect">
                      <a:avLst/>
                    </a:prstGeom>
                  </pic:spPr>
                </pic:pic>
              </a:graphicData>
            </a:graphic>
          </wp:inline>
        </w:drawing>
      </w:r>
    </w:p>
    <w:p w:rsidR="57CDD6D6" w:rsidP="57CDD6D6" w:rsidRDefault="57CDD6D6" w14:paraId="720FDFCF" w14:textId="2E2E0B9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7CDD6D6" w:rsidP="57CDD6D6" w:rsidRDefault="57CDD6D6" w14:paraId="74EB09BB" w14:textId="1674D3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7CDD6D6" w:rsidP="57CDD6D6" w:rsidRDefault="57CDD6D6" w14:paraId="6ACF1E33" w14:textId="0BB2E5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7CDD6D6" w:rsidP="57CDD6D6" w:rsidRDefault="57CDD6D6" w14:paraId="026FE011" w14:textId="0D005DB8">
      <w:pPr>
        <w:spacing w:line="240" w:lineRule="exact"/>
        <w:jc w:val="left"/>
        <w:rPr>
          <w:rFonts w:ascii="Segoe UI" w:hAnsi="Segoe UI" w:eastAsia="Segoe UI" w:cs="Segoe UI"/>
          <w:b w:val="0"/>
          <w:bCs w:val="0"/>
          <w:i w:val="0"/>
          <w:iCs w:val="0"/>
          <w:caps w:val="0"/>
          <w:smallCaps w:val="0"/>
          <w:noProof w:val="0"/>
          <w:color w:val="000000" w:themeColor="text1" w:themeTint="FF" w:themeShade="FF"/>
          <w:sz w:val="18"/>
          <w:szCs w:val="18"/>
          <w:lang w:val="en-AU"/>
        </w:rPr>
      </w:pPr>
      <w:r w:rsidRPr="57CDD6D6" w:rsidR="57CDD6D6">
        <w:rPr>
          <w:rFonts w:ascii="Segoe UI" w:hAnsi="Segoe UI" w:eastAsia="Segoe UI" w:cs="Segoe UI"/>
          <w:b w:val="0"/>
          <w:bCs w:val="0"/>
          <w:i w:val="0"/>
          <w:iCs w:val="0"/>
          <w:caps w:val="0"/>
          <w:smallCaps w:val="0"/>
          <w:strike w:val="0"/>
          <w:dstrike w:val="0"/>
          <w:noProof w:val="0"/>
          <w:color w:val="7F7F7F" w:themeColor="text1" w:themeTint="80" w:themeShade="FF"/>
          <w:sz w:val="18"/>
          <w:szCs w:val="18"/>
          <w:u w:val="none"/>
          <w:lang w:val="en-AU"/>
        </w:rPr>
        <w:t>Primary Font</w:t>
      </w:r>
    </w:p>
    <w:p w:rsidR="57CDD6D6" w:rsidP="57CDD6D6" w:rsidRDefault="57CDD6D6" w14:paraId="6DE1B7B2" w14:textId="31D5B1B3">
      <w:pPr>
        <w:spacing w:line="240" w:lineRule="exact"/>
        <w:jc w:val="left"/>
        <w:rPr>
          <w:rFonts w:ascii="Arial Nova" w:hAnsi="Arial Nova" w:eastAsia="Arial Nova" w:cs="Arial Nova"/>
          <w:b w:val="0"/>
          <w:bCs w:val="0"/>
          <w:i w:val="0"/>
          <w:iCs w:val="0"/>
          <w:caps w:val="0"/>
          <w:smallCaps w:val="0"/>
          <w:noProof w:val="0"/>
          <w:color w:val="000000" w:themeColor="text1" w:themeTint="FF" w:themeShade="FF"/>
          <w:sz w:val="18"/>
          <w:szCs w:val="18"/>
          <w:lang w:val="en-US"/>
        </w:rPr>
      </w:pPr>
      <w:r w:rsidRPr="57CDD6D6" w:rsidR="57CDD6D6">
        <w:rPr>
          <w:rFonts w:ascii="Arial Nova" w:hAnsi="Arial Nova" w:eastAsia="Arial Nova" w:cs="Arial Nova"/>
          <w:b w:val="0"/>
          <w:bCs w:val="0"/>
          <w:i w:val="0"/>
          <w:iCs w:val="0"/>
          <w:caps w:val="0"/>
          <w:smallCaps w:val="0"/>
          <w:strike w:val="0"/>
          <w:dstrike w:val="0"/>
          <w:noProof w:val="0"/>
          <w:color w:val="000000" w:themeColor="text1" w:themeTint="FF" w:themeShade="FF"/>
          <w:sz w:val="18"/>
          <w:szCs w:val="18"/>
          <w:u w:val="none"/>
          <w:lang w:val="en-AU"/>
        </w:rPr>
        <w:t>Arial Nova</w:t>
      </w:r>
    </w:p>
    <w:p w:rsidR="57CDD6D6" w:rsidP="57CDD6D6" w:rsidRDefault="57CDD6D6" w14:paraId="77BC376F" w14:textId="40D9FAFB">
      <w:pPr>
        <w:spacing w:line="240" w:lineRule="exact"/>
        <w:jc w:val="left"/>
        <w:rPr>
          <w:rFonts w:ascii="Segoe UI" w:hAnsi="Segoe UI" w:eastAsia="Segoe UI" w:cs="Segoe UI"/>
          <w:b w:val="0"/>
          <w:bCs w:val="0"/>
          <w:i w:val="0"/>
          <w:iCs w:val="0"/>
          <w:caps w:val="0"/>
          <w:smallCaps w:val="0"/>
          <w:noProof w:val="0"/>
          <w:color w:val="000000" w:themeColor="text1" w:themeTint="FF" w:themeShade="FF"/>
          <w:sz w:val="18"/>
          <w:szCs w:val="18"/>
          <w:lang w:val="en-AU"/>
        </w:rPr>
      </w:pPr>
    </w:p>
    <w:p w:rsidR="57CDD6D6" w:rsidP="57CDD6D6" w:rsidRDefault="57CDD6D6" w14:paraId="352F8FF0" w14:textId="02AC35F2">
      <w:pPr>
        <w:spacing w:line="240" w:lineRule="exact"/>
        <w:jc w:val="left"/>
        <w:rPr>
          <w:rFonts w:ascii="Segoe UI" w:hAnsi="Segoe UI" w:eastAsia="Segoe UI" w:cs="Segoe UI"/>
          <w:b w:val="0"/>
          <w:bCs w:val="0"/>
          <w:i w:val="0"/>
          <w:iCs w:val="0"/>
          <w:caps w:val="0"/>
          <w:smallCaps w:val="0"/>
          <w:noProof w:val="0"/>
          <w:color w:val="000000" w:themeColor="text1" w:themeTint="FF" w:themeShade="FF"/>
          <w:sz w:val="18"/>
          <w:szCs w:val="18"/>
          <w:lang w:val="en-US"/>
        </w:rPr>
      </w:pPr>
      <w:r w:rsidRPr="57CDD6D6" w:rsidR="57CDD6D6">
        <w:rPr>
          <w:rFonts w:ascii="Segoe UI" w:hAnsi="Segoe UI" w:eastAsia="Segoe UI" w:cs="Segoe UI"/>
          <w:b w:val="0"/>
          <w:bCs w:val="0"/>
          <w:i w:val="0"/>
          <w:iCs w:val="0"/>
          <w:caps w:val="0"/>
          <w:smallCaps w:val="0"/>
          <w:strike w:val="0"/>
          <w:dstrike w:val="0"/>
          <w:noProof w:val="0"/>
          <w:color w:val="7F7F7F" w:themeColor="text1" w:themeTint="80" w:themeShade="FF"/>
          <w:sz w:val="18"/>
          <w:szCs w:val="18"/>
          <w:u w:val="none"/>
          <w:lang w:val="en-AU"/>
        </w:rPr>
        <w:t>Alternative Windows Fonts</w:t>
      </w:r>
    </w:p>
    <w:p w:rsidR="57CDD6D6" w:rsidP="57CDD6D6" w:rsidRDefault="57CDD6D6" w14:paraId="38A67871" w14:textId="40D4395E">
      <w:pPr>
        <w:spacing w:line="240" w:lineRule="exact"/>
        <w:jc w:val="left"/>
        <w:rPr>
          <w:rFonts w:ascii="Arial" w:hAnsi="Arial" w:eastAsia="Arial" w:cs="Arial"/>
          <w:b w:val="0"/>
          <w:bCs w:val="0"/>
          <w:i w:val="0"/>
          <w:iCs w:val="0"/>
          <w:caps w:val="0"/>
          <w:smallCaps w:val="0"/>
          <w:noProof w:val="0"/>
          <w:color w:val="000000" w:themeColor="text1" w:themeTint="FF" w:themeShade="FF"/>
          <w:sz w:val="13"/>
          <w:szCs w:val="13"/>
          <w:lang w:val="en-US"/>
        </w:rPr>
      </w:pPr>
      <w:r w:rsidRPr="57CDD6D6" w:rsidR="57CDD6D6">
        <w:rPr>
          <w:rFonts w:ascii="Arial Black" w:hAnsi="Arial Black" w:eastAsia="Arial Black" w:cs="Arial Black"/>
          <w:b w:val="0"/>
          <w:bCs w:val="0"/>
          <w:i w:val="0"/>
          <w:iCs w:val="0"/>
          <w:caps w:val="0"/>
          <w:smallCaps w:val="0"/>
          <w:strike w:val="0"/>
          <w:dstrike w:val="0"/>
          <w:noProof w:val="0"/>
          <w:color w:val="000000" w:themeColor="text1" w:themeTint="FF" w:themeShade="FF"/>
          <w:sz w:val="18"/>
          <w:szCs w:val="18"/>
          <w:u w:val="none"/>
          <w:vertAlign w:val="superscript"/>
          <w:lang w:val="en-AU"/>
        </w:rPr>
        <w:t xml:space="preserve">Arial Black  </w:t>
      </w:r>
      <w:r w:rsidRPr="57CDD6D6" w:rsidR="57CDD6D6">
        <w:rPr>
          <w:rFonts w:ascii="Arial" w:hAnsi="Arial" w:eastAsia="Arial" w:cs="Arial"/>
          <w:b w:val="0"/>
          <w:bCs w:val="0"/>
          <w:i w:val="0"/>
          <w:iCs w:val="0"/>
          <w:caps w:val="0"/>
          <w:smallCaps w:val="0"/>
          <w:strike w:val="0"/>
          <w:dstrike w:val="0"/>
          <w:noProof w:val="0"/>
          <w:color w:val="000000" w:themeColor="text1" w:themeTint="FF" w:themeShade="FF"/>
          <w:sz w:val="13"/>
          <w:szCs w:val="13"/>
          <w:u w:val="none"/>
          <w:lang w:val="en-AU"/>
        </w:rPr>
        <w:t>(kerning or character spacing tight)</w:t>
      </w:r>
    </w:p>
    <w:p w:rsidR="57CDD6D6" w:rsidP="57CDD6D6" w:rsidRDefault="57CDD6D6" w14:paraId="063902B1" w14:textId="1D4C6EB1">
      <w:pPr>
        <w:spacing w:line="240" w:lineRule="exact"/>
        <w:jc w:val="left"/>
      </w:pPr>
      <w:r w:rsidRPr="57CDD6D6" w:rsidR="57CDD6D6">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en-AU"/>
        </w:rPr>
        <w:t>Arial</w:t>
      </w:r>
    </w:p>
    <w:p w:rsidR="57CDD6D6" w:rsidP="57CDD6D6" w:rsidRDefault="57CDD6D6" w14:paraId="13EEBC1C" w14:textId="577B8F6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5B3CF"/>
    <w:rsid w:val="1835B3CF"/>
    <w:rsid w:val="26C72031"/>
    <w:rsid w:val="2C4A8C48"/>
    <w:rsid w:val="3EF04366"/>
    <w:rsid w:val="3EF04366"/>
    <w:rsid w:val="408C13C7"/>
    <w:rsid w:val="5650434A"/>
    <w:rsid w:val="57CDD6D6"/>
    <w:rsid w:val="764D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B3CF"/>
  <w15:chartTrackingRefBased/>
  <w15:docId w15:val="{6C2ABE34-E2A1-496B-B7FE-EE40C4512F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76a897ddeee4d4b" /><Relationship Type="http://schemas.openxmlformats.org/officeDocument/2006/relationships/image" Target="/media/image2.jpg" Id="R86583c6121854561" /><Relationship Type="http://schemas.openxmlformats.org/officeDocument/2006/relationships/image" Target="/media/image3.jpg" Id="R21daab166ad44c2b" /><Relationship Type="http://schemas.openxmlformats.org/officeDocument/2006/relationships/numbering" Target="numbering.xml" Id="R4e868e141ce040dc" /><Relationship Type="http://schemas.openxmlformats.org/officeDocument/2006/relationships/image" Target="/media/image5.jpg" Id="R4cfb1d094a03475b" /><Relationship Type="http://schemas.openxmlformats.org/officeDocument/2006/relationships/image" Target="/media/image6.jpg" Id="R2402e79143a74b75" /><Relationship Type="http://schemas.openxmlformats.org/officeDocument/2006/relationships/image" Target="/media/image7.jpg" Id="R4a29dfeacca94ccd" /><Relationship Type="http://schemas.openxmlformats.org/officeDocument/2006/relationships/image" Target="/media/image8.jpg" Id="R31182f370c81428f" /><Relationship Type="http://schemas.openxmlformats.org/officeDocument/2006/relationships/image" Target="/media/image9.jpg" Id="R310ffa21794a4b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6" ma:contentTypeDescription="Create a new document." ma:contentTypeScope="" ma:versionID="85ab09e1038576b5b66245b7763f1106">
  <xsd:schema xmlns:xsd="http://www.w3.org/2001/XMLSchema" xmlns:xs="http://www.w3.org/2001/XMLSchema" xmlns:p="http://schemas.microsoft.com/office/2006/metadata/properties" xmlns:ns2="70cc76ce-64e7-49b1-aa08-5974f8b2a11e" targetNamespace="http://schemas.microsoft.com/office/2006/metadata/properties" ma:root="true" ma:fieldsID="15c87f7fc2e435576a42c9c33367d2b4" ns2:_="">
    <xsd:import namespace="70cc76ce-64e7-49b1-aa08-5974f8b2a1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FFBCC9-3A87-4B50-8413-3FB2448FB59C}"/>
</file>

<file path=customXml/itemProps2.xml><?xml version="1.0" encoding="utf-8"?>
<ds:datastoreItem xmlns:ds="http://schemas.openxmlformats.org/officeDocument/2006/customXml" ds:itemID="{3379E876-DB6A-4A38-A41F-0DFF713E3AAF}"/>
</file>

<file path=customXml/itemProps3.xml><?xml version="1.0" encoding="utf-8"?>
<ds:datastoreItem xmlns:ds="http://schemas.openxmlformats.org/officeDocument/2006/customXml" ds:itemID="{09162B91-6A0C-45BC-B067-0D06F89C61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NYKOLAI MCHERRON</dc:creator>
  <keywords/>
  <dc:description/>
  <dcterms:created xsi:type="dcterms:W3CDTF">2022-03-23T05:56:22.0000000Z</dcterms:created>
  <dcterms:modified xsi:type="dcterms:W3CDTF">2022-03-23T06:35:29.1285210Z</dcterms:modified>
  <lastModifiedBy>NYKOLAI MCHERRON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