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1248" w14:textId="18D8CF61" w:rsidR="00C63F0E" w:rsidRDefault="00C63F0E" w:rsidP="00937384"/>
    <w:p w14:paraId="66F9F896" w14:textId="6DF20EC0" w:rsidR="00C63F0E" w:rsidRDefault="00C63F0E" w:rsidP="00937384"/>
    <w:p w14:paraId="3E8D5702" w14:textId="676DFA62" w:rsidR="00152B77" w:rsidRDefault="00D563BF" w:rsidP="00937384">
      <w:r>
        <w:rPr>
          <w:noProof/>
        </w:rPr>
        <w:drawing>
          <wp:inline distT="0" distB="0" distL="0" distR="0" wp14:anchorId="5715E564" wp14:editId="67F8096C">
            <wp:extent cx="5610225" cy="3926205"/>
            <wp:effectExtent l="0" t="0" r="9525" b="0"/>
            <wp:docPr id="1" name="Picture 1" descr="Live wall design with small yellow flowers and green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ve wall design with small yellow flowers and green leave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0225" cy="3926205"/>
                    </a:xfrm>
                    <a:prstGeom prst="rect">
                      <a:avLst/>
                    </a:prstGeom>
                  </pic:spPr>
                </pic:pic>
              </a:graphicData>
            </a:graphic>
          </wp:inline>
        </w:drawing>
      </w:r>
    </w:p>
    <w:p w14:paraId="7603BCA3" w14:textId="77777777" w:rsidR="002F5A73" w:rsidRDefault="002F5A73" w:rsidP="00937384"/>
    <w:p w14:paraId="2F95BF8D" w14:textId="06E1AF87" w:rsidR="00BB701B" w:rsidRDefault="002F5A73" w:rsidP="00D563BF">
      <w:pPr>
        <w:pStyle w:val="Title"/>
      </w:pPr>
      <w:r w:rsidRPr="00937384">
        <w:drawing>
          <wp:anchor distT="0" distB="0" distL="114300" distR="114300" simplePos="0" relativeHeight="251658240" behindDoc="1" locked="0" layoutInCell="1" allowOverlap="1" wp14:anchorId="19E1413B" wp14:editId="306EA95A">
            <wp:simplePos x="0" y="0"/>
            <wp:positionH relativeFrom="margin">
              <wp:align>left</wp:align>
            </wp:positionH>
            <wp:positionV relativeFrom="paragraph">
              <wp:posOffset>63824</wp:posOffset>
            </wp:positionV>
            <wp:extent cx="1328420" cy="1105535"/>
            <wp:effectExtent l="0" t="0" r="5080" b="0"/>
            <wp:wrapTight wrapText="bothSides">
              <wp:wrapPolygon edited="0">
                <wp:start x="12390" y="0"/>
                <wp:lineTo x="5576" y="1489"/>
                <wp:lineTo x="4646" y="2605"/>
                <wp:lineTo x="5885" y="5955"/>
                <wp:lineTo x="6505" y="11910"/>
                <wp:lineTo x="0" y="14888"/>
                <wp:lineTo x="0" y="18238"/>
                <wp:lineTo x="4027" y="21215"/>
                <wp:lineTo x="4337" y="21215"/>
                <wp:lineTo x="16727" y="21215"/>
                <wp:lineTo x="21373" y="18610"/>
                <wp:lineTo x="21373" y="15260"/>
                <wp:lineTo x="11771" y="11910"/>
                <wp:lineTo x="14249" y="11910"/>
                <wp:lineTo x="16727" y="8561"/>
                <wp:lineTo x="16107" y="5955"/>
                <wp:lineTo x="14249" y="0"/>
                <wp:lineTo x="12390" y="0"/>
              </wp:wrapPolygon>
            </wp:wrapTight>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2105" cy="1108580"/>
                    </a:xfrm>
                    <a:prstGeom prst="rect">
                      <a:avLst/>
                    </a:prstGeom>
                  </pic:spPr>
                </pic:pic>
              </a:graphicData>
            </a:graphic>
            <wp14:sizeRelH relativeFrom="margin">
              <wp14:pctWidth>0</wp14:pctWidth>
            </wp14:sizeRelH>
            <wp14:sizeRelV relativeFrom="margin">
              <wp14:pctHeight>0</wp14:pctHeight>
            </wp14:sizeRelV>
          </wp:anchor>
        </w:drawing>
      </w:r>
      <w:r w:rsidR="00D563BF">
        <w:t>Smart Cities, Green Energy &amp; Transportation</w:t>
      </w:r>
    </w:p>
    <w:p w14:paraId="678EAAFD" w14:textId="69A3B2CB" w:rsidR="00BB701B" w:rsidRPr="00D563BF" w:rsidRDefault="007F658C" w:rsidP="00937384">
      <w:pPr>
        <w:pStyle w:val="Title"/>
        <w:rPr>
          <w:rFonts w:ascii="Arial" w:hAnsi="Arial" w:cs="Arial"/>
          <w:b/>
          <w:bCs/>
        </w:rPr>
      </w:pPr>
      <w:r w:rsidRPr="00D563BF">
        <w:rPr>
          <w:rFonts w:ascii="Arial" w:hAnsi="Arial" w:cs="Arial"/>
          <w:b/>
          <w:bCs/>
        </w:rPr>
        <w:t>Glossary of Terms</w:t>
      </w:r>
    </w:p>
    <w:p w14:paraId="380C5482" w14:textId="4E23566D" w:rsidR="00D1438B" w:rsidRDefault="00D1438B" w:rsidP="00937384"/>
    <w:p w14:paraId="0A54D065" w14:textId="3534F7D7" w:rsidR="00D1438B" w:rsidRDefault="00D1438B" w:rsidP="00937384"/>
    <w:p w14:paraId="7FCDB4C8" w14:textId="3E196809" w:rsidR="00D1438B" w:rsidRDefault="00D1438B" w:rsidP="00937384"/>
    <w:p w14:paraId="3BAF8C27" w14:textId="1E9D1909" w:rsidR="00556C41" w:rsidRPr="002F5A73" w:rsidRDefault="00D663EE" w:rsidP="00937384">
      <w:r w:rsidRPr="002F5A73">
        <w:t>V1.</w:t>
      </w:r>
      <w:r w:rsidR="00177C68">
        <w:t>1</w:t>
      </w:r>
    </w:p>
    <w:p w14:paraId="7B889171" w14:textId="36565807" w:rsidR="00D01B6D" w:rsidRPr="002F5A73" w:rsidRDefault="002D64B2" w:rsidP="00937384">
      <w:r>
        <w:t>20</w:t>
      </w:r>
      <w:r w:rsidR="002F5A73" w:rsidRPr="002F5A73">
        <w:t xml:space="preserve"> May 2022</w:t>
      </w:r>
    </w:p>
    <w:p w14:paraId="65EA1232" w14:textId="6EFD4E38" w:rsidR="002B2EE9" w:rsidRPr="002F5A73" w:rsidRDefault="002B2EE9" w:rsidP="00937384">
      <w:pPr>
        <w:sectPr w:rsidR="002B2EE9" w:rsidRPr="002F5A73">
          <w:pgSz w:w="11907" w:h="16840"/>
          <w:pgMar w:top="1440" w:right="1275" w:bottom="1440" w:left="1797" w:header="720" w:footer="720" w:gutter="0"/>
          <w:pgNumType w:start="1"/>
          <w:cols w:space="720"/>
        </w:sectPr>
      </w:pPr>
      <w:bookmarkStart w:id="0" w:name="_Hlk85531129"/>
      <w:bookmarkEnd w:id="0"/>
    </w:p>
    <w:p w14:paraId="77ED1120" w14:textId="48A6CABB" w:rsidR="00D45F1B" w:rsidRPr="00937384" w:rsidRDefault="00D45F1B" w:rsidP="00937384">
      <w:pPr>
        <w:pStyle w:val="TOCHeading"/>
      </w:pPr>
      <w:bookmarkStart w:id="1" w:name="_Toc527102703"/>
      <w:bookmarkStart w:id="2" w:name="_Toc14101229"/>
      <w:bookmarkStart w:id="3" w:name="_Toc55230380"/>
      <w:bookmarkStart w:id="4" w:name="_Toc223506324"/>
      <w:r w:rsidRPr="00937384">
        <w:lastRenderedPageBreak/>
        <w:t>Document Management</w:t>
      </w:r>
      <w:bookmarkEnd w:id="1"/>
      <w:bookmarkEnd w:id="2"/>
      <w:bookmarkEnd w:id="3"/>
    </w:p>
    <w:p w14:paraId="66D7813F" w14:textId="77777777" w:rsidR="00FB445C" w:rsidRPr="00937384" w:rsidRDefault="00FB445C" w:rsidP="00937384">
      <w:bookmarkStart w:id="5" w:name="_Toc527102704"/>
      <w:bookmarkStart w:id="6" w:name="_Toc14101230"/>
      <w:bookmarkStart w:id="7" w:name="_Toc55230381"/>
    </w:p>
    <w:p w14:paraId="6F3E93BF" w14:textId="488AE0AF" w:rsidR="00D45F1B" w:rsidRPr="00937384" w:rsidRDefault="00D45F1B" w:rsidP="00937384">
      <w:r w:rsidRPr="00937384">
        <w:t>Version Management</w:t>
      </w:r>
      <w:bookmarkEnd w:id="5"/>
      <w:bookmarkEnd w:id="6"/>
      <w:bookmarkEnd w:id="7"/>
    </w:p>
    <w:p w14:paraId="12DA7D28" w14:textId="77777777" w:rsidR="002F5A73" w:rsidRPr="00937384" w:rsidRDefault="002F5A73" w:rsidP="00937384"/>
    <w:tbl>
      <w:tblPr>
        <w:tblStyle w:val="TableGrid"/>
        <w:tblW w:w="0" w:type="auto"/>
        <w:tblLook w:val="04A0" w:firstRow="1" w:lastRow="0" w:firstColumn="1" w:lastColumn="0" w:noHBand="0" w:noVBand="1"/>
      </w:tblPr>
      <w:tblGrid>
        <w:gridCol w:w="1129"/>
        <w:gridCol w:w="2127"/>
        <w:gridCol w:w="3402"/>
        <w:gridCol w:w="1701"/>
      </w:tblGrid>
      <w:tr w:rsidR="00D45F1B" w:rsidRPr="00937384" w14:paraId="61392BC1" w14:textId="77777777" w:rsidTr="00937384">
        <w:tc>
          <w:tcPr>
            <w:tcW w:w="11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B70278" w14:textId="77777777" w:rsidR="00D45F1B" w:rsidRPr="00937384" w:rsidRDefault="00D45F1B" w:rsidP="00937384">
            <w:r w:rsidRPr="00937384">
              <w:t>Version</w:t>
            </w:r>
          </w:p>
        </w:tc>
        <w:tc>
          <w:tcPr>
            <w:tcW w:w="2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E687A4" w14:textId="77777777" w:rsidR="00D45F1B" w:rsidRPr="00937384" w:rsidRDefault="00D45F1B" w:rsidP="00937384">
            <w:r w:rsidRPr="00937384">
              <w:t xml:space="preserve">Modification </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EE7471" w14:textId="77777777" w:rsidR="00D45F1B" w:rsidRPr="00937384" w:rsidRDefault="00D45F1B" w:rsidP="00937384">
            <w:r w:rsidRPr="00937384">
              <w:t>Author</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F61966" w14:textId="77777777" w:rsidR="00D45F1B" w:rsidRPr="00937384" w:rsidRDefault="00D45F1B" w:rsidP="00937384">
            <w:r w:rsidRPr="00937384">
              <w:t>Date</w:t>
            </w:r>
          </w:p>
        </w:tc>
      </w:tr>
      <w:tr w:rsidR="00D45F1B" w:rsidRPr="00937384" w14:paraId="4AAAF496" w14:textId="77777777" w:rsidTr="00937384">
        <w:tc>
          <w:tcPr>
            <w:tcW w:w="1129" w:type="dxa"/>
            <w:tcBorders>
              <w:top w:val="single" w:sz="4" w:space="0" w:color="auto"/>
              <w:left w:val="single" w:sz="4" w:space="0" w:color="auto"/>
              <w:bottom w:val="single" w:sz="4" w:space="0" w:color="auto"/>
              <w:right w:val="single" w:sz="4" w:space="0" w:color="auto"/>
            </w:tcBorders>
            <w:hideMark/>
          </w:tcPr>
          <w:p w14:paraId="695072D0" w14:textId="52AC4B0B" w:rsidR="00D45F1B" w:rsidRPr="00937384" w:rsidRDefault="00513EA1" w:rsidP="00937384">
            <w:pPr>
              <w:rPr>
                <w:lang w:val="en-US"/>
              </w:rPr>
            </w:pPr>
            <w:r w:rsidRPr="00937384">
              <w:rPr>
                <w:lang w:val="en-US"/>
              </w:rPr>
              <w:t>1.0</w:t>
            </w:r>
          </w:p>
        </w:tc>
        <w:tc>
          <w:tcPr>
            <w:tcW w:w="2127" w:type="dxa"/>
            <w:tcBorders>
              <w:top w:val="single" w:sz="4" w:space="0" w:color="auto"/>
              <w:left w:val="single" w:sz="4" w:space="0" w:color="auto"/>
              <w:bottom w:val="single" w:sz="4" w:space="0" w:color="auto"/>
              <w:right w:val="single" w:sz="4" w:space="0" w:color="auto"/>
            </w:tcBorders>
            <w:hideMark/>
          </w:tcPr>
          <w:p w14:paraId="4E517E63" w14:textId="088362C3" w:rsidR="00D45F1B" w:rsidRPr="00937384" w:rsidRDefault="00513EA1" w:rsidP="00177C68">
            <w:pPr>
              <w:jc w:val="left"/>
              <w:rPr>
                <w:lang w:val="en-US"/>
              </w:rPr>
            </w:pPr>
            <w:r w:rsidRPr="00937384">
              <w:rPr>
                <w:lang w:val="en-US"/>
              </w:rPr>
              <w:t>INITIAL VERSION</w:t>
            </w:r>
          </w:p>
        </w:tc>
        <w:tc>
          <w:tcPr>
            <w:tcW w:w="3402" w:type="dxa"/>
            <w:tcBorders>
              <w:top w:val="single" w:sz="4" w:space="0" w:color="auto"/>
              <w:left w:val="single" w:sz="4" w:space="0" w:color="auto"/>
              <w:bottom w:val="single" w:sz="4" w:space="0" w:color="auto"/>
              <w:right w:val="single" w:sz="4" w:space="0" w:color="auto"/>
            </w:tcBorders>
            <w:hideMark/>
          </w:tcPr>
          <w:p w14:paraId="3ADFC9E1" w14:textId="77A5A5A7" w:rsidR="00D45F1B" w:rsidRPr="00937384" w:rsidRDefault="00D45F1B" w:rsidP="00937384">
            <w:pPr>
              <w:rPr>
                <w:lang w:val="en-US"/>
              </w:rPr>
            </w:pPr>
            <w:r w:rsidRPr="00937384">
              <w:rPr>
                <w:lang w:val="en-US"/>
              </w:rPr>
              <w:t>Steven Tuften</w:t>
            </w:r>
            <w:r w:rsidR="002F5A73" w:rsidRPr="00937384">
              <w:rPr>
                <w:lang w:val="en-US"/>
              </w:rPr>
              <w:t xml:space="preserve"> (2022 T1 Cohort)</w:t>
            </w:r>
          </w:p>
        </w:tc>
        <w:tc>
          <w:tcPr>
            <w:tcW w:w="1701" w:type="dxa"/>
            <w:tcBorders>
              <w:top w:val="single" w:sz="4" w:space="0" w:color="auto"/>
              <w:left w:val="single" w:sz="4" w:space="0" w:color="auto"/>
              <w:bottom w:val="single" w:sz="4" w:space="0" w:color="auto"/>
              <w:right w:val="single" w:sz="4" w:space="0" w:color="auto"/>
            </w:tcBorders>
            <w:hideMark/>
          </w:tcPr>
          <w:p w14:paraId="3650892B" w14:textId="7C9E3353" w:rsidR="00D45F1B" w:rsidRPr="00937384" w:rsidRDefault="002F5A73" w:rsidP="00937384">
            <w:pPr>
              <w:rPr>
                <w:lang w:val="en-US"/>
              </w:rPr>
            </w:pPr>
            <w:r w:rsidRPr="00937384">
              <w:rPr>
                <w:lang w:val="en-US"/>
              </w:rPr>
              <w:t>1</w:t>
            </w:r>
            <w:r w:rsidR="00D563BF">
              <w:rPr>
                <w:lang w:val="en-US"/>
              </w:rPr>
              <w:t>7</w:t>
            </w:r>
            <w:r w:rsidRPr="00937384">
              <w:rPr>
                <w:lang w:val="en-US"/>
              </w:rPr>
              <w:t xml:space="preserve"> May 2022</w:t>
            </w:r>
          </w:p>
        </w:tc>
      </w:tr>
      <w:tr w:rsidR="00177C68" w:rsidRPr="00937384" w14:paraId="2A5362B7" w14:textId="77777777" w:rsidTr="00937384">
        <w:tc>
          <w:tcPr>
            <w:tcW w:w="1129" w:type="dxa"/>
            <w:tcBorders>
              <w:top w:val="single" w:sz="4" w:space="0" w:color="auto"/>
              <w:left w:val="single" w:sz="4" w:space="0" w:color="auto"/>
              <w:bottom w:val="single" w:sz="4" w:space="0" w:color="auto"/>
              <w:right w:val="single" w:sz="4" w:space="0" w:color="auto"/>
            </w:tcBorders>
          </w:tcPr>
          <w:p w14:paraId="00928B99" w14:textId="5B2CD74D" w:rsidR="00177C68" w:rsidRPr="00937384" w:rsidRDefault="00177C68" w:rsidP="00177C68">
            <w:pPr>
              <w:rPr>
                <w:lang w:val="en-US"/>
              </w:rPr>
            </w:pPr>
            <w:r>
              <w:rPr>
                <w:lang w:val="en-US"/>
              </w:rPr>
              <w:t>1.1</w:t>
            </w:r>
          </w:p>
        </w:tc>
        <w:tc>
          <w:tcPr>
            <w:tcW w:w="2127" w:type="dxa"/>
            <w:tcBorders>
              <w:top w:val="single" w:sz="4" w:space="0" w:color="auto"/>
              <w:left w:val="single" w:sz="4" w:space="0" w:color="auto"/>
              <w:bottom w:val="single" w:sz="4" w:space="0" w:color="auto"/>
              <w:right w:val="single" w:sz="4" w:space="0" w:color="auto"/>
            </w:tcBorders>
          </w:tcPr>
          <w:p w14:paraId="11022CE0" w14:textId="7973D117" w:rsidR="00177C68" w:rsidRPr="00937384" w:rsidRDefault="00177C68" w:rsidP="00177C68">
            <w:pPr>
              <w:jc w:val="left"/>
              <w:rPr>
                <w:lang w:val="en-US"/>
              </w:rPr>
            </w:pPr>
            <w:r>
              <w:rPr>
                <w:lang w:val="en-US"/>
              </w:rPr>
              <w:t>Added Introduction section</w:t>
            </w:r>
          </w:p>
        </w:tc>
        <w:tc>
          <w:tcPr>
            <w:tcW w:w="3402" w:type="dxa"/>
            <w:tcBorders>
              <w:top w:val="single" w:sz="4" w:space="0" w:color="auto"/>
              <w:left w:val="single" w:sz="4" w:space="0" w:color="auto"/>
              <w:bottom w:val="single" w:sz="4" w:space="0" w:color="auto"/>
              <w:right w:val="single" w:sz="4" w:space="0" w:color="auto"/>
            </w:tcBorders>
          </w:tcPr>
          <w:p w14:paraId="1B803B03" w14:textId="20D48FFF" w:rsidR="00177C68" w:rsidRPr="00937384" w:rsidRDefault="00177C68" w:rsidP="00177C68">
            <w:pPr>
              <w:rPr>
                <w:lang w:val="en-US"/>
              </w:rPr>
            </w:pPr>
            <w:r w:rsidRPr="00937384">
              <w:rPr>
                <w:lang w:val="en-US"/>
              </w:rPr>
              <w:t>Steven Tuften (2022 T1 Cohort)</w:t>
            </w:r>
          </w:p>
        </w:tc>
        <w:tc>
          <w:tcPr>
            <w:tcW w:w="1701" w:type="dxa"/>
            <w:tcBorders>
              <w:top w:val="single" w:sz="4" w:space="0" w:color="auto"/>
              <w:left w:val="single" w:sz="4" w:space="0" w:color="auto"/>
              <w:bottom w:val="single" w:sz="4" w:space="0" w:color="auto"/>
              <w:right w:val="single" w:sz="4" w:space="0" w:color="auto"/>
            </w:tcBorders>
          </w:tcPr>
          <w:p w14:paraId="21649275" w14:textId="639107CE" w:rsidR="00177C68" w:rsidRPr="00937384" w:rsidRDefault="00177C68" w:rsidP="00177C68">
            <w:pPr>
              <w:rPr>
                <w:lang w:val="en-US"/>
              </w:rPr>
            </w:pPr>
            <w:r>
              <w:rPr>
                <w:lang w:val="en-US"/>
              </w:rPr>
              <w:t>20 May 2022</w:t>
            </w:r>
          </w:p>
        </w:tc>
      </w:tr>
    </w:tbl>
    <w:p w14:paraId="1903B833" w14:textId="77777777" w:rsidR="00D45F1B" w:rsidRPr="00937384" w:rsidRDefault="00D45F1B" w:rsidP="00937384">
      <w:pPr>
        <w:rPr>
          <w:lang w:eastAsia="en-AU"/>
        </w:rPr>
      </w:pPr>
    </w:p>
    <w:p w14:paraId="3EBE327A" w14:textId="23BB0708" w:rsidR="00D45F1B" w:rsidRPr="00937384" w:rsidRDefault="00D45F1B" w:rsidP="00937384">
      <w:bookmarkStart w:id="8" w:name="_Toc527102705"/>
      <w:bookmarkStart w:id="9" w:name="_Toc14101231"/>
      <w:bookmarkStart w:id="10" w:name="_Toc55230382"/>
      <w:r w:rsidRPr="00937384">
        <w:t>Distribution</w:t>
      </w:r>
      <w:bookmarkEnd w:id="8"/>
      <w:bookmarkEnd w:id="9"/>
      <w:bookmarkEnd w:id="10"/>
    </w:p>
    <w:p w14:paraId="59098C35" w14:textId="77777777" w:rsidR="002F5A73" w:rsidRPr="00937384" w:rsidRDefault="002F5A73" w:rsidP="00937384"/>
    <w:tbl>
      <w:tblPr>
        <w:tblStyle w:val="TableGrid"/>
        <w:tblW w:w="0" w:type="auto"/>
        <w:tblLook w:val="04A0" w:firstRow="1" w:lastRow="0" w:firstColumn="1" w:lastColumn="0" w:noHBand="0" w:noVBand="1"/>
      </w:tblPr>
      <w:tblGrid>
        <w:gridCol w:w="1838"/>
        <w:gridCol w:w="2268"/>
        <w:gridCol w:w="2552"/>
        <w:gridCol w:w="1645"/>
      </w:tblGrid>
      <w:tr w:rsidR="00D45F1B" w:rsidRPr="00937384" w14:paraId="6D984D70" w14:textId="77777777" w:rsidTr="00937384">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A343C5" w14:textId="77777777" w:rsidR="00D45F1B" w:rsidRPr="00937384" w:rsidRDefault="00D45F1B" w:rsidP="00937384">
            <w:r w:rsidRPr="00937384">
              <w:t>Name</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6BA10E" w14:textId="0B783E83" w:rsidR="00D45F1B" w:rsidRPr="00937384" w:rsidRDefault="002F5A73" w:rsidP="00937384">
            <w:r w:rsidRPr="00937384">
              <w:t>Company</w:t>
            </w:r>
          </w:p>
        </w:tc>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0E4A50" w14:textId="4DA38B91" w:rsidR="00D45F1B" w:rsidRPr="00937384" w:rsidRDefault="002F5A73" w:rsidP="00937384">
            <w:r w:rsidRPr="00937384">
              <w:t>Project/Team</w:t>
            </w:r>
          </w:p>
        </w:tc>
        <w:tc>
          <w:tcPr>
            <w:tcW w:w="1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45A9B1" w14:textId="77777777" w:rsidR="00D45F1B" w:rsidRPr="00937384" w:rsidRDefault="00D45F1B" w:rsidP="00937384">
            <w:r w:rsidRPr="00937384">
              <w:t>Action</w:t>
            </w:r>
          </w:p>
          <w:p w14:paraId="558BC1D8" w14:textId="77777777" w:rsidR="00D45F1B" w:rsidRPr="00937384" w:rsidRDefault="00D45F1B" w:rsidP="00937384">
            <w:r w:rsidRPr="00937384">
              <w:t>(Sign-off, Review, Information)</w:t>
            </w:r>
          </w:p>
        </w:tc>
      </w:tr>
      <w:tr w:rsidR="00D45F1B" w:rsidRPr="00937384" w14:paraId="0E15D22C" w14:textId="77777777" w:rsidTr="00937384">
        <w:tc>
          <w:tcPr>
            <w:tcW w:w="1838" w:type="dxa"/>
            <w:tcBorders>
              <w:top w:val="single" w:sz="4" w:space="0" w:color="auto"/>
              <w:left w:val="single" w:sz="4" w:space="0" w:color="auto"/>
              <w:bottom w:val="single" w:sz="4" w:space="0" w:color="auto"/>
              <w:right w:val="single" w:sz="4" w:space="0" w:color="auto"/>
            </w:tcBorders>
            <w:hideMark/>
          </w:tcPr>
          <w:p w14:paraId="06DFB6F4" w14:textId="7349AD97" w:rsidR="00D45F1B" w:rsidRPr="00937384" w:rsidRDefault="002F5A73" w:rsidP="00937384">
            <w:pPr>
              <w:rPr>
                <w:lang w:val="en-US"/>
              </w:rPr>
            </w:pPr>
            <w:r w:rsidRPr="00937384">
              <w:rPr>
                <w:lang w:val="en-US"/>
              </w:rPr>
              <w:t>All</w:t>
            </w:r>
          </w:p>
        </w:tc>
        <w:tc>
          <w:tcPr>
            <w:tcW w:w="2268" w:type="dxa"/>
            <w:tcBorders>
              <w:top w:val="single" w:sz="4" w:space="0" w:color="auto"/>
              <w:left w:val="single" w:sz="4" w:space="0" w:color="auto"/>
              <w:bottom w:val="single" w:sz="4" w:space="0" w:color="auto"/>
              <w:right w:val="single" w:sz="4" w:space="0" w:color="auto"/>
            </w:tcBorders>
            <w:hideMark/>
          </w:tcPr>
          <w:p w14:paraId="4F7A6C75" w14:textId="2B0DB9A9" w:rsidR="00D45F1B" w:rsidRPr="00937384" w:rsidRDefault="002F5A73" w:rsidP="00937384">
            <w:pPr>
              <w:rPr>
                <w:lang w:val="en-US"/>
              </w:rPr>
            </w:pPr>
            <w:r w:rsidRPr="00937384">
              <w:rPr>
                <w:lang w:val="en-US"/>
              </w:rPr>
              <w:t>Chameleon</w:t>
            </w:r>
          </w:p>
        </w:tc>
        <w:tc>
          <w:tcPr>
            <w:tcW w:w="2552" w:type="dxa"/>
            <w:tcBorders>
              <w:top w:val="single" w:sz="4" w:space="0" w:color="auto"/>
              <w:left w:val="single" w:sz="4" w:space="0" w:color="auto"/>
              <w:bottom w:val="single" w:sz="4" w:space="0" w:color="auto"/>
              <w:right w:val="single" w:sz="4" w:space="0" w:color="auto"/>
            </w:tcBorders>
            <w:hideMark/>
          </w:tcPr>
          <w:p w14:paraId="269F98BA" w14:textId="69379001" w:rsidR="00D45F1B" w:rsidRPr="00937384" w:rsidRDefault="002F5A73" w:rsidP="00937384">
            <w:pPr>
              <w:rPr>
                <w:lang w:val="en-US"/>
              </w:rPr>
            </w:pPr>
            <w:r w:rsidRPr="00937384">
              <w:rPr>
                <w:lang w:val="en-US"/>
              </w:rPr>
              <w:t>Student Leadership Team</w:t>
            </w:r>
          </w:p>
        </w:tc>
        <w:tc>
          <w:tcPr>
            <w:tcW w:w="1645" w:type="dxa"/>
            <w:tcBorders>
              <w:top w:val="single" w:sz="4" w:space="0" w:color="auto"/>
              <w:left w:val="single" w:sz="4" w:space="0" w:color="auto"/>
              <w:bottom w:val="single" w:sz="4" w:space="0" w:color="auto"/>
              <w:right w:val="single" w:sz="4" w:space="0" w:color="auto"/>
            </w:tcBorders>
            <w:hideMark/>
          </w:tcPr>
          <w:p w14:paraId="53B2D157" w14:textId="0A4BE714" w:rsidR="00D45F1B" w:rsidRPr="00937384" w:rsidRDefault="002F5A73" w:rsidP="00937384">
            <w:pPr>
              <w:rPr>
                <w:lang w:val="en-US"/>
              </w:rPr>
            </w:pPr>
            <w:r w:rsidRPr="00937384">
              <w:rPr>
                <w:lang w:val="en-US"/>
              </w:rPr>
              <w:t>Information</w:t>
            </w:r>
          </w:p>
        </w:tc>
      </w:tr>
    </w:tbl>
    <w:p w14:paraId="73A2FA8B" w14:textId="77777777" w:rsidR="00D45F1B" w:rsidRPr="00937384" w:rsidRDefault="00D45F1B" w:rsidP="00937384">
      <w:pPr>
        <w:rPr>
          <w:lang w:val="en-US" w:eastAsia="en-AU"/>
        </w:rPr>
      </w:pPr>
    </w:p>
    <w:p w14:paraId="4E72916B" w14:textId="65F9A766" w:rsidR="00D45F1B" w:rsidRPr="00937384" w:rsidRDefault="00D45F1B" w:rsidP="00937384">
      <w:bookmarkStart w:id="11" w:name="_Toc448393022"/>
      <w:bookmarkStart w:id="12" w:name="_Toc448395794"/>
      <w:bookmarkStart w:id="13" w:name="_Toc527102706"/>
      <w:bookmarkStart w:id="14" w:name="_Toc14101232"/>
      <w:bookmarkStart w:id="15" w:name="_Toc55230383"/>
      <w:r w:rsidRPr="00937384">
        <w:t>Related Documents</w:t>
      </w:r>
      <w:bookmarkEnd w:id="11"/>
      <w:bookmarkEnd w:id="12"/>
      <w:bookmarkEnd w:id="13"/>
      <w:bookmarkEnd w:id="14"/>
      <w:bookmarkEnd w:id="15"/>
    </w:p>
    <w:p w14:paraId="3597D4B7" w14:textId="77777777" w:rsidR="002F5A73" w:rsidRPr="00937384" w:rsidRDefault="002F5A73" w:rsidP="00937384"/>
    <w:tbl>
      <w:tblPr>
        <w:tblStyle w:val="TableGrid"/>
        <w:tblW w:w="8359" w:type="dxa"/>
        <w:tblLook w:val="04A0" w:firstRow="1" w:lastRow="0" w:firstColumn="1" w:lastColumn="0" w:noHBand="0" w:noVBand="1"/>
      </w:tblPr>
      <w:tblGrid>
        <w:gridCol w:w="4106"/>
        <w:gridCol w:w="4253"/>
      </w:tblGrid>
      <w:tr w:rsidR="00D45F1B" w:rsidRPr="00937384" w14:paraId="7FCCC566" w14:textId="77777777" w:rsidTr="004E79FA">
        <w:tc>
          <w:tcPr>
            <w:tcW w:w="41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419781" w14:textId="77777777" w:rsidR="00D45F1B" w:rsidRPr="00937384" w:rsidRDefault="00D45F1B" w:rsidP="00937384">
            <w:r w:rsidRPr="00937384">
              <w:t>Document Name</w:t>
            </w:r>
          </w:p>
        </w:tc>
        <w:tc>
          <w:tcPr>
            <w:tcW w:w="425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5DFD57" w14:textId="77777777" w:rsidR="00D45F1B" w:rsidRPr="00937384" w:rsidRDefault="00D45F1B" w:rsidP="00937384">
            <w:r w:rsidRPr="00937384">
              <w:t xml:space="preserve">Document Location </w:t>
            </w:r>
          </w:p>
        </w:tc>
      </w:tr>
      <w:tr w:rsidR="00D45F1B" w:rsidRPr="00937384" w14:paraId="78D6D6D7" w14:textId="77777777" w:rsidTr="004E79FA">
        <w:tc>
          <w:tcPr>
            <w:tcW w:w="4106" w:type="dxa"/>
            <w:tcBorders>
              <w:top w:val="single" w:sz="4" w:space="0" w:color="auto"/>
              <w:left w:val="single" w:sz="4" w:space="0" w:color="auto"/>
              <w:bottom w:val="single" w:sz="4" w:space="0" w:color="auto"/>
              <w:right w:val="single" w:sz="4" w:space="0" w:color="auto"/>
            </w:tcBorders>
          </w:tcPr>
          <w:p w14:paraId="6DBDCF3D" w14:textId="7767183B" w:rsidR="00D45F1B" w:rsidRPr="00937384" w:rsidRDefault="002F5A73" w:rsidP="00937384">
            <w:pPr>
              <w:rPr>
                <w:lang w:val="en-US"/>
              </w:rPr>
            </w:pPr>
            <w:r w:rsidRPr="00937384">
              <w:rPr>
                <w:lang w:val="en-US"/>
              </w:rPr>
              <w:t>N/A</w:t>
            </w:r>
          </w:p>
        </w:tc>
        <w:tc>
          <w:tcPr>
            <w:tcW w:w="4253" w:type="dxa"/>
            <w:tcBorders>
              <w:top w:val="single" w:sz="4" w:space="0" w:color="auto"/>
              <w:left w:val="single" w:sz="4" w:space="0" w:color="auto"/>
              <w:bottom w:val="single" w:sz="4" w:space="0" w:color="auto"/>
              <w:right w:val="single" w:sz="4" w:space="0" w:color="auto"/>
            </w:tcBorders>
          </w:tcPr>
          <w:p w14:paraId="25C45AA9" w14:textId="4919867F" w:rsidR="00811A07" w:rsidRPr="00937384" w:rsidRDefault="00811A07" w:rsidP="00937384">
            <w:pPr>
              <w:rPr>
                <w:lang w:val="en-US"/>
              </w:rPr>
            </w:pPr>
          </w:p>
        </w:tc>
      </w:tr>
      <w:bookmarkEnd w:id="4"/>
    </w:tbl>
    <w:p w14:paraId="4BC3B378" w14:textId="77777777" w:rsidR="00E07216" w:rsidRDefault="00E07216" w:rsidP="00E07216">
      <w:pPr>
        <w:pStyle w:val="TOCHeading"/>
      </w:pPr>
    </w:p>
    <w:p w14:paraId="78B436DB" w14:textId="77777777" w:rsidR="00E07216" w:rsidRDefault="00E07216" w:rsidP="00E07216">
      <w:pPr>
        <w:rPr>
          <w:lang w:val="en-US"/>
        </w:rPr>
      </w:pPr>
    </w:p>
    <w:p w14:paraId="16037ACA" w14:textId="1E8A5BF2" w:rsidR="00D45F1B" w:rsidRPr="002F5A73" w:rsidRDefault="00D45F1B" w:rsidP="00937384">
      <w:pPr>
        <w:rPr>
          <w:rFonts w:eastAsiaTheme="majorEastAsia" w:cstheme="majorBidi"/>
          <w:color w:val="2F5496" w:themeColor="accent1" w:themeShade="BF"/>
          <w:sz w:val="32"/>
          <w:szCs w:val="32"/>
          <w:lang w:val="en-US"/>
        </w:rPr>
      </w:pPr>
      <w:r w:rsidRPr="002F5A73">
        <w:br w:type="page"/>
      </w:r>
    </w:p>
    <w:sdt>
      <w:sdtPr>
        <w:rPr>
          <w:rFonts w:ascii="Arial Nova Light" w:eastAsiaTheme="minorHAnsi" w:hAnsi="Arial Nova Light"/>
          <w:b w:val="0"/>
          <w:bCs w:val="0"/>
          <w:color w:val="auto"/>
          <w:sz w:val="18"/>
          <w:szCs w:val="18"/>
          <w:lang w:val="en-AU"/>
        </w:rPr>
        <w:id w:val="544807734"/>
        <w:docPartObj>
          <w:docPartGallery w:val="Table of Contents"/>
          <w:docPartUnique/>
        </w:docPartObj>
      </w:sdtPr>
      <w:sdtEndPr>
        <w:rPr>
          <w:noProof/>
        </w:rPr>
      </w:sdtEndPr>
      <w:sdtContent>
        <w:p w14:paraId="70290131" w14:textId="0C7F71C9" w:rsidR="0099699E" w:rsidRDefault="0099699E">
          <w:pPr>
            <w:pStyle w:val="TOCHeading"/>
          </w:pPr>
          <w:r>
            <w:t>Table of Contents</w:t>
          </w:r>
        </w:p>
        <w:p w14:paraId="08E244AE" w14:textId="78DE34B2" w:rsidR="00465A1E" w:rsidRDefault="0099699E">
          <w:pPr>
            <w:pStyle w:val="TOC1"/>
            <w:rPr>
              <w:rFonts w:asciiTheme="minorHAnsi" w:eastAsiaTheme="minorEastAsia" w:hAnsiTheme="minorHAnsi" w:cstheme="minorBidi"/>
              <w:noProof/>
              <w:sz w:val="22"/>
              <w:szCs w:val="22"/>
              <w:lang w:eastAsia="en-AU"/>
            </w:rPr>
          </w:pPr>
          <w:r>
            <w:fldChar w:fldCharType="begin"/>
          </w:r>
          <w:r>
            <w:instrText xml:space="preserve"> TOC \o "1-3" \h \z \u </w:instrText>
          </w:r>
          <w:r>
            <w:fldChar w:fldCharType="separate"/>
          </w:r>
          <w:hyperlink w:anchor="_Toc103936762" w:history="1">
            <w:r w:rsidR="00465A1E" w:rsidRPr="00CA7DCD">
              <w:rPr>
                <w:rStyle w:val="Hyperlink"/>
                <w:noProof/>
              </w:rPr>
              <w:t>INTRODUCTION</w:t>
            </w:r>
            <w:r w:rsidR="00465A1E">
              <w:rPr>
                <w:noProof/>
                <w:webHidden/>
              </w:rPr>
              <w:tab/>
            </w:r>
            <w:r w:rsidR="00465A1E">
              <w:rPr>
                <w:noProof/>
                <w:webHidden/>
              </w:rPr>
              <w:fldChar w:fldCharType="begin"/>
            </w:r>
            <w:r w:rsidR="00465A1E">
              <w:rPr>
                <w:noProof/>
                <w:webHidden/>
              </w:rPr>
              <w:instrText xml:space="preserve"> PAGEREF _Toc103936762 \h </w:instrText>
            </w:r>
            <w:r w:rsidR="00465A1E">
              <w:rPr>
                <w:noProof/>
                <w:webHidden/>
              </w:rPr>
            </w:r>
            <w:r w:rsidR="00465A1E">
              <w:rPr>
                <w:noProof/>
                <w:webHidden/>
              </w:rPr>
              <w:fldChar w:fldCharType="separate"/>
            </w:r>
            <w:r w:rsidR="00465A1E">
              <w:rPr>
                <w:noProof/>
                <w:webHidden/>
              </w:rPr>
              <w:t>6</w:t>
            </w:r>
            <w:r w:rsidR="00465A1E">
              <w:rPr>
                <w:noProof/>
                <w:webHidden/>
              </w:rPr>
              <w:fldChar w:fldCharType="end"/>
            </w:r>
          </w:hyperlink>
        </w:p>
        <w:p w14:paraId="6B7174D7" w14:textId="17CFA36F"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63" w:history="1">
            <w:r w:rsidRPr="00CA7DCD">
              <w:rPr>
                <w:rStyle w:val="Hyperlink"/>
                <w:noProof/>
              </w:rPr>
              <w:t>PURPOSE</w:t>
            </w:r>
            <w:r>
              <w:rPr>
                <w:noProof/>
                <w:webHidden/>
              </w:rPr>
              <w:tab/>
            </w:r>
            <w:r>
              <w:rPr>
                <w:noProof/>
                <w:webHidden/>
              </w:rPr>
              <w:fldChar w:fldCharType="begin"/>
            </w:r>
            <w:r>
              <w:rPr>
                <w:noProof/>
                <w:webHidden/>
              </w:rPr>
              <w:instrText xml:space="preserve"> PAGEREF _Toc103936763 \h </w:instrText>
            </w:r>
            <w:r>
              <w:rPr>
                <w:noProof/>
                <w:webHidden/>
              </w:rPr>
            </w:r>
            <w:r>
              <w:rPr>
                <w:noProof/>
                <w:webHidden/>
              </w:rPr>
              <w:fldChar w:fldCharType="separate"/>
            </w:r>
            <w:r>
              <w:rPr>
                <w:noProof/>
                <w:webHidden/>
              </w:rPr>
              <w:t>6</w:t>
            </w:r>
            <w:r>
              <w:rPr>
                <w:noProof/>
                <w:webHidden/>
              </w:rPr>
              <w:fldChar w:fldCharType="end"/>
            </w:r>
          </w:hyperlink>
        </w:p>
        <w:p w14:paraId="7A9C4DB2" w14:textId="314DD6B9"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64" w:history="1">
            <w:r w:rsidRPr="00CA7DCD">
              <w:rPr>
                <w:rStyle w:val="Hyperlink"/>
                <w:noProof/>
              </w:rPr>
              <w:t>AUDIENCE</w:t>
            </w:r>
            <w:r>
              <w:rPr>
                <w:noProof/>
                <w:webHidden/>
              </w:rPr>
              <w:tab/>
            </w:r>
            <w:r>
              <w:rPr>
                <w:noProof/>
                <w:webHidden/>
              </w:rPr>
              <w:fldChar w:fldCharType="begin"/>
            </w:r>
            <w:r>
              <w:rPr>
                <w:noProof/>
                <w:webHidden/>
              </w:rPr>
              <w:instrText xml:space="preserve"> PAGEREF _Toc103936764 \h </w:instrText>
            </w:r>
            <w:r>
              <w:rPr>
                <w:noProof/>
                <w:webHidden/>
              </w:rPr>
            </w:r>
            <w:r>
              <w:rPr>
                <w:noProof/>
                <w:webHidden/>
              </w:rPr>
              <w:fldChar w:fldCharType="separate"/>
            </w:r>
            <w:r>
              <w:rPr>
                <w:noProof/>
                <w:webHidden/>
              </w:rPr>
              <w:t>6</w:t>
            </w:r>
            <w:r>
              <w:rPr>
                <w:noProof/>
                <w:webHidden/>
              </w:rPr>
              <w:fldChar w:fldCharType="end"/>
            </w:r>
          </w:hyperlink>
        </w:p>
        <w:p w14:paraId="595D8D97" w14:textId="7696FC3B"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65" w:history="1">
            <w:r w:rsidRPr="00CA7DCD">
              <w:rPr>
                <w:rStyle w:val="Hyperlink"/>
                <w:noProof/>
              </w:rPr>
              <w:t>ATTRIBUTION &amp; REFERENCES</w:t>
            </w:r>
            <w:r>
              <w:rPr>
                <w:noProof/>
                <w:webHidden/>
              </w:rPr>
              <w:tab/>
            </w:r>
            <w:r>
              <w:rPr>
                <w:noProof/>
                <w:webHidden/>
              </w:rPr>
              <w:fldChar w:fldCharType="begin"/>
            </w:r>
            <w:r>
              <w:rPr>
                <w:noProof/>
                <w:webHidden/>
              </w:rPr>
              <w:instrText xml:space="preserve"> PAGEREF _Toc103936765 \h </w:instrText>
            </w:r>
            <w:r>
              <w:rPr>
                <w:noProof/>
                <w:webHidden/>
              </w:rPr>
            </w:r>
            <w:r>
              <w:rPr>
                <w:noProof/>
                <w:webHidden/>
              </w:rPr>
              <w:fldChar w:fldCharType="separate"/>
            </w:r>
            <w:r>
              <w:rPr>
                <w:noProof/>
                <w:webHidden/>
              </w:rPr>
              <w:t>6</w:t>
            </w:r>
            <w:r>
              <w:rPr>
                <w:noProof/>
                <w:webHidden/>
              </w:rPr>
              <w:fldChar w:fldCharType="end"/>
            </w:r>
          </w:hyperlink>
        </w:p>
        <w:p w14:paraId="750DB14B" w14:textId="4187A07C" w:rsidR="00465A1E" w:rsidRDefault="00465A1E">
          <w:pPr>
            <w:pStyle w:val="TOC1"/>
            <w:rPr>
              <w:rFonts w:asciiTheme="minorHAnsi" w:eastAsiaTheme="minorEastAsia" w:hAnsiTheme="minorHAnsi" w:cstheme="minorBidi"/>
              <w:noProof/>
              <w:sz w:val="22"/>
              <w:szCs w:val="22"/>
              <w:lang w:eastAsia="en-AU"/>
            </w:rPr>
          </w:pPr>
          <w:hyperlink w:anchor="_Toc103936766" w:history="1">
            <w:r w:rsidRPr="00CA7DCD">
              <w:rPr>
                <w:rStyle w:val="Hyperlink"/>
                <w:noProof/>
              </w:rPr>
              <w:t>GLOSSARY OF TERMS</w:t>
            </w:r>
            <w:r>
              <w:rPr>
                <w:noProof/>
                <w:webHidden/>
              </w:rPr>
              <w:tab/>
            </w:r>
            <w:r>
              <w:rPr>
                <w:noProof/>
                <w:webHidden/>
              </w:rPr>
              <w:fldChar w:fldCharType="begin"/>
            </w:r>
            <w:r>
              <w:rPr>
                <w:noProof/>
                <w:webHidden/>
              </w:rPr>
              <w:instrText xml:space="preserve"> PAGEREF _Toc103936766 \h </w:instrText>
            </w:r>
            <w:r>
              <w:rPr>
                <w:noProof/>
                <w:webHidden/>
              </w:rPr>
            </w:r>
            <w:r>
              <w:rPr>
                <w:noProof/>
                <w:webHidden/>
              </w:rPr>
              <w:fldChar w:fldCharType="separate"/>
            </w:r>
            <w:r>
              <w:rPr>
                <w:noProof/>
                <w:webHidden/>
              </w:rPr>
              <w:t>7</w:t>
            </w:r>
            <w:r>
              <w:rPr>
                <w:noProof/>
                <w:webHidden/>
              </w:rPr>
              <w:fldChar w:fldCharType="end"/>
            </w:r>
          </w:hyperlink>
        </w:p>
        <w:p w14:paraId="2957897A" w14:textId="01BCA541"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67" w:history="1">
            <w:r w:rsidRPr="00CA7DCD">
              <w:rPr>
                <w:rStyle w:val="Hyperlink"/>
                <w:noProof/>
              </w:rPr>
              <w:t>APIs</w:t>
            </w:r>
            <w:r>
              <w:rPr>
                <w:noProof/>
                <w:webHidden/>
              </w:rPr>
              <w:tab/>
            </w:r>
            <w:r>
              <w:rPr>
                <w:noProof/>
                <w:webHidden/>
              </w:rPr>
              <w:fldChar w:fldCharType="begin"/>
            </w:r>
            <w:r>
              <w:rPr>
                <w:noProof/>
                <w:webHidden/>
              </w:rPr>
              <w:instrText xml:space="preserve"> PAGEREF _Toc103936767 \h </w:instrText>
            </w:r>
            <w:r>
              <w:rPr>
                <w:noProof/>
                <w:webHidden/>
              </w:rPr>
            </w:r>
            <w:r>
              <w:rPr>
                <w:noProof/>
                <w:webHidden/>
              </w:rPr>
              <w:fldChar w:fldCharType="separate"/>
            </w:r>
            <w:r>
              <w:rPr>
                <w:noProof/>
                <w:webHidden/>
              </w:rPr>
              <w:t>7</w:t>
            </w:r>
            <w:r>
              <w:rPr>
                <w:noProof/>
                <w:webHidden/>
              </w:rPr>
              <w:fldChar w:fldCharType="end"/>
            </w:r>
          </w:hyperlink>
        </w:p>
        <w:p w14:paraId="1E41D148" w14:textId="1D4632BD"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68" w:history="1">
            <w:r w:rsidRPr="00CA7DCD">
              <w:rPr>
                <w:rStyle w:val="Hyperlink"/>
                <w:noProof/>
              </w:rPr>
              <w:t>Automated vehicle (AV)</w:t>
            </w:r>
            <w:r>
              <w:rPr>
                <w:noProof/>
                <w:webHidden/>
              </w:rPr>
              <w:tab/>
            </w:r>
            <w:r>
              <w:rPr>
                <w:noProof/>
                <w:webHidden/>
              </w:rPr>
              <w:fldChar w:fldCharType="begin"/>
            </w:r>
            <w:r>
              <w:rPr>
                <w:noProof/>
                <w:webHidden/>
              </w:rPr>
              <w:instrText xml:space="preserve"> PAGEREF _Toc103936768 \h </w:instrText>
            </w:r>
            <w:r>
              <w:rPr>
                <w:noProof/>
                <w:webHidden/>
              </w:rPr>
            </w:r>
            <w:r>
              <w:rPr>
                <w:noProof/>
                <w:webHidden/>
              </w:rPr>
              <w:fldChar w:fldCharType="separate"/>
            </w:r>
            <w:r>
              <w:rPr>
                <w:noProof/>
                <w:webHidden/>
              </w:rPr>
              <w:t>7</w:t>
            </w:r>
            <w:r>
              <w:rPr>
                <w:noProof/>
                <w:webHidden/>
              </w:rPr>
              <w:fldChar w:fldCharType="end"/>
            </w:r>
          </w:hyperlink>
        </w:p>
        <w:p w14:paraId="5E068754" w14:textId="603DF0ED"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69" w:history="1">
            <w:r w:rsidRPr="00CA7DCD">
              <w:rPr>
                <w:rStyle w:val="Hyperlink"/>
                <w:noProof/>
              </w:rPr>
              <w:t>Autonomous driving</w:t>
            </w:r>
            <w:r>
              <w:rPr>
                <w:noProof/>
                <w:webHidden/>
              </w:rPr>
              <w:tab/>
            </w:r>
            <w:r>
              <w:rPr>
                <w:noProof/>
                <w:webHidden/>
              </w:rPr>
              <w:fldChar w:fldCharType="begin"/>
            </w:r>
            <w:r>
              <w:rPr>
                <w:noProof/>
                <w:webHidden/>
              </w:rPr>
              <w:instrText xml:space="preserve"> PAGEREF _Toc103936769 \h </w:instrText>
            </w:r>
            <w:r>
              <w:rPr>
                <w:noProof/>
                <w:webHidden/>
              </w:rPr>
            </w:r>
            <w:r>
              <w:rPr>
                <w:noProof/>
                <w:webHidden/>
              </w:rPr>
              <w:fldChar w:fldCharType="separate"/>
            </w:r>
            <w:r>
              <w:rPr>
                <w:noProof/>
                <w:webHidden/>
              </w:rPr>
              <w:t>7</w:t>
            </w:r>
            <w:r>
              <w:rPr>
                <w:noProof/>
                <w:webHidden/>
              </w:rPr>
              <w:fldChar w:fldCharType="end"/>
            </w:r>
          </w:hyperlink>
        </w:p>
        <w:p w14:paraId="3B8288FE" w14:textId="470BCD9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0" w:history="1">
            <w:r w:rsidRPr="00CA7DCD">
              <w:rPr>
                <w:rStyle w:val="Hyperlink"/>
                <w:noProof/>
              </w:rPr>
              <w:t>Autonomous vehicle</w:t>
            </w:r>
            <w:r>
              <w:rPr>
                <w:noProof/>
                <w:webHidden/>
              </w:rPr>
              <w:tab/>
            </w:r>
            <w:r>
              <w:rPr>
                <w:noProof/>
                <w:webHidden/>
              </w:rPr>
              <w:fldChar w:fldCharType="begin"/>
            </w:r>
            <w:r>
              <w:rPr>
                <w:noProof/>
                <w:webHidden/>
              </w:rPr>
              <w:instrText xml:space="preserve"> PAGEREF _Toc103936770 \h </w:instrText>
            </w:r>
            <w:r>
              <w:rPr>
                <w:noProof/>
                <w:webHidden/>
              </w:rPr>
            </w:r>
            <w:r>
              <w:rPr>
                <w:noProof/>
                <w:webHidden/>
              </w:rPr>
              <w:fldChar w:fldCharType="separate"/>
            </w:r>
            <w:r>
              <w:rPr>
                <w:noProof/>
                <w:webHidden/>
              </w:rPr>
              <w:t>7</w:t>
            </w:r>
            <w:r>
              <w:rPr>
                <w:noProof/>
                <w:webHidden/>
              </w:rPr>
              <w:fldChar w:fldCharType="end"/>
            </w:r>
          </w:hyperlink>
        </w:p>
        <w:p w14:paraId="19CE4C32" w14:textId="7AD42B5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1" w:history="1">
            <w:r w:rsidRPr="00CA7DCD">
              <w:rPr>
                <w:rStyle w:val="Hyperlink"/>
                <w:noProof/>
              </w:rPr>
              <w:t>Battery Energy Storage Systems (BBES)</w:t>
            </w:r>
            <w:r>
              <w:rPr>
                <w:noProof/>
                <w:webHidden/>
              </w:rPr>
              <w:tab/>
            </w:r>
            <w:r>
              <w:rPr>
                <w:noProof/>
                <w:webHidden/>
              </w:rPr>
              <w:fldChar w:fldCharType="begin"/>
            </w:r>
            <w:r>
              <w:rPr>
                <w:noProof/>
                <w:webHidden/>
              </w:rPr>
              <w:instrText xml:space="preserve"> PAGEREF _Toc103936771 \h </w:instrText>
            </w:r>
            <w:r>
              <w:rPr>
                <w:noProof/>
                <w:webHidden/>
              </w:rPr>
            </w:r>
            <w:r>
              <w:rPr>
                <w:noProof/>
                <w:webHidden/>
              </w:rPr>
              <w:fldChar w:fldCharType="separate"/>
            </w:r>
            <w:r>
              <w:rPr>
                <w:noProof/>
                <w:webHidden/>
              </w:rPr>
              <w:t>7</w:t>
            </w:r>
            <w:r>
              <w:rPr>
                <w:noProof/>
                <w:webHidden/>
              </w:rPr>
              <w:fldChar w:fldCharType="end"/>
            </w:r>
          </w:hyperlink>
        </w:p>
        <w:p w14:paraId="1A4DDE6D" w14:textId="1D9A7318"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2" w:history="1">
            <w:r w:rsidRPr="00CA7DCD">
              <w:rPr>
                <w:rStyle w:val="Hyperlink"/>
                <w:noProof/>
              </w:rPr>
              <w:t>Beacon technology</w:t>
            </w:r>
            <w:r>
              <w:rPr>
                <w:noProof/>
                <w:webHidden/>
              </w:rPr>
              <w:tab/>
            </w:r>
            <w:r>
              <w:rPr>
                <w:noProof/>
                <w:webHidden/>
              </w:rPr>
              <w:fldChar w:fldCharType="begin"/>
            </w:r>
            <w:r>
              <w:rPr>
                <w:noProof/>
                <w:webHidden/>
              </w:rPr>
              <w:instrText xml:space="preserve"> PAGEREF _Toc103936772 \h </w:instrText>
            </w:r>
            <w:r>
              <w:rPr>
                <w:noProof/>
                <w:webHidden/>
              </w:rPr>
            </w:r>
            <w:r>
              <w:rPr>
                <w:noProof/>
                <w:webHidden/>
              </w:rPr>
              <w:fldChar w:fldCharType="separate"/>
            </w:r>
            <w:r>
              <w:rPr>
                <w:noProof/>
                <w:webHidden/>
              </w:rPr>
              <w:t>7</w:t>
            </w:r>
            <w:r>
              <w:rPr>
                <w:noProof/>
                <w:webHidden/>
              </w:rPr>
              <w:fldChar w:fldCharType="end"/>
            </w:r>
          </w:hyperlink>
        </w:p>
        <w:p w14:paraId="385AC148" w14:textId="50A86A9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3" w:history="1">
            <w:r w:rsidRPr="00CA7DCD">
              <w:rPr>
                <w:rStyle w:val="Hyperlink"/>
                <w:noProof/>
              </w:rPr>
              <w:t>Biomass</w:t>
            </w:r>
            <w:r>
              <w:rPr>
                <w:noProof/>
                <w:webHidden/>
              </w:rPr>
              <w:tab/>
            </w:r>
            <w:r>
              <w:rPr>
                <w:noProof/>
                <w:webHidden/>
              </w:rPr>
              <w:fldChar w:fldCharType="begin"/>
            </w:r>
            <w:r>
              <w:rPr>
                <w:noProof/>
                <w:webHidden/>
              </w:rPr>
              <w:instrText xml:space="preserve"> PAGEREF _Toc103936773 \h </w:instrText>
            </w:r>
            <w:r>
              <w:rPr>
                <w:noProof/>
                <w:webHidden/>
              </w:rPr>
            </w:r>
            <w:r>
              <w:rPr>
                <w:noProof/>
                <w:webHidden/>
              </w:rPr>
              <w:fldChar w:fldCharType="separate"/>
            </w:r>
            <w:r>
              <w:rPr>
                <w:noProof/>
                <w:webHidden/>
              </w:rPr>
              <w:t>7</w:t>
            </w:r>
            <w:r>
              <w:rPr>
                <w:noProof/>
                <w:webHidden/>
              </w:rPr>
              <w:fldChar w:fldCharType="end"/>
            </w:r>
          </w:hyperlink>
        </w:p>
        <w:p w14:paraId="0CB5BE27" w14:textId="605FF48C"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4" w:history="1">
            <w:r w:rsidRPr="00CA7DCD">
              <w:rPr>
                <w:rStyle w:val="Hyperlink"/>
                <w:noProof/>
              </w:rPr>
              <w:t>Bluetooth low energy (BLE)</w:t>
            </w:r>
            <w:r>
              <w:rPr>
                <w:noProof/>
                <w:webHidden/>
              </w:rPr>
              <w:tab/>
            </w:r>
            <w:r>
              <w:rPr>
                <w:noProof/>
                <w:webHidden/>
              </w:rPr>
              <w:fldChar w:fldCharType="begin"/>
            </w:r>
            <w:r>
              <w:rPr>
                <w:noProof/>
                <w:webHidden/>
              </w:rPr>
              <w:instrText xml:space="preserve"> PAGEREF _Toc103936774 \h </w:instrText>
            </w:r>
            <w:r>
              <w:rPr>
                <w:noProof/>
                <w:webHidden/>
              </w:rPr>
            </w:r>
            <w:r>
              <w:rPr>
                <w:noProof/>
                <w:webHidden/>
              </w:rPr>
              <w:fldChar w:fldCharType="separate"/>
            </w:r>
            <w:r>
              <w:rPr>
                <w:noProof/>
                <w:webHidden/>
              </w:rPr>
              <w:t>8</w:t>
            </w:r>
            <w:r>
              <w:rPr>
                <w:noProof/>
                <w:webHidden/>
              </w:rPr>
              <w:fldChar w:fldCharType="end"/>
            </w:r>
          </w:hyperlink>
        </w:p>
        <w:p w14:paraId="334C8D39" w14:textId="6FB78516"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5" w:history="1">
            <w:r w:rsidRPr="00CA7DCD">
              <w:rPr>
                <w:rStyle w:val="Hyperlink"/>
                <w:noProof/>
              </w:rPr>
              <w:t>Brown power</w:t>
            </w:r>
            <w:r>
              <w:rPr>
                <w:noProof/>
                <w:webHidden/>
              </w:rPr>
              <w:tab/>
            </w:r>
            <w:r>
              <w:rPr>
                <w:noProof/>
                <w:webHidden/>
              </w:rPr>
              <w:fldChar w:fldCharType="begin"/>
            </w:r>
            <w:r>
              <w:rPr>
                <w:noProof/>
                <w:webHidden/>
              </w:rPr>
              <w:instrText xml:space="preserve"> PAGEREF _Toc103936775 \h </w:instrText>
            </w:r>
            <w:r>
              <w:rPr>
                <w:noProof/>
                <w:webHidden/>
              </w:rPr>
            </w:r>
            <w:r>
              <w:rPr>
                <w:noProof/>
                <w:webHidden/>
              </w:rPr>
              <w:fldChar w:fldCharType="separate"/>
            </w:r>
            <w:r>
              <w:rPr>
                <w:noProof/>
                <w:webHidden/>
              </w:rPr>
              <w:t>8</w:t>
            </w:r>
            <w:r>
              <w:rPr>
                <w:noProof/>
                <w:webHidden/>
              </w:rPr>
              <w:fldChar w:fldCharType="end"/>
            </w:r>
          </w:hyperlink>
        </w:p>
        <w:p w14:paraId="1AD2A03F" w14:textId="3D8FB476"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6" w:history="1">
            <w:r w:rsidRPr="00CA7DCD">
              <w:rPr>
                <w:rStyle w:val="Hyperlink"/>
                <w:noProof/>
              </w:rPr>
              <w:t>Carbon neutral</w:t>
            </w:r>
            <w:r>
              <w:rPr>
                <w:noProof/>
                <w:webHidden/>
              </w:rPr>
              <w:tab/>
            </w:r>
            <w:r>
              <w:rPr>
                <w:noProof/>
                <w:webHidden/>
              </w:rPr>
              <w:fldChar w:fldCharType="begin"/>
            </w:r>
            <w:r>
              <w:rPr>
                <w:noProof/>
                <w:webHidden/>
              </w:rPr>
              <w:instrText xml:space="preserve"> PAGEREF _Toc103936776 \h </w:instrText>
            </w:r>
            <w:r>
              <w:rPr>
                <w:noProof/>
                <w:webHidden/>
              </w:rPr>
            </w:r>
            <w:r>
              <w:rPr>
                <w:noProof/>
                <w:webHidden/>
              </w:rPr>
              <w:fldChar w:fldCharType="separate"/>
            </w:r>
            <w:r>
              <w:rPr>
                <w:noProof/>
                <w:webHidden/>
              </w:rPr>
              <w:t>8</w:t>
            </w:r>
            <w:r>
              <w:rPr>
                <w:noProof/>
                <w:webHidden/>
              </w:rPr>
              <w:fldChar w:fldCharType="end"/>
            </w:r>
          </w:hyperlink>
        </w:p>
        <w:p w14:paraId="1D5A50E1" w14:textId="3E85E25A"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7" w:history="1">
            <w:r w:rsidRPr="00CA7DCD">
              <w:rPr>
                <w:rStyle w:val="Hyperlink"/>
                <w:noProof/>
              </w:rPr>
              <w:t>Carbon offset</w:t>
            </w:r>
            <w:r>
              <w:rPr>
                <w:noProof/>
                <w:webHidden/>
              </w:rPr>
              <w:tab/>
            </w:r>
            <w:r>
              <w:rPr>
                <w:noProof/>
                <w:webHidden/>
              </w:rPr>
              <w:fldChar w:fldCharType="begin"/>
            </w:r>
            <w:r>
              <w:rPr>
                <w:noProof/>
                <w:webHidden/>
              </w:rPr>
              <w:instrText xml:space="preserve"> PAGEREF _Toc103936777 \h </w:instrText>
            </w:r>
            <w:r>
              <w:rPr>
                <w:noProof/>
                <w:webHidden/>
              </w:rPr>
            </w:r>
            <w:r>
              <w:rPr>
                <w:noProof/>
                <w:webHidden/>
              </w:rPr>
              <w:fldChar w:fldCharType="separate"/>
            </w:r>
            <w:r>
              <w:rPr>
                <w:noProof/>
                <w:webHidden/>
              </w:rPr>
              <w:t>8</w:t>
            </w:r>
            <w:r>
              <w:rPr>
                <w:noProof/>
                <w:webHidden/>
              </w:rPr>
              <w:fldChar w:fldCharType="end"/>
            </w:r>
          </w:hyperlink>
        </w:p>
        <w:p w14:paraId="2CDD7FDC" w14:textId="3EF559E9"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8" w:history="1">
            <w:r w:rsidRPr="00CA7DCD">
              <w:rPr>
                <w:rStyle w:val="Hyperlink"/>
                <w:noProof/>
              </w:rPr>
              <w:t>Carbon positive</w:t>
            </w:r>
            <w:r>
              <w:rPr>
                <w:noProof/>
                <w:webHidden/>
              </w:rPr>
              <w:tab/>
            </w:r>
            <w:r>
              <w:rPr>
                <w:noProof/>
                <w:webHidden/>
              </w:rPr>
              <w:fldChar w:fldCharType="begin"/>
            </w:r>
            <w:r>
              <w:rPr>
                <w:noProof/>
                <w:webHidden/>
              </w:rPr>
              <w:instrText xml:space="preserve"> PAGEREF _Toc103936778 \h </w:instrText>
            </w:r>
            <w:r>
              <w:rPr>
                <w:noProof/>
                <w:webHidden/>
              </w:rPr>
            </w:r>
            <w:r>
              <w:rPr>
                <w:noProof/>
                <w:webHidden/>
              </w:rPr>
              <w:fldChar w:fldCharType="separate"/>
            </w:r>
            <w:r>
              <w:rPr>
                <w:noProof/>
                <w:webHidden/>
              </w:rPr>
              <w:t>8</w:t>
            </w:r>
            <w:r>
              <w:rPr>
                <w:noProof/>
                <w:webHidden/>
              </w:rPr>
              <w:fldChar w:fldCharType="end"/>
            </w:r>
          </w:hyperlink>
        </w:p>
        <w:p w14:paraId="487EF6A2" w14:textId="0602C79C"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79" w:history="1">
            <w:r w:rsidRPr="00CA7DCD">
              <w:rPr>
                <w:rStyle w:val="Hyperlink"/>
                <w:noProof/>
              </w:rPr>
              <w:t>Chirps</w:t>
            </w:r>
            <w:r>
              <w:rPr>
                <w:noProof/>
                <w:webHidden/>
              </w:rPr>
              <w:tab/>
            </w:r>
            <w:r>
              <w:rPr>
                <w:noProof/>
                <w:webHidden/>
              </w:rPr>
              <w:fldChar w:fldCharType="begin"/>
            </w:r>
            <w:r>
              <w:rPr>
                <w:noProof/>
                <w:webHidden/>
              </w:rPr>
              <w:instrText xml:space="preserve"> PAGEREF _Toc103936779 \h </w:instrText>
            </w:r>
            <w:r>
              <w:rPr>
                <w:noProof/>
                <w:webHidden/>
              </w:rPr>
            </w:r>
            <w:r>
              <w:rPr>
                <w:noProof/>
                <w:webHidden/>
              </w:rPr>
              <w:fldChar w:fldCharType="separate"/>
            </w:r>
            <w:r>
              <w:rPr>
                <w:noProof/>
                <w:webHidden/>
              </w:rPr>
              <w:t>8</w:t>
            </w:r>
            <w:r>
              <w:rPr>
                <w:noProof/>
                <w:webHidden/>
              </w:rPr>
              <w:fldChar w:fldCharType="end"/>
            </w:r>
          </w:hyperlink>
        </w:p>
        <w:p w14:paraId="49C88B47" w14:textId="1961F0FB"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0" w:history="1">
            <w:r w:rsidRPr="00CA7DCD">
              <w:rPr>
                <w:rStyle w:val="Hyperlink"/>
                <w:noProof/>
              </w:rPr>
              <w:t>Civic tech</w:t>
            </w:r>
            <w:r>
              <w:rPr>
                <w:noProof/>
                <w:webHidden/>
              </w:rPr>
              <w:tab/>
            </w:r>
            <w:r>
              <w:rPr>
                <w:noProof/>
                <w:webHidden/>
              </w:rPr>
              <w:fldChar w:fldCharType="begin"/>
            </w:r>
            <w:r>
              <w:rPr>
                <w:noProof/>
                <w:webHidden/>
              </w:rPr>
              <w:instrText xml:space="preserve"> PAGEREF _Toc103936780 \h </w:instrText>
            </w:r>
            <w:r>
              <w:rPr>
                <w:noProof/>
                <w:webHidden/>
              </w:rPr>
            </w:r>
            <w:r>
              <w:rPr>
                <w:noProof/>
                <w:webHidden/>
              </w:rPr>
              <w:fldChar w:fldCharType="separate"/>
            </w:r>
            <w:r>
              <w:rPr>
                <w:noProof/>
                <w:webHidden/>
              </w:rPr>
              <w:t>8</w:t>
            </w:r>
            <w:r>
              <w:rPr>
                <w:noProof/>
                <w:webHidden/>
              </w:rPr>
              <w:fldChar w:fldCharType="end"/>
            </w:r>
          </w:hyperlink>
        </w:p>
        <w:p w14:paraId="2D94083F" w14:textId="64F82B0C"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1" w:history="1">
            <w:r w:rsidRPr="00CA7DCD">
              <w:rPr>
                <w:rStyle w:val="Hyperlink"/>
                <w:noProof/>
              </w:rPr>
              <w:t>Clean tech</w:t>
            </w:r>
            <w:r>
              <w:rPr>
                <w:noProof/>
                <w:webHidden/>
              </w:rPr>
              <w:tab/>
            </w:r>
            <w:r>
              <w:rPr>
                <w:noProof/>
                <w:webHidden/>
              </w:rPr>
              <w:fldChar w:fldCharType="begin"/>
            </w:r>
            <w:r>
              <w:rPr>
                <w:noProof/>
                <w:webHidden/>
              </w:rPr>
              <w:instrText xml:space="preserve"> PAGEREF _Toc103936781 \h </w:instrText>
            </w:r>
            <w:r>
              <w:rPr>
                <w:noProof/>
                <w:webHidden/>
              </w:rPr>
            </w:r>
            <w:r>
              <w:rPr>
                <w:noProof/>
                <w:webHidden/>
              </w:rPr>
              <w:fldChar w:fldCharType="separate"/>
            </w:r>
            <w:r>
              <w:rPr>
                <w:noProof/>
                <w:webHidden/>
              </w:rPr>
              <w:t>9</w:t>
            </w:r>
            <w:r>
              <w:rPr>
                <w:noProof/>
                <w:webHidden/>
              </w:rPr>
              <w:fldChar w:fldCharType="end"/>
            </w:r>
          </w:hyperlink>
        </w:p>
        <w:p w14:paraId="230D307B" w14:textId="205F5013"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2" w:history="1">
            <w:r w:rsidRPr="00CA7DCD">
              <w:rPr>
                <w:rStyle w:val="Hyperlink"/>
                <w:noProof/>
              </w:rPr>
              <w:t>Climate change</w:t>
            </w:r>
            <w:r>
              <w:rPr>
                <w:noProof/>
                <w:webHidden/>
              </w:rPr>
              <w:tab/>
            </w:r>
            <w:r>
              <w:rPr>
                <w:noProof/>
                <w:webHidden/>
              </w:rPr>
              <w:fldChar w:fldCharType="begin"/>
            </w:r>
            <w:r>
              <w:rPr>
                <w:noProof/>
                <w:webHidden/>
              </w:rPr>
              <w:instrText xml:space="preserve"> PAGEREF _Toc103936782 \h </w:instrText>
            </w:r>
            <w:r>
              <w:rPr>
                <w:noProof/>
                <w:webHidden/>
              </w:rPr>
            </w:r>
            <w:r>
              <w:rPr>
                <w:noProof/>
                <w:webHidden/>
              </w:rPr>
              <w:fldChar w:fldCharType="separate"/>
            </w:r>
            <w:r>
              <w:rPr>
                <w:noProof/>
                <w:webHidden/>
              </w:rPr>
              <w:t>9</w:t>
            </w:r>
            <w:r>
              <w:rPr>
                <w:noProof/>
                <w:webHidden/>
              </w:rPr>
              <w:fldChar w:fldCharType="end"/>
            </w:r>
          </w:hyperlink>
        </w:p>
        <w:p w14:paraId="4C099F1F" w14:textId="2DF2D145"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3" w:history="1">
            <w:r w:rsidRPr="00CA7DCD">
              <w:rPr>
                <w:rStyle w:val="Hyperlink"/>
                <w:noProof/>
              </w:rPr>
              <w:t>Connected automated vehicle (CAV)</w:t>
            </w:r>
            <w:r>
              <w:rPr>
                <w:noProof/>
                <w:webHidden/>
              </w:rPr>
              <w:tab/>
            </w:r>
            <w:r>
              <w:rPr>
                <w:noProof/>
                <w:webHidden/>
              </w:rPr>
              <w:fldChar w:fldCharType="begin"/>
            </w:r>
            <w:r>
              <w:rPr>
                <w:noProof/>
                <w:webHidden/>
              </w:rPr>
              <w:instrText xml:space="preserve"> PAGEREF _Toc103936783 \h </w:instrText>
            </w:r>
            <w:r>
              <w:rPr>
                <w:noProof/>
                <w:webHidden/>
              </w:rPr>
            </w:r>
            <w:r>
              <w:rPr>
                <w:noProof/>
                <w:webHidden/>
              </w:rPr>
              <w:fldChar w:fldCharType="separate"/>
            </w:r>
            <w:r>
              <w:rPr>
                <w:noProof/>
                <w:webHidden/>
              </w:rPr>
              <w:t>9</w:t>
            </w:r>
            <w:r>
              <w:rPr>
                <w:noProof/>
                <w:webHidden/>
              </w:rPr>
              <w:fldChar w:fldCharType="end"/>
            </w:r>
          </w:hyperlink>
        </w:p>
        <w:p w14:paraId="282A4A32" w14:textId="0CDBB66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4" w:history="1">
            <w:r w:rsidRPr="00CA7DCD">
              <w:rPr>
                <w:rStyle w:val="Hyperlink"/>
                <w:noProof/>
              </w:rPr>
              <w:t>Connected devices</w:t>
            </w:r>
            <w:r>
              <w:rPr>
                <w:noProof/>
                <w:webHidden/>
              </w:rPr>
              <w:tab/>
            </w:r>
            <w:r>
              <w:rPr>
                <w:noProof/>
                <w:webHidden/>
              </w:rPr>
              <w:fldChar w:fldCharType="begin"/>
            </w:r>
            <w:r>
              <w:rPr>
                <w:noProof/>
                <w:webHidden/>
              </w:rPr>
              <w:instrText xml:space="preserve"> PAGEREF _Toc103936784 \h </w:instrText>
            </w:r>
            <w:r>
              <w:rPr>
                <w:noProof/>
                <w:webHidden/>
              </w:rPr>
            </w:r>
            <w:r>
              <w:rPr>
                <w:noProof/>
                <w:webHidden/>
              </w:rPr>
              <w:fldChar w:fldCharType="separate"/>
            </w:r>
            <w:r>
              <w:rPr>
                <w:noProof/>
                <w:webHidden/>
              </w:rPr>
              <w:t>9</w:t>
            </w:r>
            <w:r>
              <w:rPr>
                <w:noProof/>
                <w:webHidden/>
              </w:rPr>
              <w:fldChar w:fldCharType="end"/>
            </w:r>
          </w:hyperlink>
        </w:p>
        <w:p w14:paraId="796D2326" w14:textId="251BFC8D"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5" w:history="1">
            <w:r w:rsidRPr="00CA7DCD">
              <w:rPr>
                <w:rStyle w:val="Hyperlink"/>
                <w:noProof/>
              </w:rPr>
              <w:t>Decarbonisation</w:t>
            </w:r>
            <w:r>
              <w:rPr>
                <w:noProof/>
                <w:webHidden/>
              </w:rPr>
              <w:tab/>
            </w:r>
            <w:r>
              <w:rPr>
                <w:noProof/>
                <w:webHidden/>
              </w:rPr>
              <w:fldChar w:fldCharType="begin"/>
            </w:r>
            <w:r>
              <w:rPr>
                <w:noProof/>
                <w:webHidden/>
              </w:rPr>
              <w:instrText xml:space="preserve"> PAGEREF _Toc103936785 \h </w:instrText>
            </w:r>
            <w:r>
              <w:rPr>
                <w:noProof/>
                <w:webHidden/>
              </w:rPr>
            </w:r>
            <w:r>
              <w:rPr>
                <w:noProof/>
                <w:webHidden/>
              </w:rPr>
              <w:fldChar w:fldCharType="separate"/>
            </w:r>
            <w:r>
              <w:rPr>
                <w:noProof/>
                <w:webHidden/>
              </w:rPr>
              <w:t>9</w:t>
            </w:r>
            <w:r>
              <w:rPr>
                <w:noProof/>
                <w:webHidden/>
              </w:rPr>
              <w:fldChar w:fldCharType="end"/>
            </w:r>
          </w:hyperlink>
        </w:p>
        <w:p w14:paraId="6AEA517A" w14:textId="5515AD0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6" w:history="1">
            <w:r w:rsidRPr="00CA7DCD">
              <w:rPr>
                <w:rStyle w:val="Hyperlink"/>
                <w:noProof/>
              </w:rPr>
              <w:t>Digital twins</w:t>
            </w:r>
            <w:r>
              <w:rPr>
                <w:noProof/>
                <w:webHidden/>
              </w:rPr>
              <w:tab/>
            </w:r>
            <w:r>
              <w:rPr>
                <w:noProof/>
                <w:webHidden/>
              </w:rPr>
              <w:fldChar w:fldCharType="begin"/>
            </w:r>
            <w:r>
              <w:rPr>
                <w:noProof/>
                <w:webHidden/>
              </w:rPr>
              <w:instrText xml:space="preserve"> PAGEREF _Toc103936786 \h </w:instrText>
            </w:r>
            <w:r>
              <w:rPr>
                <w:noProof/>
                <w:webHidden/>
              </w:rPr>
            </w:r>
            <w:r>
              <w:rPr>
                <w:noProof/>
                <w:webHidden/>
              </w:rPr>
              <w:fldChar w:fldCharType="separate"/>
            </w:r>
            <w:r>
              <w:rPr>
                <w:noProof/>
                <w:webHidden/>
              </w:rPr>
              <w:t>9</w:t>
            </w:r>
            <w:r>
              <w:rPr>
                <w:noProof/>
                <w:webHidden/>
              </w:rPr>
              <w:fldChar w:fldCharType="end"/>
            </w:r>
          </w:hyperlink>
        </w:p>
        <w:p w14:paraId="3A44AC15" w14:textId="73FEE9B8"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7" w:history="1">
            <w:r w:rsidRPr="00CA7DCD">
              <w:rPr>
                <w:rStyle w:val="Hyperlink"/>
                <w:noProof/>
              </w:rPr>
              <w:t>Distributed generation</w:t>
            </w:r>
            <w:r>
              <w:rPr>
                <w:noProof/>
                <w:webHidden/>
              </w:rPr>
              <w:tab/>
            </w:r>
            <w:r>
              <w:rPr>
                <w:noProof/>
                <w:webHidden/>
              </w:rPr>
              <w:fldChar w:fldCharType="begin"/>
            </w:r>
            <w:r>
              <w:rPr>
                <w:noProof/>
                <w:webHidden/>
              </w:rPr>
              <w:instrText xml:space="preserve"> PAGEREF _Toc103936787 \h </w:instrText>
            </w:r>
            <w:r>
              <w:rPr>
                <w:noProof/>
                <w:webHidden/>
              </w:rPr>
            </w:r>
            <w:r>
              <w:rPr>
                <w:noProof/>
                <w:webHidden/>
              </w:rPr>
              <w:fldChar w:fldCharType="separate"/>
            </w:r>
            <w:r>
              <w:rPr>
                <w:noProof/>
                <w:webHidden/>
              </w:rPr>
              <w:t>9</w:t>
            </w:r>
            <w:r>
              <w:rPr>
                <w:noProof/>
                <w:webHidden/>
              </w:rPr>
              <w:fldChar w:fldCharType="end"/>
            </w:r>
          </w:hyperlink>
        </w:p>
        <w:p w14:paraId="778A77B8" w14:textId="50E62B3D"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8" w:history="1">
            <w:r w:rsidRPr="00CA7DCD">
              <w:rPr>
                <w:rStyle w:val="Hyperlink"/>
                <w:noProof/>
              </w:rPr>
              <w:t>Dry steam geothermal plant</w:t>
            </w:r>
            <w:r>
              <w:rPr>
                <w:noProof/>
                <w:webHidden/>
              </w:rPr>
              <w:tab/>
            </w:r>
            <w:r>
              <w:rPr>
                <w:noProof/>
                <w:webHidden/>
              </w:rPr>
              <w:fldChar w:fldCharType="begin"/>
            </w:r>
            <w:r>
              <w:rPr>
                <w:noProof/>
                <w:webHidden/>
              </w:rPr>
              <w:instrText xml:space="preserve"> PAGEREF _Toc103936788 \h </w:instrText>
            </w:r>
            <w:r>
              <w:rPr>
                <w:noProof/>
                <w:webHidden/>
              </w:rPr>
            </w:r>
            <w:r>
              <w:rPr>
                <w:noProof/>
                <w:webHidden/>
              </w:rPr>
              <w:fldChar w:fldCharType="separate"/>
            </w:r>
            <w:r>
              <w:rPr>
                <w:noProof/>
                <w:webHidden/>
              </w:rPr>
              <w:t>10</w:t>
            </w:r>
            <w:r>
              <w:rPr>
                <w:noProof/>
                <w:webHidden/>
              </w:rPr>
              <w:fldChar w:fldCharType="end"/>
            </w:r>
          </w:hyperlink>
        </w:p>
        <w:p w14:paraId="161FC2BC" w14:textId="29EB26B2"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89" w:history="1">
            <w:r w:rsidRPr="00CA7DCD">
              <w:rPr>
                <w:rStyle w:val="Hyperlink"/>
                <w:noProof/>
              </w:rPr>
              <w:t>Electric vehicle (EV)</w:t>
            </w:r>
            <w:r>
              <w:rPr>
                <w:noProof/>
                <w:webHidden/>
              </w:rPr>
              <w:tab/>
            </w:r>
            <w:r>
              <w:rPr>
                <w:noProof/>
                <w:webHidden/>
              </w:rPr>
              <w:fldChar w:fldCharType="begin"/>
            </w:r>
            <w:r>
              <w:rPr>
                <w:noProof/>
                <w:webHidden/>
              </w:rPr>
              <w:instrText xml:space="preserve"> PAGEREF _Toc103936789 \h </w:instrText>
            </w:r>
            <w:r>
              <w:rPr>
                <w:noProof/>
                <w:webHidden/>
              </w:rPr>
            </w:r>
            <w:r>
              <w:rPr>
                <w:noProof/>
                <w:webHidden/>
              </w:rPr>
              <w:fldChar w:fldCharType="separate"/>
            </w:r>
            <w:r>
              <w:rPr>
                <w:noProof/>
                <w:webHidden/>
              </w:rPr>
              <w:t>10</w:t>
            </w:r>
            <w:r>
              <w:rPr>
                <w:noProof/>
                <w:webHidden/>
              </w:rPr>
              <w:fldChar w:fldCharType="end"/>
            </w:r>
          </w:hyperlink>
        </w:p>
        <w:p w14:paraId="5B7E678F" w14:textId="4A8743DC"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0" w:history="1">
            <w:r w:rsidRPr="00CA7DCD">
              <w:rPr>
                <w:rStyle w:val="Hyperlink"/>
                <w:noProof/>
              </w:rPr>
              <w:t>Electricity grid</w:t>
            </w:r>
            <w:r>
              <w:rPr>
                <w:noProof/>
                <w:webHidden/>
              </w:rPr>
              <w:tab/>
            </w:r>
            <w:r>
              <w:rPr>
                <w:noProof/>
                <w:webHidden/>
              </w:rPr>
              <w:fldChar w:fldCharType="begin"/>
            </w:r>
            <w:r>
              <w:rPr>
                <w:noProof/>
                <w:webHidden/>
              </w:rPr>
              <w:instrText xml:space="preserve"> PAGEREF _Toc103936790 \h </w:instrText>
            </w:r>
            <w:r>
              <w:rPr>
                <w:noProof/>
                <w:webHidden/>
              </w:rPr>
            </w:r>
            <w:r>
              <w:rPr>
                <w:noProof/>
                <w:webHidden/>
              </w:rPr>
              <w:fldChar w:fldCharType="separate"/>
            </w:r>
            <w:r>
              <w:rPr>
                <w:noProof/>
                <w:webHidden/>
              </w:rPr>
              <w:t>10</w:t>
            </w:r>
            <w:r>
              <w:rPr>
                <w:noProof/>
                <w:webHidden/>
              </w:rPr>
              <w:fldChar w:fldCharType="end"/>
            </w:r>
          </w:hyperlink>
        </w:p>
        <w:p w14:paraId="1B57BACF" w14:textId="26241333"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1" w:history="1">
            <w:r w:rsidRPr="00CA7DCD">
              <w:rPr>
                <w:rStyle w:val="Hyperlink"/>
                <w:noProof/>
              </w:rPr>
              <w:t>Energy efficiency</w:t>
            </w:r>
            <w:r>
              <w:rPr>
                <w:noProof/>
                <w:webHidden/>
              </w:rPr>
              <w:tab/>
            </w:r>
            <w:r>
              <w:rPr>
                <w:noProof/>
                <w:webHidden/>
              </w:rPr>
              <w:fldChar w:fldCharType="begin"/>
            </w:r>
            <w:r>
              <w:rPr>
                <w:noProof/>
                <w:webHidden/>
              </w:rPr>
              <w:instrText xml:space="preserve"> PAGEREF _Toc103936791 \h </w:instrText>
            </w:r>
            <w:r>
              <w:rPr>
                <w:noProof/>
                <w:webHidden/>
              </w:rPr>
            </w:r>
            <w:r>
              <w:rPr>
                <w:noProof/>
                <w:webHidden/>
              </w:rPr>
              <w:fldChar w:fldCharType="separate"/>
            </w:r>
            <w:r>
              <w:rPr>
                <w:noProof/>
                <w:webHidden/>
              </w:rPr>
              <w:t>10</w:t>
            </w:r>
            <w:r>
              <w:rPr>
                <w:noProof/>
                <w:webHidden/>
              </w:rPr>
              <w:fldChar w:fldCharType="end"/>
            </w:r>
          </w:hyperlink>
        </w:p>
        <w:p w14:paraId="0FA65338" w14:textId="6F9B3EC1"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2" w:history="1">
            <w:r w:rsidRPr="00CA7DCD">
              <w:rPr>
                <w:rStyle w:val="Hyperlink"/>
                <w:noProof/>
              </w:rPr>
              <w:t>Ethical smart city</w:t>
            </w:r>
            <w:r>
              <w:rPr>
                <w:noProof/>
                <w:webHidden/>
              </w:rPr>
              <w:tab/>
            </w:r>
            <w:r>
              <w:rPr>
                <w:noProof/>
                <w:webHidden/>
              </w:rPr>
              <w:fldChar w:fldCharType="begin"/>
            </w:r>
            <w:r>
              <w:rPr>
                <w:noProof/>
                <w:webHidden/>
              </w:rPr>
              <w:instrText xml:space="preserve"> PAGEREF _Toc103936792 \h </w:instrText>
            </w:r>
            <w:r>
              <w:rPr>
                <w:noProof/>
                <w:webHidden/>
              </w:rPr>
            </w:r>
            <w:r>
              <w:rPr>
                <w:noProof/>
                <w:webHidden/>
              </w:rPr>
              <w:fldChar w:fldCharType="separate"/>
            </w:r>
            <w:r>
              <w:rPr>
                <w:noProof/>
                <w:webHidden/>
              </w:rPr>
              <w:t>10</w:t>
            </w:r>
            <w:r>
              <w:rPr>
                <w:noProof/>
                <w:webHidden/>
              </w:rPr>
              <w:fldChar w:fldCharType="end"/>
            </w:r>
          </w:hyperlink>
        </w:p>
        <w:p w14:paraId="7AD351C6" w14:textId="21D4A647"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3" w:history="1">
            <w:r w:rsidRPr="00CA7DCD">
              <w:rPr>
                <w:rStyle w:val="Hyperlink"/>
                <w:noProof/>
              </w:rPr>
              <w:t>Feed-in tariff</w:t>
            </w:r>
            <w:r>
              <w:rPr>
                <w:noProof/>
                <w:webHidden/>
              </w:rPr>
              <w:tab/>
            </w:r>
            <w:r>
              <w:rPr>
                <w:noProof/>
                <w:webHidden/>
              </w:rPr>
              <w:fldChar w:fldCharType="begin"/>
            </w:r>
            <w:r>
              <w:rPr>
                <w:noProof/>
                <w:webHidden/>
              </w:rPr>
              <w:instrText xml:space="preserve"> PAGEREF _Toc103936793 \h </w:instrText>
            </w:r>
            <w:r>
              <w:rPr>
                <w:noProof/>
                <w:webHidden/>
              </w:rPr>
            </w:r>
            <w:r>
              <w:rPr>
                <w:noProof/>
                <w:webHidden/>
              </w:rPr>
              <w:fldChar w:fldCharType="separate"/>
            </w:r>
            <w:r>
              <w:rPr>
                <w:noProof/>
                <w:webHidden/>
              </w:rPr>
              <w:t>10</w:t>
            </w:r>
            <w:r>
              <w:rPr>
                <w:noProof/>
                <w:webHidden/>
              </w:rPr>
              <w:fldChar w:fldCharType="end"/>
            </w:r>
          </w:hyperlink>
        </w:p>
        <w:p w14:paraId="17F50F3F" w14:textId="3697E78B"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4" w:history="1">
            <w:r w:rsidRPr="00CA7DCD">
              <w:rPr>
                <w:rStyle w:val="Hyperlink"/>
                <w:noProof/>
              </w:rPr>
              <w:t>Flash steam geothermal plant</w:t>
            </w:r>
            <w:r>
              <w:rPr>
                <w:noProof/>
                <w:webHidden/>
              </w:rPr>
              <w:tab/>
            </w:r>
            <w:r>
              <w:rPr>
                <w:noProof/>
                <w:webHidden/>
              </w:rPr>
              <w:fldChar w:fldCharType="begin"/>
            </w:r>
            <w:r>
              <w:rPr>
                <w:noProof/>
                <w:webHidden/>
              </w:rPr>
              <w:instrText xml:space="preserve"> PAGEREF _Toc103936794 \h </w:instrText>
            </w:r>
            <w:r>
              <w:rPr>
                <w:noProof/>
                <w:webHidden/>
              </w:rPr>
            </w:r>
            <w:r>
              <w:rPr>
                <w:noProof/>
                <w:webHidden/>
              </w:rPr>
              <w:fldChar w:fldCharType="separate"/>
            </w:r>
            <w:r>
              <w:rPr>
                <w:noProof/>
                <w:webHidden/>
              </w:rPr>
              <w:t>10</w:t>
            </w:r>
            <w:r>
              <w:rPr>
                <w:noProof/>
                <w:webHidden/>
              </w:rPr>
              <w:fldChar w:fldCharType="end"/>
            </w:r>
          </w:hyperlink>
        </w:p>
        <w:p w14:paraId="2F56902C" w14:textId="3C8E7993"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5" w:history="1">
            <w:r w:rsidRPr="00CA7DCD">
              <w:rPr>
                <w:rStyle w:val="Hyperlink"/>
                <w:noProof/>
              </w:rPr>
              <w:t>Fossil fuels</w:t>
            </w:r>
            <w:r>
              <w:rPr>
                <w:noProof/>
                <w:webHidden/>
              </w:rPr>
              <w:tab/>
            </w:r>
            <w:r>
              <w:rPr>
                <w:noProof/>
                <w:webHidden/>
              </w:rPr>
              <w:fldChar w:fldCharType="begin"/>
            </w:r>
            <w:r>
              <w:rPr>
                <w:noProof/>
                <w:webHidden/>
              </w:rPr>
              <w:instrText xml:space="preserve"> PAGEREF _Toc103936795 \h </w:instrText>
            </w:r>
            <w:r>
              <w:rPr>
                <w:noProof/>
                <w:webHidden/>
              </w:rPr>
            </w:r>
            <w:r>
              <w:rPr>
                <w:noProof/>
                <w:webHidden/>
              </w:rPr>
              <w:fldChar w:fldCharType="separate"/>
            </w:r>
            <w:r>
              <w:rPr>
                <w:noProof/>
                <w:webHidden/>
              </w:rPr>
              <w:t>11</w:t>
            </w:r>
            <w:r>
              <w:rPr>
                <w:noProof/>
                <w:webHidden/>
              </w:rPr>
              <w:fldChar w:fldCharType="end"/>
            </w:r>
          </w:hyperlink>
        </w:p>
        <w:p w14:paraId="26E5A8E0" w14:textId="5870F8B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6" w:history="1">
            <w:r w:rsidRPr="00CA7DCD">
              <w:rPr>
                <w:rStyle w:val="Hyperlink"/>
                <w:noProof/>
              </w:rPr>
              <w:t>Generator</w:t>
            </w:r>
            <w:r>
              <w:rPr>
                <w:noProof/>
                <w:webHidden/>
              </w:rPr>
              <w:tab/>
            </w:r>
            <w:r>
              <w:rPr>
                <w:noProof/>
                <w:webHidden/>
              </w:rPr>
              <w:fldChar w:fldCharType="begin"/>
            </w:r>
            <w:r>
              <w:rPr>
                <w:noProof/>
                <w:webHidden/>
              </w:rPr>
              <w:instrText xml:space="preserve"> PAGEREF _Toc103936796 \h </w:instrText>
            </w:r>
            <w:r>
              <w:rPr>
                <w:noProof/>
                <w:webHidden/>
              </w:rPr>
            </w:r>
            <w:r>
              <w:rPr>
                <w:noProof/>
                <w:webHidden/>
              </w:rPr>
              <w:fldChar w:fldCharType="separate"/>
            </w:r>
            <w:r>
              <w:rPr>
                <w:noProof/>
                <w:webHidden/>
              </w:rPr>
              <w:t>11</w:t>
            </w:r>
            <w:r>
              <w:rPr>
                <w:noProof/>
                <w:webHidden/>
              </w:rPr>
              <w:fldChar w:fldCharType="end"/>
            </w:r>
          </w:hyperlink>
        </w:p>
        <w:p w14:paraId="538C5864" w14:textId="718BB3B3"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7" w:history="1">
            <w:r w:rsidRPr="00CA7DCD">
              <w:rPr>
                <w:rStyle w:val="Hyperlink"/>
                <w:noProof/>
              </w:rPr>
              <w:t>Geofencing</w:t>
            </w:r>
            <w:r>
              <w:rPr>
                <w:noProof/>
                <w:webHidden/>
              </w:rPr>
              <w:tab/>
            </w:r>
            <w:r>
              <w:rPr>
                <w:noProof/>
                <w:webHidden/>
              </w:rPr>
              <w:fldChar w:fldCharType="begin"/>
            </w:r>
            <w:r>
              <w:rPr>
                <w:noProof/>
                <w:webHidden/>
              </w:rPr>
              <w:instrText xml:space="preserve"> PAGEREF _Toc103936797 \h </w:instrText>
            </w:r>
            <w:r>
              <w:rPr>
                <w:noProof/>
                <w:webHidden/>
              </w:rPr>
            </w:r>
            <w:r>
              <w:rPr>
                <w:noProof/>
                <w:webHidden/>
              </w:rPr>
              <w:fldChar w:fldCharType="separate"/>
            </w:r>
            <w:r>
              <w:rPr>
                <w:noProof/>
                <w:webHidden/>
              </w:rPr>
              <w:t>11</w:t>
            </w:r>
            <w:r>
              <w:rPr>
                <w:noProof/>
                <w:webHidden/>
              </w:rPr>
              <w:fldChar w:fldCharType="end"/>
            </w:r>
          </w:hyperlink>
        </w:p>
        <w:p w14:paraId="4A27C4F3" w14:textId="2326209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8" w:history="1">
            <w:r w:rsidRPr="00CA7DCD">
              <w:rPr>
                <w:rStyle w:val="Hyperlink"/>
                <w:noProof/>
              </w:rPr>
              <w:t>Geothermal energy</w:t>
            </w:r>
            <w:r>
              <w:rPr>
                <w:noProof/>
                <w:webHidden/>
              </w:rPr>
              <w:tab/>
            </w:r>
            <w:r>
              <w:rPr>
                <w:noProof/>
                <w:webHidden/>
              </w:rPr>
              <w:fldChar w:fldCharType="begin"/>
            </w:r>
            <w:r>
              <w:rPr>
                <w:noProof/>
                <w:webHidden/>
              </w:rPr>
              <w:instrText xml:space="preserve"> PAGEREF _Toc103936798 \h </w:instrText>
            </w:r>
            <w:r>
              <w:rPr>
                <w:noProof/>
                <w:webHidden/>
              </w:rPr>
            </w:r>
            <w:r>
              <w:rPr>
                <w:noProof/>
                <w:webHidden/>
              </w:rPr>
              <w:fldChar w:fldCharType="separate"/>
            </w:r>
            <w:r>
              <w:rPr>
                <w:noProof/>
                <w:webHidden/>
              </w:rPr>
              <w:t>11</w:t>
            </w:r>
            <w:r>
              <w:rPr>
                <w:noProof/>
                <w:webHidden/>
              </w:rPr>
              <w:fldChar w:fldCharType="end"/>
            </w:r>
          </w:hyperlink>
        </w:p>
        <w:p w14:paraId="72BB8932" w14:textId="16CC880F"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799" w:history="1">
            <w:r w:rsidRPr="00CA7DCD">
              <w:rPr>
                <w:rStyle w:val="Hyperlink"/>
                <w:noProof/>
              </w:rPr>
              <w:t>Global climate change</w:t>
            </w:r>
            <w:r>
              <w:rPr>
                <w:noProof/>
                <w:webHidden/>
              </w:rPr>
              <w:tab/>
            </w:r>
            <w:r>
              <w:rPr>
                <w:noProof/>
                <w:webHidden/>
              </w:rPr>
              <w:fldChar w:fldCharType="begin"/>
            </w:r>
            <w:r>
              <w:rPr>
                <w:noProof/>
                <w:webHidden/>
              </w:rPr>
              <w:instrText xml:space="preserve"> PAGEREF _Toc103936799 \h </w:instrText>
            </w:r>
            <w:r>
              <w:rPr>
                <w:noProof/>
                <w:webHidden/>
              </w:rPr>
            </w:r>
            <w:r>
              <w:rPr>
                <w:noProof/>
                <w:webHidden/>
              </w:rPr>
              <w:fldChar w:fldCharType="separate"/>
            </w:r>
            <w:r>
              <w:rPr>
                <w:noProof/>
                <w:webHidden/>
              </w:rPr>
              <w:t>11</w:t>
            </w:r>
            <w:r>
              <w:rPr>
                <w:noProof/>
                <w:webHidden/>
              </w:rPr>
              <w:fldChar w:fldCharType="end"/>
            </w:r>
          </w:hyperlink>
        </w:p>
        <w:p w14:paraId="1F8B4B16" w14:textId="0B30B892"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0" w:history="1">
            <w:r w:rsidRPr="00CA7DCD">
              <w:rPr>
                <w:rStyle w:val="Hyperlink"/>
                <w:noProof/>
              </w:rPr>
              <w:t>Green pricing</w:t>
            </w:r>
            <w:r>
              <w:rPr>
                <w:noProof/>
                <w:webHidden/>
              </w:rPr>
              <w:tab/>
            </w:r>
            <w:r>
              <w:rPr>
                <w:noProof/>
                <w:webHidden/>
              </w:rPr>
              <w:fldChar w:fldCharType="begin"/>
            </w:r>
            <w:r>
              <w:rPr>
                <w:noProof/>
                <w:webHidden/>
              </w:rPr>
              <w:instrText xml:space="preserve"> PAGEREF _Toc103936800 \h </w:instrText>
            </w:r>
            <w:r>
              <w:rPr>
                <w:noProof/>
                <w:webHidden/>
              </w:rPr>
            </w:r>
            <w:r>
              <w:rPr>
                <w:noProof/>
                <w:webHidden/>
              </w:rPr>
              <w:fldChar w:fldCharType="separate"/>
            </w:r>
            <w:r>
              <w:rPr>
                <w:noProof/>
                <w:webHidden/>
              </w:rPr>
              <w:t>11</w:t>
            </w:r>
            <w:r>
              <w:rPr>
                <w:noProof/>
                <w:webHidden/>
              </w:rPr>
              <w:fldChar w:fldCharType="end"/>
            </w:r>
          </w:hyperlink>
        </w:p>
        <w:p w14:paraId="3DCC51A6" w14:textId="37BE6BE8"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1" w:history="1">
            <w:r w:rsidRPr="00CA7DCD">
              <w:rPr>
                <w:rStyle w:val="Hyperlink"/>
                <w:noProof/>
              </w:rPr>
              <w:t>Greenhouse gas (GHG)</w:t>
            </w:r>
            <w:r>
              <w:rPr>
                <w:noProof/>
                <w:webHidden/>
              </w:rPr>
              <w:tab/>
            </w:r>
            <w:r>
              <w:rPr>
                <w:noProof/>
                <w:webHidden/>
              </w:rPr>
              <w:fldChar w:fldCharType="begin"/>
            </w:r>
            <w:r>
              <w:rPr>
                <w:noProof/>
                <w:webHidden/>
              </w:rPr>
              <w:instrText xml:space="preserve"> PAGEREF _Toc103936801 \h </w:instrText>
            </w:r>
            <w:r>
              <w:rPr>
                <w:noProof/>
                <w:webHidden/>
              </w:rPr>
            </w:r>
            <w:r>
              <w:rPr>
                <w:noProof/>
                <w:webHidden/>
              </w:rPr>
              <w:fldChar w:fldCharType="separate"/>
            </w:r>
            <w:r>
              <w:rPr>
                <w:noProof/>
                <w:webHidden/>
              </w:rPr>
              <w:t>12</w:t>
            </w:r>
            <w:r>
              <w:rPr>
                <w:noProof/>
                <w:webHidden/>
              </w:rPr>
              <w:fldChar w:fldCharType="end"/>
            </w:r>
          </w:hyperlink>
        </w:p>
        <w:p w14:paraId="62653228" w14:textId="47FD5BEF"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2" w:history="1">
            <w:r w:rsidRPr="00CA7DCD">
              <w:rPr>
                <w:rStyle w:val="Hyperlink"/>
                <w:noProof/>
              </w:rPr>
              <w:t>Grid</w:t>
            </w:r>
            <w:r>
              <w:rPr>
                <w:noProof/>
                <w:webHidden/>
              </w:rPr>
              <w:tab/>
            </w:r>
            <w:r>
              <w:rPr>
                <w:noProof/>
                <w:webHidden/>
              </w:rPr>
              <w:fldChar w:fldCharType="begin"/>
            </w:r>
            <w:r>
              <w:rPr>
                <w:noProof/>
                <w:webHidden/>
              </w:rPr>
              <w:instrText xml:space="preserve"> PAGEREF _Toc103936802 \h </w:instrText>
            </w:r>
            <w:r>
              <w:rPr>
                <w:noProof/>
                <w:webHidden/>
              </w:rPr>
            </w:r>
            <w:r>
              <w:rPr>
                <w:noProof/>
                <w:webHidden/>
              </w:rPr>
              <w:fldChar w:fldCharType="separate"/>
            </w:r>
            <w:r>
              <w:rPr>
                <w:noProof/>
                <w:webHidden/>
              </w:rPr>
              <w:t>12</w:t>
            </w:r>
            <w:r>
              <w:rPr>
                <w:noProof/>
                <w:webHidden/>
              </w:rPr>
              <w:fldChar w:fldCharType="end"/>
            </w:r>
          </w:hyperlink>
        </w:p>
        <w:p w14:paraId="5F42151A" w14:textId="38DDF67C"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3" w:history="1">
            <w:r w:rsidRPr="00CA7DCD">
              <w:rPr>
                <w:rStyle w:val="Hyperlink"/>
                <w:noProof/>
              </w:rPr>
              <w:t>Hybrid vehicle</w:t>
            </w:r>
            <w:r>
              <w:rPr>
                <w:noProof/>
                <w:webHidden/>
              </w:rPr>
              <w:tab/>
            </w:r>
            <w:r>
              <w:rPr>
                <w:noProof/>
                <w:webHidden/>
              </w:rPr>
              <w:fldChar w:fldCharType="begin"/>
            </w:r>
            <w:r>
              <w:rPr>
                <w:noProof/>
                <w:webHidden/>
              </w:rPr>
              <w:instrText xml:space="preserve"> PAGEREF _Toc103936803 \h </w:instrText>
            </w:r>
            <w:r>
              <w:rPr>
                <w:noProof/>
                <w:webHidden/>
              </w:rPr>
            </w:r>
            <w:r>
              <w:rPr>
                <w:noProof/>
                <w:webHidden/>
              </w:rPr>
              <w:fldChar w:fldCharType="separate"/>
            </w:r>
            <w:r>
              <w:rPr>
                <w:noProof/>
                <w:webHidden/>
              </w:rPr>
              <w:t>12</w:t>
            </w:r>
            <w:r>
              <w:rPr>
                <w:noProof/>
                <w:webHidden/>
              </w:rPr>
              <w:fldChar w:fldCharType="end"/>
            </w:r>
          </w:hyperlink>
        </w:p>
        <w:p w14:paraId="053067DB" w14:textId="63C18FC8"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4" w:history="1">
            <w:r w:rsidRPr="00CA7DCD">
              <w:rPr>
                <w:rStyle w:val="Hyperlink"/>
                <w:noProof/>
              </w:rPr>
              <w:t>Hydroelectric</w:t>
            </w:r>
            <w:r>
              <w:rPr>
                <w:noProof/>
                <w:webHidden/>
              </w:rPr>
              <w:tab/>
            </w:r>
            <w:r>
              <w:rPr>
                <w:noProof/>
                <w:webHidden/>
              </w:rPr>
              <w:fldChar w:fldCharType="begin"/>
            </w:r>
            <w:r>
              <w:rPr>
                <w:noProof/>
                <w:webHidden/>
              </w:rPr>
              <w:instrText xml:space="preserve"> PAGEREF _Toc103936804 \h </w:instrText>
            </w:r>
            <w:r>
              <w:rPr>
                <w:noProof/>
                <w:webHidden/>
              </w:rPr>
            </w:r>
            <w:r>
              <w:rPr>
                <w:noProof/>
                <w:webHidden/>
              </w:rPr>
              <w:fldChar w:fldCharType="separate"/>
            </w:r>
            <w:r>
              <w:rPr>
                <w:noProof/>
                <w:webHidden/>
              </w:rPr>
              <w:t>12</w:t>
            </w:r>
            <w:r>
              <w:rPr>
                <w:noProof/>
                <w:webHidden/>
              </w:rPr>
              <w:fldChar w:fldCharType="end"/>
            </w:r>
          </w:hyperlink>
        </w:p>
        <w:p w14:paraId="2D0CF522" w14:textId="301560D1"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5" w:history="1">
            <w:r w:rsidRPr="00CA7DCD">
              <w:rPr>
                <w:rStyle w:val="Hyperlink"/>
                <w:noProof/>
              </w:rPr>
              <w:t>Internet of things (IoT)</w:t>
            </w:r>
            <w:r>
              <w:rPr>
                <w:noProof/>
                <w:webHidden/>
              </w:rPr>
              <w:tab/>
            </w:r>
            <w:r>
              <w:rPr>
                <w:noProof/>
                <w:webHidden/>
              </w:rPr>
              <w:fldChar w:fldCharType="begin"/>
            </w:r>
            <w:r>
              <w:rPr>
                <w:noProof/>
                <w:webHidden/>
              </w:rPr>
              <w:instrText xml:space="preserve"> PAGEREF _Toc103936805 \h </w:instrText>
            </w:r>
            <w:r>
              <w:rPr>
                <w:noProof/>
                <w:webHidden/>
              </w:rPr>
            </w:r>
            <w:r>
              <w:rPr>
                <w:noProof/>
                <w:webHidden/>
              </w:rPr>
              <w:fldChar w:fldCharType="separate"/>
            </w:r>
            <w:r>
              <w:rPr>
                <w:noProof/>
                <w:webHidden/>
              </w:rPr>
              <w:t>12</w:t>
            </w:r>
            <w:r>
              <w:rPr>
                <w:noProof/>
                <w:webHidden/>
              </w:rPr>
              <w:fldChar w:fldCharType="end"/>
            </w:r>
          </w:hyperlink>
        </w:p>
        <w:p w14:paraId="6524D225" w14:textId="35E35291"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6" w:history="1">
            <w:r w:rsidRPr="00CA7DCD">
              <w:rPr>
                <w:rStyle w:val="Hyperlink"/>
                <w:noProof/>
              </w:rPr>
              <w:t>Kilowatt hour (kWh)</w:t>
            </w:r>
            <w:r>
              <w:rPr>
                <w:noProof/>
                <w:webHidden/>
              </w:rPr>
              <w:tab/>
            </w:r>
            <w:r>
              <w:rPr>
                <w:noProof/>
                <w:webHidden/>
              </w:rPr>
              <w:fldChar w:fldCharType="begin"/>
            </w:r>
            <w:r>
              <w:rPr>
                <w:noProof/>
                <w:webHidden/>
              </w:rPr>
              <w:instrText xml:space="preserve"> PAGEREF _Toc103936806 \h </w:instrText>
            </w:r>
            <w:r>
              <w:rPr>
                <w:noProof/>
                <w:webHidden/>
              </w:rPr>
            </w:r>
            <w:r>
              <w:rPr>
                <w:noProof/>
                <w:webHidden/>
              </w:rPr>
              <w:fldChar w:fldCharType="separate"/>
            </w:r>
            <w:r>
              <w:rPr>
                <w:noProof/>
                <w:webHidden/>
              </w:rPr>
              <w:t>12</w:t>
            </w:r>
            <w:r>
              <w:rPr>
                <w:noProof/>
                <w:webHidden/>
              </w:rPr>
              <w:fldChar w:fldCharType="end"/>
            </w:r>
          </w:hyperlink>
        </w:p>
        <w:p w14:paraId="509EC981" w14:textId="081BBC82"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7" w:history="1">
            <w:r w:rsidRPr="00CA7DCD">
              <w:rPr>
                <w:rStyle w:val="Hyperlink"/>
                <w:noProof/>
              </w:rPr>
              <w:t>Livability</w:t>
            </w:r>
            <w:r>
              <w:rPr>
                <w:noProof/>
                <w:webHidden/>
              </w:rPr>
              <w:tab/>
            </w:r>
            <w:r>
              <w:rPr>
                <w:noProof/>
                <w:webHidden/>
              </w:rPr>
              <w:fldChar w:fldCharType="begin"/>
            </w:r>
            <w:r>
              <w:rPr>
                <w:noProof/>
                <w:webHidden/>
              </w:rPr>
              <w:instrText xml:space="preserve"> PAGEREF _Toc103936807 \h </w:instrText>
            </w:r>
            <w:r>
              <w:rPr>
                <w:noProof/>
                <w:webHidden/>
              </w:rPr>
            </w:r>
            <w:r>
              <w:rPr>
                <w:noProof/>
                <w:webHidden/>
              </w:rPr>
              <w:fldChar w:fldCharType="separate"/>
            </w:r>
            <w:r>
              <w:rPr>
                <w:noProof/>
                <w:webHidden/>
              </w:rPr>
              <w:t>13</w:t>
            </w:r>
            <w:r>
              <w:rPr>
                <w:noProof/>
                <w:webHidden/>
              </w:rPr>
              <w:fldChar w:fldCharType="end"/>
            </w:r>
          </w:hyperlink>
        </w:p>
        <w:p w14:paraId="76A54190" w14:textId="23989E9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8" w:history="1">
            <w:r w:rsidRPr="00CA7DCD">
              <w:rPr>
                <w:rStyle w:val="Hyperlink"/>
                <w:noProof/>
              </w:rPr>
              <w:t>Load</w:t>
            </w:r>
            <w:r>
              <w:rPr>
                <w:noProof/>
                <w:webHidden/>
              </w:rPr>
              <w:tab/>
            </w:r>
            <w:r>
              <w:rPr>
                <w:noProof/>
                <w:webHidden/>
              </w:rPr>
              <w:fldChar w:fldCharType="begin"/>
            </w:r>
            <w:r>
              <w:rPr>
                <w:noProof/>
                <w:webHidden/>
              </w:rPr>
              <w:instrText xml:space="preserve"> PAGEREF _Toc103936808 \h </w:instrText>
            </w:r>
            <w:r>
              <w:rPr>
                <w:noProof/>
                <w:webHidden/>
              </w:rPr>
            </w:r>
            <w:r>
              <w:rPr>
                <w:noProof/>
                <w:webHidden/>
              </w:rPr>
              <w:fldChar w:fldCharType="separate"/>
            </w:r>
            <w:r>
              <w:rPr>
                <w:noProof/>
                <w:webHidden/>
              </w:rPr>
              <w:t>13</w:t>
            </w:r>
            <w:r>
              <w:rPr>
                <w:noProof/>
                <w:webHidden/>
              </w:rPr>
              <w:fldChar w:fldCharType="end"/>
            </w:r>
          </w:hyperlink>
        </w:p>
        <w:p w14:paraId="3CD11A23" w14:textId="344EAF8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09" w:history="1">
            <w:r w:rsidRPr="00CA7DCD">
              <w:rPr>
                <w:rStyle w:val="Hyperlink"/>
                <w:noProof/>
              </w:rPr>
              <w:t>LoRa</w:t>
            </w:r>
            <w:r>
              <w:rPr>
                <w:noProof/>
                <w:webHidden/>
              </w:rPr>
              <w:tab/>
            </w:r>
            <w:r>
              <w:rPr>
                <w:noProof/>
                <w:webHidden/>
              </w:rPr>
              <w:fldChar w:fldCharType="begin"/>
            </w:r>
            <w:r>
              <w:rPr>
                <w:noProof/>
                <w:webHidden/>
              </w:rPr>
              <w:instrText xml:space="preserve"> PAGEREF _Toc103936809 \h </w:instrText>
            </w:r>
            <w:r>
              <w:rPr>
                <w:noProof/>
                <w:webHidden/>
              </w:rPr>
            </w:r>
            <w:r>
              <w:rPr>
                <w:noProof/>
                <w:webHidden/>
              </w:rPr>
              <w:fldChar w:fldCharType="separate"/>
            </w:r>
            <w:r>
              <w:rPr>
                <w:noProof/>
                <w:webHidden/>
              </w:rPr>
              <w:t>13</w:t>
            </w:r>
            <w:r>
              <w:rPr>
                <w:noProof/>
                <w:webHidden/>
              </w:rPr>
              <w:fldChar w:fldCharType="end"/>
            </w:r>
          </w:hyperlink>
        </w:p>
        <w:p w14:paraId="3CE48F0D" w14:textId="607FDF2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0" w:history="1">
            <w:r w:rsidRPr="00CA7DCD">
              <w:rPr>
                <w:rStyle w:val="Hyperlink"/>
                <w:noProof/>
              </w:rPr>
              <w:t>Low-Power Wide-Area Network (LPWAN)</w:t>
            </w:r>
            <w:r>
              <w:rPr>
                <w:noProof/>
                <w:webHidden/>
              </w:rPr>
              <w:tab/>
            </w:r>
            <w:r>
              <w:rPr>
                <w:noProof/>
                <w:webHidden/>
              </w:rPr>
              <w:fldChar w:fldCharType="begin"/>
            </w:r>
            <w:r>
              <w:rPr>
                <w:noProof/>
                <w:webHidden/>
              </w:rPr>
              <w:instrText xml:space="preserve"> PAGEREF _Toc103936810 \h </w:instrText>
            </w:r>
            <w:r>
              <w:rPr>
                <w:noProof/>
                <w:webHidden/>
              </w:rPr>
            </w:r>
            <w:r>
              <w:rPr>
                <w:noProof/>
                <w:webHidden/>
              </w:rPr>
              <w:fldChar w:fldCharType="separate"/>
            </w:r>
            <w:r>
              <w:rPr>
                <w:noProof/>
                <w:webHidden/>
              </w:rPr>
              <w:t>13</w:t>
            </w:r>
            <w:r>
              <w:rPr>
                <w:noProof/>
                <w:webHidden/>
              </w:rPr>
              <w:fldChar w:fldCharType="end"/>
            </w:r>
          </w:hyperlink>
        </w:p>
        <w:p w14:paraId="2750B380" w14:textId="58D637A3"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1" w:history="1">
            <w:r w:rsidRPr="00CA7DCD">
              <w:rPr>
                <w:rStyle w:val="Hyperlink"/>
                <w:noProof/>
              </w:rPr>
              <w:t>Mesh networks</w:t>
            </w:r>
            <w:r>
              <w:rPr>
                <w:noProof/>
                <w:webHidden/>
              </w:rPr>
              <w:tab/>
            </w:r>
            <w:r>
              <w:rPr>
                <w:noProof/>
                <w:webHidden/>
              </w:rPr>
              <w:fldChar w:fldCharType="begin"/>
            </w:r>
            <w:r>
              <w:rPr>
                <w:noProof/>
                <w:webHidden/>
              </w:rPr>
              <w:instrText xml:space="preserve"> PAGEREF _Toc103936811 \h </w:instrText>
            </w:r>
            <w:r>
              <w:rPr>
                <w:noProof/>
                <w:webHidden/>
              </w:rPr>
            </w:r>
            <w:r>
              <w:rPr>
                <w:noProof/>
                <w:webHidden/>
              </w:rPr>
              <w:fldChar w:fldCharType="separate"/>
            </w:r>
            <w:r>
              <w:rPr>
                <w:noProof/>
                <w:webHidden/>
              </w:rPr>
              <w:t>13</w:t>
            </w:r>
            <w:r>
              <w:rPr>
                <w:noProof/>
                <w:webHidden/>
              </w:rPr>
              <w:fldChar w:fldCharType="end"/>
            </w:r>
          </w:hyperlink>
        </w:p>
        <w:p w14:paraId="5E02FDCE" w14:textId="5E7B8C9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2" w:history="1">
            <w:r w:rsidRPr="00CA7DCD">
              <w:rPr>
                <w:rStyle w:val="Hyperlink"/>
                <w:noProof/>
              </w:rPr>
              <w:t>Multi-modal transportation</w:t>
            </w:r>
            <w:r>
              <w:rPr>
                <w:noProof/>
                <w:webHidden/>
              </w:rPr>
              <w:tab/>
            </w:r>
            <w:r>
              <w:rPr>
                <w:noProof/>
                <w:webHidden/>
              </w:rPr>
              <w:fldChar w:fldCharType="begin"/>
            </w:r>
            <w:r>
              <w:rPr>
                <w:noProof/>
                <w:webHidden/>
              </w:rPr>
              <w:instrText xml:space="preserve"> PAGEREF _Toc103936812 \h </w:instrText>
            </w:r>
            <w:r>
              <w:rPr>
                <w:noProof/>
                <w:webHidden/>
              </w:rPr>
            </w:r>
            <w:r>
              <w:rPr>
                <w:noProof/>
                <w:webHidden/>
              </w:rPr>
              <w:fldChar w:fldCharType="separate"/>
            </w:r>
            <w:r>
              <w:rPr>
                <w:noProof/>
                <w:webHidden/>
              </w:rPr>
              <w:t>13</w:t>
            </w:r>
            <w:r>
              <w:rPr>
                <w:noProof/>
                <w:webHidden/>
              </w:rPr>
              <w:fldChar w:fldCharType="end"/>
            </w:r>
          </w:hyperlink>
        </w:p>
        <w:p w14:paraId="33CFAC8A" w14:textId="6A4E2C82"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3" w:history="1">
            <w:r w:rsidRPr="00CA7DCD">
              <w:rPr>
                <w:rStyle w:val="Hyperlink"/>
                <w:noProof/>
              </w:rPr>
              <w:t>Narrowband Internet of Things (NB-IoT)</w:t>
            </w:r>
            <w:r>
              <w:rPr>
                <w:noProof/>
                <w:webHidden/>
              </w:rPr>
              <w:tab/>
            </w:r>
            <w:r>
              <w:rPr>
                <w:noProof/>
                <w:webHidden/>
              </w:rPr>
              <w:fldChar w:fldCharType="begin"/>
            </w:r>
            <w:r>
              <w:rPr>
                <w:noProof/>
                <w:webHidden/>
              </w:rPr>
              <w:instrText xml:space="preserve"> PAGEREF _Toc103936813 \h </w:instrText>
            </w:r>
            <w:r>
              <w:rPr>
                <w:noProof/>
                <w:webHidden/>
              </w:rPr>
            </w:r>
            <w:r>
              <w:rPr>
                <w:noProof/>
                <w:webHidden/>
              </w:rPr>
              <w:fldChar w:fldCharType="separate"/>
            </w:r>
            <w:r>
              <w:rPr>
                <w:noProof/>
                <w:webHidden/>
              </w:rPr>
              <w:t>13</w:t>
            </w:r>
            <w:r>
              <w:rPr>
                <w:noProof/>
                <w:webHidden/>
              </w:rPr>
              <w:fldChar w:fldCharType="end"/>
            </w:r>
          </w:hyperlink>
        </w:p>
        <w:p w14:paraId="411B08C4" w14:textId="730E8B78"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4" w:history="1">
            <w:r w:rsidRPr="00CA7DCD">
              <w:rPr>
                <w:rStyle w:val="Hyperlink"/>
                <w:noProof/>
              </w:rPr>
              <w:t>National Carbon Offset Standard (NCOS)</w:t>
            </w:r>
            <w:r>
              <w:rPr>
                <w:noProof/>
                <w:webHidden/>
              </w:rPr>
              <w:tab/>
            </w:r>
            <w:r>
              <w:rPr>
                <w:noProof/>
                <w:webHidden/>
              </w:rPr>
              <w:fldChar w:fldCharType="begin"/>
            </w:r>
            <w:r>
              <w:rPr>
                <w:noProof/>
                <w:webHidden/>
              </w:rPr>
              <w:instrText xml:space="preserve"> PAGEREF _Toc103936814 \h </w:instrText>
            </w:r>
            <w:r>
              <w:rPr>
                <w:noProof/>
                <w:webHidden/>
              </w:rPr>
            </w:r>
            <w:r>
              <w:rPr>
                <w:noProof/>
                <w:webHidden/>
              </w:rPr>
              <w:fldChar w:fldCharType="separate"/>
            </w:r>
            <w:r>
              <w:rPr>
                <w:noProof/>
                <w:webHidden/>
              </w:rPr>
              <w:t>13</w:t>
            </w:r>
            <w:r>
              <w:rPr>
                <w:noProof/>
                <w:webHidden/>
              </w:rPr>
              <w:fldChar w:fldCharType="end"/>
            </w:r>
          </w:hyperlink>
        </w:p>
        <w:p w14:paraId="452C30DA" w14:textId="5F24D2D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5" w:history="1">
            <w:r w:rsidRPr="00CA7DCD">
              <w:rPr>
                <w:rStyle w:val="Hyperlink"/>
                <w:noProof/>
              </w:rPr>
              <w:t>National electricity market</w:t>
            </w:r>
            <w:r>
              <w:rPr>
                <w:noProof/>
                <w:webHidden/>
              </w:rPr>
              <w:tab/>
            </w:r>
            <w:r>
              <w:rPr>
                <w:noProof/>
                <w:webHidden/>
              </w:rPr>
              <w:fldChar w:fldCharType="begin"/>
            </w:r>
            <w:r>
              <w:rPr>
                <w:noProof/>
                <w:webHidden/>
              </w:rPr>
              <w:instrText xml:space="preserve"> PAGEREF _Toc103936815 \h </w:instrText>
            </w:r>
            <w:r>
              <w:rPr>
                <w:noProof/>
                <w:webHidden/>
              </w:rPr>
            </w:r>
            <w:r>
              <w:rPr>
                <w:noProof/>
                <w:webHidden/>
              </w:rPr>
              <w:fldChar w:fldCharType="separate"/>
            </w:r>
            <w:r>
              <w:rPr>
                <w:noProof/>
                <w:webHidden/>
              </w:rPr>
              <w:t>14</w:t>
            </w:r>
            <w:r>
              <w:rPr>
                <w:noProof/>
                <w:webHidden/>
              </w:rPr>
              <w:fldChar w:fldCharType="end"/>
            </w:r>
          </w:hyperlink>
        </w:p>
        <w:p w14:paraId="4B5AF961" w14:textId="2C92FBF1"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6" w:history="1">
            <w:r w:rsidRPr="00CA7DCD">
              <w:rPr>
                <w:rStyle w:val="Hyperlink"/>
                <w:noProof/>
              </w:rPr>
              <w:t>Net metering</w:t>
            </w:r>
            <w:r>
              <w:rPr>
                <w:noProof/>
                <w:webHidden/>
              </w:rPr>
              <w:tab/>
            </w:r>
            <w:r>
              <w:rPr>
                <w:noProof/>
                <w:webHidden/>
              </w:rPr>
              <w:fldChar w:fldCharType="begin"/>
            </w:r>
            <w:r>
              <w:rPr>
                <w:noProof/>
                <w:webHidden/>
              </w:rPr>
              <w:instrText xml:space="preserve"> PAGEREF _Toc103936816 \h </w:instrText>
            </w:r>
            <w:r>
              <w:rPr>
                <w:noProof/>
                <w:webHidden/>
              </w:rPr>
            </w:r>
            <w:r>
              <w:rPr>
                <w:noProof/>
                <w:webHidden/>
              </w:rPr>
              <w:fldChar w:fldCharType="separate"/>
            </w:r>
            <w:r>
              <w:rPr>
                <w:noProof/>
                <w:webHidden/>
              </w:rPr>
              <w:t>14</w:t>
            </w:r>
            <w:r>
              <w:rPr>
                <w:noProof/>
                <w:webHidden/>
              </w:rPr>
              <w:fldChar w:fldCharType="end"/>
            </w:r>
          </w:hyperlink>
        </w:p>
        <w:p w14:paraId="7C1DE470" w14:textId="05D30280"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7" w:history="1">
            <w:r w:rsidRPr="00CA7DCD">
              <w:rPr>
                <w:rStyle w:val="Hyperlink"/>
                <w:noProof/>
              </w:rPr>
              <w:t>Net zero energy (building)</w:t>
            </w:r>
            <w:r>
              <w:rPr>
                <w:noProof/>
                <w:webHidden/>
              </w:rPr>
              <w:tab/>
            </w:r>
            <w:r>
              <w:rPr>
                <w:noProof/>
                <w:webHidden/>
              </w:rPr>
              <w:fldChar w:fldCharType="begin"/>
            </w:r>
            <w:r>
              <w:rPr>
                <w:noProof/>
                <w:webHidden/>
              </w:rPr>
              <w:instrText xml:space="preserve"> PAGEREF _Toc103936817 \h </w:instrText>
            </w:r>
            <w:r>
              <w:rPr>
                <w:noProof/>
                <w:webHidden/>
              </w:rPr>
            </w:r>
            <w:r>
              <w:rPr>
                <w:noProof/>
                <w:webHidden/>
              </w:rPr>
              <w:fldChar w:fldCharType="separate"/>
            </w:r>
            <w:r>
              <w:rPr>
                <w:noProof/>
                <w:webHidden/>
              </w:rPr>
              <w:t>14</w:t>
            </w:r>
            <w:r>
              <w:rPr>
                <w:noProof/>
                <w:webHidden/>
              </w:rPr>
              <w:fldChar w:fldCharType="end"/>
            </w:r>
          </w:hyperlink>
        </w:p>
        <w:p w14:paraId="21D1939A" w14:textId="62980BE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8" w:history="1">
            <w:r w:rsidRPr="00CA7DCD">
              <w:rPr>
                <w:rStyle w:val="Hyperlink"/>
                <w:noProof/>
              </w:rPr>
              <w:t>Offsite power</w:t>
            </w:r>
            <w:r>
              <w:rPr>
                <w:noProof/>
                <w:webHidden/>
              </w:rPr>
              <w:tab/>
            </w:r>
            <w:r>
              <w:rPr>
                <w:noProof/>
                <w:webHidden/>
              </w:rPr>
              <w:fldChar w:fldCharType="begin"/>
            </w:r>
            <w:r>
              <w:rPr>
                <w:noProof/>
                <w:webHidden/>
              </w:rPr>
              <w:instrText xml:space="preserve"> PAGEREF _Toc103936818 \h </w:instrText>
            </w:r>
            <w:r>
              <w:rPr>
                <w:noProof/>
                <w:webHidden/>
              </w:rPr>
            </w:r>
            <w:r>
              <w:rPr>
                <w:noProof/>
                <w:webHidden/>
              </w:rPr>
              <w:fldChar w:fldCharType="separate"/>
            </w:r>
            <w:r>
              <w:rPr>
                <w:noProof/>
                <w:webHidden/>
              </w:rPr>
              <w:t>14</w:t>
            </w:r>
            <w:r>
              <w:rPr>
                <w:noProof/>
                <w:webHidden/>
              </w:rPr>
              <w:fldChar w:fldCharType="end"/>
            </w:r>
          </w:hyperlink>
        </w:p>
        <w:p w14:paraId="0018389E" w14:textId="72947407"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19" w:history="1">
            <w:r w:rsidRPr="00CA7DCD">
              <w:rPr>
                <w:rStyle w:val="Hyperlink"/>
                <w:noProof/>
              </w:rPr>
              <w:t>Onsite power</w:t>
            </w:r>
            <w:r>
              <w:rPr>
                <w:noProof/>
                <w:webHidden/>
              </w:rPr>
              <w:tab/>
            </w:r>
            <w:r>
              <w:rPr>
                <w:noProof/>
                <w:webHidden/>
              </w:rPr>
              <w:fldChar w:fldCharType="begin"/>
            </w:r>
            <w:r>
              <w:rPr>
                <w:noProof/>
                <w:webHidden/>
              </w:rPr>
              <w:instrText xml:space="preserve"> PAGEREF _Toc103936819 \h </w:instrText>
            </w:r>
            <w:r>
              <w:rPr>
                <w:noProof/>
                <w:webHidden/>
              </w:rPr>
            </w:r>
            <w:r>
              <w:rPr>
                <w:noProof/>
                <w:webHidden/>
              </w:rPr>
              <w:fldChar w:fldCharType="separate"/>
            </w:r>
            <w:r>
              <w:rPr>
                <w:noProof/>
                <w:webHidden/>
              </w:rPr>
              <w:t>14</w:t>
            </w:r>
            <w:r>
              <w:rPr>
                <w:noProof/>
                <w:webHidden/>
              </w:rPr>
              <w:fldChar w:fldCharType="end"/>
            </w:r>
          </w:hyperlink>
        </w:p>
        <w:p w14:paraId="3C40A552" w14:textId="2D0325D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0" w:history="1">
            <w:r w:rsidRPr="00CA7DCD">
              <w:rPr>
                <w:rStyle w:val="Hyperlink"/>
                <w:noProof/>
              </w:rPr>
              <w:t>On-site renewable energy</w:t>
            </w:r>
            <w:r>
              <w:rPr>
                <w:noProof/>
                <w:webHidden/>
              </w:rPr>
              <w:tab/>
            </w:r>
            <w:r>
              <w:rPr>
                <w:noProof/>
                <w:webHidden/>
              </w:rPr>
              <w:fldChar w:fldCharType="begin"/>
            </w:r>
            <w:r>
              <w:rPr>
                <w:noProof/>
                <w:webHidden/>
              </w:rPr>
              <w:instrText xml:space="preserve"> PAGEREF _Toc103936820 \h </w:instrText>
            </w:r>
            <w:r>
              <w:rPr>
                <w:noProof/>
                <w:webHidden/>
              </w:rPr>
            </w:r>
            <w:r>
              <w:rPr>
                <w:noProof/>
                <w:webHidden/>
              </w:rPr>
              <w:fldChar w:fldCharType="separate"/>
            </w:r>
            <w:r>
              <w:rPr>
                <w:noProof/>
                <w:webHidden/>
              </w:rPr>
              <w:t>14</w:t>
            </w:r>
            <w:r>
              <w:rPr>
                <w:noProof/>
                <w:webHidden/>
              </w:rPr>
              <w:fldChar w:fldCharType="end"/>
            </w:r>
          </w:hyperlink>
        </w:p>
        <w:p w14:paraId="1712FCCE" w14:textId="50D2B5B1"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1" w:history="1">
            <w:r w:rsidRPr="00CA7DCD">
              <w:rPr>
                <w:rStyle w:val="Hyperlink"/>
                <w:noProof/>
              </w:rPr>
              <w:t>Open data</w:t>
            </w:r>
            <w:r>
              <w:rPr>
                <w:noProof/>
                <w:webHidden/>
              </w:rPr>
              <w:tab/>
            </w:r>
            <w:r>
              <w:rPr>
                <w:noProof/>
                <w:webHidden/>
              </w:rPr>
              <w:fldChar w:fldCharType="begin"/>
            </w:r>
            <w:r>
              <w:rPr>
                <w:noProof/>
                <w:webHidden/>
              </w:rPr>
              <w:instrText xml:space="preserve"> PAGEREF _Toc103936821 \h </w:instrText>
            </w:r>
            <w:r>
              <w:rPr>
                <w:noProof/>
                <w:webHidden/>
              </w:rPr>
            </w:r>
            <w:r>
              <w:rPr>
                <w:noProof/>
                <w:webHidden/>
              </w:rPr>
              <w:fldChar w:fldCharType="separate"/>
            </w:r>
            <w:r>
              <w:rPr>
                <w:noProof/>
                <w:webHidden/>
              </w:rPr>
              <w:t>14</w:t>
            </w:r>
            <w:r>
              <w:rPr>
                <w:noProof/>
                <w:webHidden/>
              </w:rPr>
              <w:fldChar w:fldCharType="end"/>
            </w:r>
          </w:hyperlink>
        </w:p>
        <w:p w14:paraId="4E792CEC" w14:textId="6B4D6B68"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2" w:history="1">
            <w:r w:rsidRPr="00CA7DCD">
              <w:rPr>
                <w:rStyle w:val="Hyperlink"/>
                <w:noProof/>
              </w:rPr>
              <w:t>Open smart city</w:t>
            </w:r>
            <w:r>
              <w:rPr>
                <w:noProof/>
                <w:webHidden/>
              </w:rPr>
              <w:tab/>
            </w:r>
            <w:r>
              <w:rPr>
                <w:noProof/>
                <w:webHidden/>
              </w:rPr>
              <w:fldChar w:fldCharType="begin"/>
            </w:r>
            <w:r>
              <w:rPr>
                <w:noProof/>
                <w:webHidden/>
              </w:rPr>
              <w:instrText xml:space="preserve"> PAGEREF _Toc103936822 \h </w:instrText>
            </w:r>
            <w:r>
              <w:rPr>
                <w:noProof/>
                <w:webHidden/>
              </w:rPr>
            </w:r>
            <w:r>
              <w:rPr>
                <w:noProof/>
                <w:webHidden/>
              </w:rPr>
              <w:fldChar w:fldCharType="separate"/>
            </w:r>
            <w:r>
              <w:rPr>
                <w:noProof/>
                <w:webHidden/>
              </w:rPr>
              <w:t>15</w:t>
            </w:r>
            <w:r>
              <w:rPr>
                <w:noProof/>
                <w:webHidden/>
              </w:rPr>
              <w:fldChar w:fldCharType="end"/>
            </w:r>
          </w:hyperlink>
        </w:p>
        <w:p w14:paraId="19BD3B85" w14:textId="78412379"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3" w:history="1">
            <w:r w:rsidRPr="00CA7DCD">
              <w:rPr>
                <w:rStyle w:val="Hyperlink"/>
                <w:noProof/>
              </w:rPr>
              <w:t>Open standards</w:t>
            </w:r>
            <w:r>
              <w:rPr>
                <w:noProof/>
                <w:webHidden/>
              </w:rPr>
              <w:tab/>
            </w:r>
            <w:r>
              <w:rPr>
                <w:noProof/>
                <w:webHidden/>
              </w:rPr>
              <w:fldChar w:fldCharType="begin"/>
            </w:r>
            <w:r>
              <w:rPr>
                <w:noProof/>
                <w:webHidden/>
              </w:rPr>
              <w:instrText xml:space="preserve"> PAGEREF _Toc103936823 \h </w:instrText>
            </w:r>
            <w:r>
              <w:rPr>
                <w:noProof/>
                <w:webHidden/>
              </w:rPr>
            </w:r>
            <w:r>
              <w:rPr>
                <w:noProof/>
                <w:webHidden/>
              </w:rPr>
              <w:fldChar w:fldCharType="separate"/>
            </w:r>
            <w:r>
              <w:rPr>
                <w:noProof/>
                <w:webHidden/>
              </w:rPr>
              <w:t>15</w:t>
            </w:r>
            <w:r>
              <w:rPr>
                <w:noProof/>
                <w:webHidden/>
              </w:rPr>
              <w:fldChar w:fldCharType="end"/>
            </w:r>
          </w:hyperlink>
        </w:p>
        <w:p w14:paraId="0BA1125F" w14:textId="74845461"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4" w:history="1">
            <w:r w:rsidRPr="00CA7DCD">
              <w:rPr>
                <w:rStyle w:val="Hyperlink"/>
                <w:noProof/>
              </w:rPr>
              <w:t>Photovoltaic (PV)</w:t>
            </w:r>
            <w:r>
              <w:rPr>
                <w:noProof/>
                <w:webHidden/>
              </w:rPr>
              <w:tab/>
            </w:r>
            <w:r>
              <w:rPr>
                <w:noProof/>
                <w:webHidden/>
              </w:rPr>
              <w:fldChar w:fldCharType="begin"/>
            </w:r>
            <w:r>
              <w:rPr>
                <w:noProof/>
                <w:webHidden/>
              </w:rPr>
              <w:instrText xml:space="preserve"> PAGEREF _Toc103936824 \h </w:instrText>
            </w:r>
            <w:r>
              <w:rPr>
                <w:noProof/>
                <w:webHidden/>
              </w:rPr>
            </w:r>
            <w:r>
              <w:rPr>
                <w:noProof/>
                <w:webHidden/>
              </w:rPr>
              <w:fldChar w:fldCharType="separate"/>
            </w:r>
            <w:r>
              <w:rPr>
                <w:noProof/>
                <w:webHidden/>
              </w:rPr>
              <w:t>15</w:t>
            </w:r>
            <w:r>
              <w:rPr>
                <w:noProof/>
                <w:webHidden/>
              </w:rPr>
              <w:fldChar w:fldCharType="end"/>
            </w:r>
          </w:hyperlink>
        </w:p>
        <w:p w14:paraId="3D4A6AB4" w14:textId="0DF67B49"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5" w:history="1">
            <w:r w:rsidRPr="00CA7DCD">
              <w:rPr>
                <w:rStyle w:val="Hyperlink"/>
                <w:noProof/>
              </w:rPr>
              <w:t>Real-time</w:t>
            </w:r>
            <w:r>
              <w:rPr>
                <w:noProof/>
                <w:webHidden/>
              </w:rPr>
              <w:tab/>
            </w:r>
            <w:r>
              <w:rPr>
                <w:noProof/>
                <w:webHidden/>
              </w:rPr>
              <w:fldChar w:fldCharType="begin"/>
            </w:r>
            <w:r>
              <w:rPr>
                <w:noProof/>
                <w:webHidden/>
              </w:rPr>
              <w:instrText xml:space="preserve"> PAGEREF _Toc103936825 \h </w:instrText>
            </w:r>
            <w:r>
              <w:rPr>
                <w:noProof/>
                <w:webHidden/>
              </w:rPr>
            </w:r>
            <w:r>
              <w:rPr>
                <w:noProof/>
                <w:webHidden/>
              </w:rPr>
              <w:fldChar w:fldCharType="separate"/>
            </w:r>
            <w:r>
              <w:rPr>
                <w:noProof/>
                <w:webHidden/>
              </w:rPr>
              <w:t>15</w:t>
            </w:r>
            <w:r>
              <w:rPr>
                <w:noProof/>
                <w:webHidden/>
              </w:rPr>
              <w:fldChar w:fldCharType="end"/>
            </w:r>
          </w:hyperlink>
        </w:p>
        <w:p w14:paraId="6AEC4AF6" w14:textId="3F518D38"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6" w:history="1">
            <w:r w:rsidRPr="00CA7DCD">
              <w:rPr>
                <w:rStyle w:val="Hyperlink"/>
                <w:noProof/>
              </w:rPr>
              <w:t>Renewable energy</w:t>
            </w:r>
            <w:r>
              <w:rPr>
                <w:noProof/>
                <w:webHidden/>
              </w:rPr>
              <w:tab/>
            </w:r>
            <w:r>
              <w:rPr>
                <w:noProof/>
                <w:webHidden/>
              </w:rPr>
              <w:fldChar w:fldCharType="begin"/>
            </w:r>
            <w:r>
              <w:rPr>
                <w:noProof/>
                <w:webHidden/>
              </w:rPr>
              <w:instrText xml:space="preserve"> PAGEREF _Toc103936826 \h </w:instrText>
            </w:r>
            <w:r>
              <w:rPr>
                <w:noProof/>
                <w:webHidden/>
              </w:rPr>
            </w:r>
            <w:r>
              <w:rPr>
                <w:noProof/>
                <w:webHidden/>
              </w:rPr>
              <w:fldChar w:fldCharType="separate"/>
            </w:r>
            <w:r>
              <w:rPr>
                <w:noProof/>
                <w:webHidden/>
              </w:rPr>
              <w:t>15</w:t>
            </w:r>
            <w:r>
              <w:rPr>
                <w:noProof/>
                <w:webHidden/>
              </w:rPr>
              <w:fldChar w:fldCharType="end"/>
            </w:r>
          </w:hyperlink>
        </w:p>
        <w:p w14:paraId="0604BBD4" w14:textId="25028891"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7" w:history="1">
            <w:r w:rsidRPr="00CA7DCD">
              <w:rPr>
                <w:rStyle w:val="Hyperlink"/>
                <w:noProof/>
              </w:rPr>
              <w:t>Sensors</w:t>
            </w:r>
            <w:r>
              <w:rPr>
                <w:noProof/>
                <w:webHidden/>
              </w:rPr>
              <w:tab/>
            </w:r>
            <w:r>
              <w:rPr>
                <w:noProof/>
                <w:webHidden/>
              </w:rPr>
              <w:fldChar w:fldCharType="begin"/>
            </w:r>
            <w:r>
              <w:rPr>
                <w:noProof/>
                <w:webHidden/>
              </w:rPr>
              <w:instrText xml:space="preserve"> PAGEREF _Toc103936827 \h </w:instrText>
            </w:r>
            <w:r>
              <w:rPr>
                <w:noProof/>
                <w:webHidden/>
              </w:rPr>
            </w:r>
            <w:r>
              <w:rPr>
                <w:noProof/>
                <w:webHidden/>
              </w:rPr>
              <w:fldChar w:fldCharType="separate"/>
            </w:r>
            <w:r>
              <w:rPr>
                <w:noProof/>
                <w:webHidden/>
              </w:rPr>
              <w:t>15</w:t>
            </w:r>
            <w:r>
              <w:rPr>
                <w:noProof/>
                <w:webHidden/>
              </w:rPr>
              <w:fldChar w:fldCharType="end"/>
            </w:r>
          </w:hyperlink>
        </w:p>
        <w:p w14:paraId="7EA65C40" w14:textId="147C7D90"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8" w:history="1">
            <w:r w:rsidRPr="00CA7DCD">
              <w:rPr>
                <w:rStyle w:val="Hyperlink"/>
                <w:noProof/>
              </w:rPr>
              <w:t>Shared transportation</w:t>
            </w:r>
            <w:r>
              <w:rPr>
                <w:noProof/>
                <w:webHidden/>
              </w:rPr>
              <w:tab/>
            </w:r>
            <w:r>
              <w:rPr>
                <w:noProof/>
                <w:webHidden/>
              </w:rPr>
              <w:fldChar w:fldCharType="begin"/>
            </w:r>
            <w:r>
              <w:rPr>
                <w:noProof/>
                <w:webHidden/>
              </w:rPr>
              <w:instrText xml:space="preserve"> PAGEREF _Toc103936828 \h </w:instrText>
            </w:r>
            <w:r>
              <w:rPr>
                <w:noProof/>
                <w:webHidden/>
              </w:rPr>
            </w:r>
            <w:r>
              <w:rPr>
                <w:noProof/>
                <w:webHidden/>
              </w:rPr>
              <w:fldChar w:fldCharType="separate"/>
            </w:r>
            <w:r>
              <w:rPr>
                <w:noProof/>
                <w:webHidden/>
              </w:rPr>
              <w:t>15</w:t>
            </w:r>
            <w:r>
              <w:rPr>
                <w:noProof/>
                <w:webHidden/>
              </w:rPr>
              <w:fldChar w:fldCharType="end"/>
            </w:r>
          </w:hyperlink>
        </w:p>
        <w:p w14:paraId="4F2DF1D8" w14:textId="79DB445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29" w:history="1">
            <w:r w:rsidRPr="00CA7DCD">
              <w:rPr>
                <w:rStyle w:val="Hyperlink"/>
                <w:noProof/>
              </w:rPr>
              <w:t>Siloed cities</w:t>
            </w:r>
            <w:r>
              <w:rPr>
                <w:noProof/>
                <w:webHidden/>
              </w:rPr>
              <w:tab/>
            </w:r>
            <w:r>
              <w:rPr>
                <w:noProof/>
                <w:webHidden/>
              </w:rPr>
              <w:fldChar w:fldCharType="begin"/>
            </w:r>
            <w:r>
              <w:rPr>
                <w:noProof/>
                <w:webHidden/>
              </w:rPr>
              <w:instrText xml:space="preserve"> PAGEREF _Toc103936829 \h </w:instrText>
            </w:r>
            <w:r>
              <w:rPr>
                <w:noProof/>
                <w:webHidden/>
              </w:rPr>
            </w:r>
            <w:r>
              <w:rPr>
                <w:noProof/>
                <w:webHidden/>
              </w:rPr>
              <w:fldChar w:fldCharType="separate"/>
            </w:r>
            <w:r>
              <w:rPr>
                <w:noProof/>
                <w:webHidden/>
              </w:rPr>
              <w:t>16</w:t>
            </w:r>
            <w:r>
              <w:rPr>
                <w:noProof/>
                <w:webHidden/>
              </w:rPr>
              <w:fldChar w:fldCharType="end"/>
            </w:r>
          </w:hyperlink>
        </w:p>
        <w:p w14:paraId="30A3C935" w14:textId="3FD9F9E3"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0" w:history="1">
            <w:r w:rsidRPr="00CA7DCD">
              <w:rPr>
                <w:rStyle w:val="Hyperlink"/>
                <w:noProof/>
              </w:rPr>
              <w:t>Smart city</w:t>
            </w:r>
            <w:r>
              <w:rPr>
                <w:noProof/>
                <w:webHidden/>
              </w:rPr>
              <w:tab/>
            </w:r>
            <w:r>
              <w:rPr>
                <w:noProof/>
                <w:webHidden/>
              </w:rPr>
              <w:fldChar w:fldCharType="begin"/>
            </w:r>
            <w:r>
              <w:rPr>
                <w:noProof/>
                <w:webHidden/>
              </w:rPr>
              <w:instrText xml:space="preserve"> PAGEREF _Toc103936830 \h </w:instrText>
            </w:r>
            <w:r>
              <w:rPr>
                <w:noProof/>
                <w:webHidden/>
              </w:rPr>
            </w:r>
            <w:r>
              <w:rPr>
                <w:noProof/>
                <w:webHidden/>
              </w:rPr>
              <w:fldChar w:fldCharType="separate"/>
            </w:r>
            <w:r>
              <w:rPr>
                <w:noProof/>
                <w:webHidden/>
              </w:rPr>
              <w:t>16</w:t>
            </w:r>
            <w:r>
              <w:rPr>
                <w:noProof/>
                <w:webHidden/>
              </w:rPr>
              <w:fldChar w:fldCharType="end"/>
            </w:r>
          </w:hyperlink>
        </w:p>
        <w:p w14:paraId="166AB2A6" w14:textId="3B9EE0BD"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1" w:history="1">
            <w:r w:rsidRPr="00CA7DCD">
              <w:rPr>
                <w:rStyle w:val="Hyperlink"/>
                <w:noProof/>
              </w:rPr>
              <w:t>Smart energy</w:t>
            </w:r>
            <w:r>
              <w:rPr>
                <w:noProof/>
                <w:webHidden/>
              </w:rPr>
              <w:tab/>
            </w:r>
            <w:r>
              <w:rPr>
                <w:noProof/>
                <w:webHidden/>
              </w:rPr>
              <w:fldChar w:fldCharType="begin"/>
            </w:r>
            <w:r>
              <w:rPr>
                <w:noProof/>
                <w:webHidden/>
              </w:rPr>
              <w:instrText xml:space="preserve"> PAGEREF _Toc103936831 \h </w:instrText>
            </w:r>
            <w:r>
              <w:rPr>
                <w:noProof/>
                <w:webHidden/>
              </w:rPr>
            </w:r>
            <w:r>
              <w:rPr>
                <w:noProof/>
                <w:webHidden/>
              </w:rPr>
              <w:fldChar w:fldCharType="separate"/>
            </w:r>
            <w:r>
              <w:rPr>
                <w:noProof/>
                <w:webHidden/>
              </w:rPr>
              <w:t>16</w:t>
            </w:r>
            <w:r>
              <w:rPr>
                <w:noProof/>
                <w:webHidden/>
              </w:rPr>
              <w:fldChar w:fldCharType="end"/>
            </w:r>
          </w:hyperlink>
        </w:p>
        <w:p w14:paraId="16544D38" w14:textId="09B54E1C"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2" w:history="1">
            <w:r w:rsidRPr="00CA7DCD">
              <w:rPr>
                <w:rStyle w:val="Hyperlink"/>
                <w:noProof/>
              </w:rPr>
              <w:t>Smart infrastructure</w:t>
            </w:r>
            <w:r>
              <w:rPr>
                <w:noProof/>
                <w:webHidden/>
              </w:rPr>
              <w:tab/>
            </w:r>
            <w:r>
              <w:rPr>
                <w:noProof/>
                <w:webHidden/>
              </w:rPr>
              <w:fldChar w:fldCharType="begin"/>
            </w:r>
            <w:r>
              <w:rPr>
                <w:noProof/>
                <w:webHidden/>
              </w:rPr>
              <w:instrText xml:space="preserve"> PAGEREF _Toc103936832 \h </w:instrText>
            </w:r>
            <w:r>
              <w:rPr>
                <w:noProof/>
                <w:webHidden/>
              </w:rPr>
            </w:r>
            <w:r>
              <w:rPr>
                <w:noProof/>
                <w:webHidden/>
              </w:rPr>
              <w:fldChar w:fldCharType="separate"/>
            </w:r>
            <w:r>
              <w:rPr>
                <w:noProof/>
                <w:webHidden/>
              </w:rPr>
              <w:t>16</w:t>
            </w:r>
            <w:r>
              <w:rPr>
                <w:noProof/>
                <w:webHidden/>
              </w:rPr>
              <w:fldChar w:fldCharType="end"/>
            </w:r>
          </w:hyperlink>
        </w:p>
        <w:p w14:paraId="3B2318B0" w14:textId="702D7637"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3" w:history="1">
            <w:r w:rsidRPr="00CA7DCD">
              <w:rPr>
                <w:rStyle w:val="Hyperlink"/>
                <w:noProof/>
              </w:rPr>
              <w:t>Smart meter</w:t>
            </w:r>
            <w:r>
              <w:rPr>
                <w:noProof/>
                <w:webHidden/>
              </w:rPr>
              <w:tab/>
            </w:r>
            <w:r>
              <w:rPr>
                <w:noProof/>
                <w:webHidden/>
              </w:rPr>
              <w:fldChar w:fldCharType="begin"/>
            </w:r>
            <w:r>
              <w:rPr>
                <w:noProof/>
                <w:webHidden/>
              </w:rPr>
              <w:instrText xml:space="preserve"> PAGEREF _Toc103936833 \h </w:instrText>
            </w:r>
            <w:r>
              <w:rPr>
                <w:noProof/>
                <w:webHidden/>
              </w:rPr>
            </w:r>
            <w:r>
              <w:rPr>
                <w:noProof/>
                <w:webHidden/>
              </w:rPr>
              <w:fldChar w:fldCharType="separate"/>
            </w:r>
            <w:r>
              <w:rPr>
                <w:noProof/>
                <w:webHidden/>
              </w:rPr>
              <w:t>16</w:t>
            </w:r>
            <w:r>
              <w:rPr>
                <w:noProof/>
                <w:webHidden/>
              </w:rPr>
              <w:fldChar w:fldCharType="end"/>
            </w:r>
          </w:hyperlink>
        </w:p>
        <w:p w14:paraId="4C76EC62" w14:textId="2D79BD12"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4" w:history="1">
            <w:r w:rsidRPr="00CA7DCD">
              <w:rPr>
                <w:rStyle w:val="Hyperlink"/>
                <w:noProof/>
              </w:rPr>
              <w:t>Smart parking</w:t>
            </w:r>
            <w:r>
              <w:rPr>
                <w:noProof/>
                <w:webHidden/>
              </w:rPr>
              <w:tab/>
            </w:r>
            <w:r>
              <w:rPr>
                <w:noProof/>
                <w:webHidden/>
              </w:rPr>
              <w:fldChar w:fldCharType="begin"/>
            </w:r>
            <w:r>
              <w:rPr>
                <w:noProof/>
                <w:webHidden/>
              </w:rPr>
              <w:instrText xml:space="preserve"> PAGEREF _Toc103936834 \h </w:instrText>
            </w:r>
            <w:r>
              <w:rPr>
                <w:noProof/>
                <w:webHidden/>
              </w:rPr>
            </w:r>
            <w:r>
              <w:rPr>
                <w:noProof/>
                <w:webHidden/>
              </w:rPr>
              <w:fldChar w:fldCharType="separate"/>
            </w:r>
            <w:r>
              <w:rPr>
                <w:noProof/>
                <w:webHidden/>
              </w:rPr>
              <w:t>16</w:t>
            </w:r>
            <w:r>
              <w:rPr>
                <w:noProof/>
                <w:webHidden/>
              </w:rPr>
              <w:fldChar w:fldCharType="end"/>
            </w:r>
          </w:hyperlink>
        </w:p>
        <w:p w14:paraId="09573A48" w14:textId="63B51ABE"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5" w:history="1">
            <w:r w:rsidRPr="00CA7DCD">
              <w:rPr>
                <w:rStyle w:val="Hyperlink"/>
                <w:noProof/>
              </w:rPr>
              <w:t>Smart transportation</w:t>
            </w:r>
            <w:r>
              <w:rPr>
                <w:noProof/>
                <w:webHidden/>
              </w:rPr>
              <w:tab/>
            </w:r>
            <w:r>
              <w:rPr>
                <w:noProof/>
                <w:webHidden/>
              </w:rPr>
              <w:fldChar w:fldCharType="begin"/>
            </w:r>
            <w:r>
              <w:rPr>
                <w:noProof/>
                <w:webHidden/>
              </w:rPr>
              <w:instrText xml:space="preserve"> PAGEREF _Toc103936835 \h </w:instrText>
            </w:r>
            <w:r>
              <w:rPr>
                <w:noProof/>
                <w:webHidden/>
              </w:rPr>
            </w:r>
            <w:r>
              <w:rPr>
                <w:noProof/>
                <w:webHidden/>
              </w:rPr>
              <w:fldChar w:fldCharType="separate"/>
            </w:r>
            <w:r>
              <w:rPr>
                <w:noProof/>
                <w:webHidden/>
              </w:rPr>
              <w:t>16</w:t>
            </w:r>
            <w:r>
              <w:rPr>
                <w:noProof/>
                <w:webHidden/>
              </w:rPr>
              <w:fldChar w:fldCharType="end"/>
            </w:r>
          </w:hyperlink>
        </w:p>
        <w:p w14:paraId="726384FD" w14:textId="53EB3F73"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6" w:history="1">
            <w:r w:rsidRPr="00CA7DCD">
              <w:rPr>
                <w:rStyle w:val="Hyperlink"/>
                <w:noProof/>
              </w:rPr>
              <w:t>Solar cell</w:t>
            </w:r>
            <w:r>
              <w:rPr>
                <w:noProof/>
                <w:webHidden/>
              </w:rPr>
              <w:tab/>
            </w:r>
            <w:r>
              <w:rPr>
                <w:noProof/>
                <w:webHidden/>
              </w:rPr>
              <w:fldChar w:fldCharType="begin"/>
            </w:r>
            <w:r>
              <w:rPr>
                <w:noProof/>
                <w:webHidden/>
              </w:rPr>
              <w:instrText xml:space="preserve"> PAGEREF _Toc103936836 \h </w:instrText>
            </w:r>
            <w:r>
              <w:rPr>
                <w:noProof/>
                <w:webHidden/>
              </w:rPr>
            </w:r>
            <w:r>
              <w:rPr>
                <w:noProof/>
                <w:webHidden/>
              </w:rPr>
              <w:fldChar w:fldCharType="separate"/>
            </w:r>
            <w:r>
              <w:rPr>
                <w:noProof/>
                <w:webHidden/>
              </w:rPr>
              <w:t>17</w:t>
            </w:r>
            <w:r>
              <w:rPr>
                <w:noProof/>
                <w:webHidden/>
              </w:rPr>
              <w:fldChar w:fldCharType="end"/>
            </w:r>
          </w:hyperlink>
        </w:p>
        <w:p w14:paraId="6EF1DDE3" w14:textId="1D9F1D6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7" w:history="1">
            <w:r w:rsidRPr="00CA7DCD">
              <w:rPr>
                <w:rStyle w:val="Hyperlink"/>
                <w:noProof/>
              </w:rPr>
              <w:t>Solar panel</w:t>
            </w:r>
            <w:r>
              <w:rPr>
                <w:noProof/>
                <w:webHidden/>
              </w:rPr>
              <w:tab/>
            </w:r>
            <w:r>
              <w:rPr>
                <w:noProof/>
                <w:webHidden/>
              </w:rPr>
              <w:fldChar w:fldCharType="begin"/>
            </w:r>
            <w:r>
              <w:rPr>
                <w:noProof/>
                <w:webHidden/>
              </w:rPr>
              <w:instrText xml:space="preserve"> PAGEREF _Toc103936837 \h </w:instrText>
            </w:r>
            <w:r>
              <w:rPr>
                <w:noProof/>
                <w:webHidden/>
              </w:rPr>
            </w:r>
            <w:r>
              <w:rPr>
                <w:noProof/>
                <w:webHidden/>
              </w:rPr>
              <w:fldChar w:fldCharType="separate"/>
            </w:r>
            <w:r>
              <w:rPr>
                <w:noProof/>
                <w:webHidden/>
              </w:rPr>
              <w:t>17</w:t>
            </w:r>
            <w:r>
              <w:rPr>
                <w:noProof/>
                <w:webHidden/>
              </w:rPr>
              <w:fldChar w:fldCharType="end"/>
            </w:r>
          </w:hyperlink>
        </w:p>
        <w:p w14:paraId="4FDA3098" w14:textId="21014416"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8" w:history="1">
            <w:r w:rsidRPr="00CA7DCD">
              <w:rPr>
                <w:rStyle w:val="Hyperlink"/>
                <w:noProof/>
              </w:rPr>
              <w:t>Solar power</w:t>
            </w:r>
            <w:r>
              <w:rPr>
                <w:noProof/>
                <w:webHidden/>
              </w:rPr>
              <w:tab/>
            </w:r>
            <w:r>
              <w:rPr>
                <w:noProof/>
                <w:webHidden/>
              </w:rPr>
              <w:fldChar w:fldCharType="begin"/>
            </w:r>
            <w:r>
              <w:rPr>
                <w:noProof/>
                <w:webHidden/>
              </w:rPr>
              <w:instrText xml:space="preserve"> PAGEREF _Toc103936838 \h </w:instrText>
            </w:r>
            <w:r>
              <w:rPr>
                <w:noProof/>
                <w:webHidden/>
              </w:rPr>
            </w:r>
            <w:r>
              <w:rPr>
                <w:noProof/>
                <w:webHidden/>
              </w:rPr>
              <w:fldChar w:fldCharType="separate"/>
            </w:r>
            <w:r>
              <w:rPr>
                <w:noProof/>
                <w:webHidden/>
              </w:rPr>
              <w:t>17</w:t>
            </w:r>
            <w:r>
              <w:rPr>
                <w:noProof/>
                <w:webHidden/>
              </w:rPr>
              <w:fldChar w:fldCharType="end"/>
            </w:r>
          </w:hyperlink>
        </w:p>
        <w:p w14:paraId="00871D0D" w14:textId="61CC792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39" w:history="1">
            <w:r w:rsidRPr="00CA7DCD">
              <w:rPr>
                <w:rStyle w:val="Hyperlink"/>
                <w:noProof/>
              </w:rPr>
              <w:t>Solar thermal</w:t>
            </w:r>
            <w:r>
              <w:rPr>
                <w:noProof/>
                <w:webHidden/>
              </w:rPr>
              <w:tab/>
            </w:r>
            <w:r>
              <w:rPr>
                <w:noProof/>
                <w:webHidden/>
              </w:rPr>
              <w:fldChar w:fldCharType="begin"/>
            </w:r>
            <w:r>
              <w:rPr>
                <w:noProof/>
                <w:webHidden/>
              </w:rPr>
              <w:instrText xml:space="preserve"> PAGEREF _Toc103936839 \h </w:instrText>
            </w:r>
            <w:r>
              <w:rPr>
                <w:noProof/>
                <w:webHidden/>
              </w:rPr>
            </w:r>
            <w:r>
              <w:rPr>
                <w:noProof/>
                <w:webHidden/>
              </w:rPr>
              <w:fldChar w:fldCharType="separate"/>
            </w:r>
            <w:r>
              <w:rPr>
                <w:noProof/>
                <w:webHidden/>
              </w:rPr>
              <w:t>17</w:t>
            </w:r>
            <w:r>
              <w:rPr>
                <w:noProof/>
                <w:webHidden/>
              </w:rPr>
              <w:fldChar w:fldCharType="end"/>
            </w:r>
          </w:hyperlink>
        </w:p>
        <w:p w14:paraId="5A72296D" w14:textId="4B8BD210"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40" w:history="1">
            <w:r w:rsidRPr="00CA7DCD">
              <w:rPr>
                <w:rStyle w:val="Hyperlink"/>
                <w:noProof/>
              </w:rPr>
              <w:t>Sustainability</w:t>
            </w:r>
            <w:r>
              <w:rPr>
                <w:noProof/>
                <w:webHidden/>
              </w:rPr>
              <w:tab/>
            </w:r>
            <w:r>
              <w:rPr>
                <w:noProof/>
                <w:webHidden/>
              </w:rPr>
              <w:fldChar w:fldCharType="begin"/>
            </w:r>
            <w:r>
              <w:rPr>
                <w:noProof/>
                <w:webHidden/>
              </w:rPr>
              <w:instrText xml:space="preserve"> PAGEREF _Toc103936840 \h </w:instrText>
            </w:r>
            <w:r>
              <w:rPr>
                <w:noProof/>
                <w:webHidden/>
              </w:rPr>
            </w:r>
            <w:r>
              <w:rPr>
                <w:noProof/>
                <w:webHidden/>
              </w:rPr>
              <w:fldChar w:fldCharType="separate"/>
            </w:r>
            <w:r>
              <w:rPr>
                <w:noProof/>
                <w:webHidden/>
              </w:rPr>
              <w:t>17</w:t>
            </w:r>
            <w:r>
              <w:rPr>
                <w:noProof/>
                <w:webHidden/>
              </w:rPr>
              <w:fldChar w:fldCharType="end"/>
            </w:r>
          </w:hyperlink>
        </w:p>
        <w:p w14:paraId="68AC3328" w14:textId="78A915E9"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41" w:history="1">
            <w:r w:rsidRPr="00CA7DCD">
              <w:rPr>
                <w:rStyle w:val="Hyperlink"/>
                <w:noProof/>
              </w:rPr>
              <w:t>Urban data platform</w:t>
            </w:r>
            <w:r>
              <w:rPr>
                <w:noProof/>
                <w:webHidden/>
              </w:rPr>
              <w:tab/>
            </w:r>
            <w:r>
              <w:rPr>
                <w:noProof/>
                <w:webHidden/>
              </w:rPr>
              <w:fldChar w:fldCharType="begin"/>
            </w:r>
            <w:r>
              <w:rPr>
                <w:noProof/>
                <w:webHidden/>
              </w:rPr>
              <w:instrText xml:space="preserve"> PAGEREF _Toc103936841 \h </w:instrText>
            </w:r>
            <w:r>
              <w:rPr>
                <w:noProof/>
                <w:webHidden/>
              </w:rPr>
            </w:r>
            <w:r>
              <w:rPr>
                <w:noProof/>
                <w:webHidden/>
              </w:rPr>
              <w:fldChar w:fldCharType="separate"/>
            </w:r>
            <w:r>
              <w:rPr>
                <w:noProof/>
                <w:webHidden/>
              </w:rPr>
              <w:t>17</w:t>
            </w:r>
            <w:r>
              <w:rPr>
                <w:noProof/>
                <w:webHidden/>
              </w:rPr>
              <w:fldChar w:fldCharType="end"/>
            </w:r>
          </w:hyperlink>
        </w:p>
        <w:p w14:paraId="313374CD" w14:textId="39B9ABA4" w:rsidR="00465A1E" w:rsidRDefault="00465A1E">
          <w:pPr>
            <w:pStyle w:val="TOC2"/>
            <w:tabs>
              <w:tab w:val="right" w:leader="dot" w:pos="9016"/>
            </w:tabs>
            <w:rPr>
              <w:rFonts w:asciiTheme="minorHAnsi" w:eastAsiaTheme="minorEastAsia" w:hAnsiTheme="minorHAnsi" w:cstheme="minorBidi"/>
              <w:noProof/>
              <w:sz w:val="22"/>
              <w:szCs w:val="22"/>
              <w:lang w:eastAsia="en-AU"/>
            </w:rPr>
          </w:pPr>
          <w:hyperlink w:anchor="_Toc103936842" w:history="1">
            <w:r w:rsidRPr="00CA7DCD">
              <w:rPr>
                <w:rStyle w:val="Hyperlink"/>
                <w:noProof/>
              </w:rPr>
              <w:t>Vehicle-to-everything (V2X)</w:t>
            </w:r>
            <w:r>
              <w:rPr>
                <w:noProof/>
                <w:webHidden/>
              </w:rPr>
              <w:tab/>
            </w:r>
            <w:r>
              <w:rPr>
                <w:noProof/>
                <w:webHidden/>
              </w:rPr>
              <w:fldChar w:fldCharType="begin"/>
            </w:r>
            <w:r>
              <w:rPr>
                <w:noProof/>
                <w:webHidden/>
              </w:rPr>
              <w:instrText xml:space="preserve"> PAGEREF _Toc103936842 \h </w:instrText>
            </w:r>
            <w:r>
              <w:rPr>
                <w:noProof/>
                <w:webHidden/>
              </w:rPr>
            </w:r>
            <w:r>
              <w:rPr>
                <w:noProof/>
                <w:webHidden/>
              </w:rPr>
              <w:fldChar w:fldCharType="separate"/>
            </w:r>
            <w:r>
              <w:rPr>
                <w:noProof/>
                <w:webHidden/>
              </w:rPr>
              <w:t>17</w:t>
            </w:r>
            <w:r>
              <w:rPr>
                <w:noProof/>
                <w:webHidden/>
              </w:rPr>
              <w:fldChar w:fldCharType="end"/>
            </w:r>
          </w:hyperlink>
        </w:p>
        <w:p w14:paraId="701FAF75" w14:textId="1E14AC33" w:rsidR="0099699E" w:rsidRDefault="0099699E">
          <w:r>
            <w:rPr>
              <w:b/>
              <w:bCs/>
              <w:noProof/>
            </w:rPr>
            <w:lastRenderedPageBreak/>
            <w:fldChar w:fldCharType="end"/>
          </w:r>
        </w:p>
      </w:sdtContent>
    </w:sdt>
    <w:p w14:paraId="2AE988EF" w14:textId="32D66E95" w:rsidR="00F67EA4" w:rsidRDefault="00F67EA4" w:rsidP="00937384">
      <w:r>
        <w:br w:type="page"/>
      </w:r>
    </w:p>
    <w:p w14:paraId="6A9E752F" w14:textId="77777777" w:rsidR="009F6C9E" w:rsidRPr="00937384" w:rsidRDefault="009F6C9E" w:rsidP="009F6C9E">
      <w:pPr>
        <w:pStyle w:val="Heading1"/>
      </w:pPr>
      <w:bookmarkStart w:id="16" w:name="_Toc103936041"/>
      <w:bookmarkStart w:id="17" w:name="_Toc89787581"/>
      <w:bookmarkStart w:id="18" w:name="_Toc103936762"/>
      <w:r>
        <w:lastRenderedPageBreak/>
        <w:t>INTRODUCTION</w:t>
      </w:r>
      <w:bookmarkEnd w:id="16"/>
      <w:bookmarkEnd w:id="18"/>
    </w:p>
    <w:p w14:paraId="5C0276FF" w14:textId="77777777" w:rsidR="009F6C9E" w:rsidRDefault="009F6C9E" w:rsidP="009F6C9E"/>
    <w:p w14:paraId="659BF631" w14:textId="77777777" w:rsidR="009F6C9E" w:rsidRPr="00937384" w:rsidRDefault="009F6C9E" w:rsidP="009F6C9E">
      <w:pPr>
        <w:pStyle w:val="Heading2"/>
      </w:pPr>
      <w:bookmarkStart w:id="19" w:name="_Toc103936042"/>
      <w:bookmarkStart w:id="20" w:name="_Toc103936763"/>
      <w:r>
        <w:t>PURPOSE</w:t>
      </w:r>
      <w:bookmarkEnd w:id="19"/>
      <w:bookmarkEnd w:id="20"/>
    </w:p>
    <w:p w14:paraId="2B40A2AC" w14:textId="77777777" w:rsidR="009F6C9E" w:rsidRDefault="009F6C9E" w:rsidP="009F6C9E"/>
    <w:p w14:paraId="69AD7766" w14:textId="77777777" w:rsidR="009F6C9E" w:rsidRDefault="009F6C9E" w:rsidP="009F6C9E">
      <w:r>
        <w:t xml:space="preserve">This document forms part of a collection of artefacts and documents for the handover of knowledge to students enrolled in the School of Information Technology (IT) two Capstone units run by Deakin Universities </w:t>
      </w:r>
      <w:r w:rsidRPr="009379C9">
        <w:t xml:space="preserve">Faculty of Science, Engineering and Built Environment </w:t>
      </w:r>
      <w:r>
        <w:t>(SEBE). Specifically, this document has been authored for students assigned to the Chameleon virtual company established by the SEBE IT Capstone program.</w:t>
      </w:r>
    </w:p>
    <w:p w14:paraId="3ECA78DE" w14:textId="77777777" w:rsidR="009F6C9E" w:rsidRDefault="009F6C9E" w:rsidP="009F6C9E"/>
    <w:p w14:paraId="788BBD4E" w14:textId="77777777" w:rsidR="009F6C9E" w:rsidRPr="00937384" w:rsidRDefault="009F6C9E" w:rsidP="009F6C9E">
      <w:pPr>
        <w:pStyle w:val="Heading2"/>
      </w:pPr>
      <w:bookmarkStart w:id="21" w:name="_Toc103936043"/>
      <w:bookmarkStart w:id="22" w:name="_Toc103936764"/>
      <w:r>
        <w:t>AUDIENCE</w:t>
      </w:r>
      <w:bookmarkEnd w:id="21"/>
      <w:bookmarkEnd w:id="22"/>
    </w:p>
    <w:p w14:paraId="23EA3F51" w14:textId="77777777" w:rsidR="009F6C9E" w:rsidRDefault="009F6C9E" w:rsidP="009F6C9E"/>
    <w:p w14:paraId="3ED9E992" w14:textId="77777777" w:rsidR="009F6C9E" w:rsidRDefault="009F6C9E" w:rsidP="009F6C9E">
      <w:r>
        <w:t>The Chameleon virtual company includes both undergraduate and postgraduate students from a variety of IT disciplines, many of whom may be unfamiliar with specific terms commonly used in relation to smart cities, green energy and transportation and related industries and academic disciplines. As such, this document has been prepared to assist</w:t>
      </w:r>
    </w:p>
    <w:p w14:paraId="6C8BC224" w14:textId="42E8DCFA" w:rsidR="009F6C9E" w:rsidRDefault="009F6C9E" w:rsidP="009F6C9E">
      <w:r>
        <w:t xml:space="preserve">these new Chameleon company students become familiar these specific terms. The document also serves as a useful reference for those already familiar with these specific industries, </w:t>
      </w:r>
      <w:proofErr w:type="gramStart"/>
      <w:r>
        <w:t>initiatives</w:t>
      </w:r>
      <w:proofErr w:type="gramEnd"/>
      <w:r>
        <w:t xml:space="preserve"> and related academic domains by providing a collection of terms from informative or normative sources.</w:t>
      </w:r>
    </w:p>
    <w:p w14:paraId="48A3D65D" w14:textId="77777777" w:rsidR="009F6C9E" w:rsidRPr="00937384" w:rsidRDefault="009F6C9E" w:rsidP="009F6C9E"/>
    <w:p w14:paraId="50638E38" w14:textId="77777777" w:rsidR="009F6C9E" w:rsidRPr="00937384" w:rsidRDefault="009F6C9E" w:rsidP="009F6C9E">
      <w:pPr>
        <w:pStyle w:val="Heading2"/>
      </w:pPr>
      <w:bookmarkStart w:id="23" w:name="_Toc103936044"/>
      <w:bookmarkStart w:id="24" w:name="_Toc103936765"/>
      <w:r>
        <w:t>ATTRIBUTION &amp; REFERENCES</w:t>
      </w:r>
      <w:bookmarkEnd w:id="23"/>
      <w:bookmarkEnd w:id="24"/>
    </w:p>
    <w:p w14:paraId="1653CB6B" w14:textId="77777777" w:rsidR="009F6C9E" w:rsidRDefault="009F6C9E" w:rsidP="009F6C9E"/>
    <w:p w14:paraId="27AF8FE1" w14:textId="77777777" w:rsidR="009F6C9E" w:rsidRDefault="009F6C9E" w:rsidP="009F6C9E">
      <w:pPr>
        <w:rPr>
          <w:lang w:val="en-US"/>
        </w:rPr>
      </w:pPr>
      <w:r>
        <w:rPr>
          <w:lang w:val="en-US"/>
        </w:rPr>
        <w:t>It should be noted that this glossary of terms is a collection of definitions from a variety of informative and normative references from across the internet. Copyright in the wording of each definition is credited to the original author from which the definition was sourced.</w:t>
      </w:r>
    </w:p>
    <w:p w14:paraId="152F7392" w14:textId="77777777" w:rsidR="009F6C9E" w:rsidRDefault="009F6C9E" w:rsidP="009F6C9E">
      <w:pPr>
        <w:rPr>
          <w:lang w:val="en-US"/>
        </w:rPr>
      </w:pPr>
    </w:p>
    <w:p w14:paraId="587170CB" w14:textId="77777777" w:rsidR="009F6C9E" w:rsidRDefault="009F6C9E" w:rsidP="009F6C9E">
      <w:pPr>
        <w:rPr>
          <w:lang w:val="en-US"/>
        </w:rPr>
      </w:pPr>
      <w:r>
        <w:rPr>
          <w:lang w:val="en-US"/>
        </w:rPr>
        <w:t>References to each source can be found listed underneath each term.</w:t>
      </w:r>
    </w:p>
    <w:p w14:paraId="28FF5477" w14:textId="77777777" w:rsidR="009F6C9E" w:rsidRDefault="009F6C9E" w:rsidP="009F6C9E">
      <w:pPr>
        <w:rPr>
          <w:lang w:val="en-US"/>
        </w:rPr>
      </w:pPr>
    </w:p>
    <w:p w14:paraId="66581EC3" w14:textId="77777777" w:rsidR="009F6C9E" w:rsidRPr="005F4460" w:rsidRDefault="009F6C9E" w:rsidP="009F6C9E">
      <w:pPr>
        <w:rPr>
          <w:lang w:val="en-US"/>
        </w:rPr>
      </w:pPr>
      <w:r>
        <w:rPr>
          <w:lang w:val="en-US"/>
        </w:rPr>
        <w:t>All content in this introduction section, all synonyms, and terms with no reference or source provided are the original work of the document author.</w:t>
      </w:r>
    </w:p>
    <w:p w14:paraId="41DE4165" w14:textId="77777777" w:rsidR="009F6C9E" w:rsidRDefault="009F6C9E">
      <w:pPr>
        <w:spacing w:after="160"/>
        <w:jc w:val="left"/>
        <w:rPr>
          <w:rFonts w:ascii="Arial Nova" w:eastAsiaTheme="majorEastAsia" w:hAnsi="Arial Nova"/>
          <w:b/>
          <w:bCs/>
          <w:color w:val="2F5496" w:themeColor="accent1" w:themeShade="BF"/>
          <w:sz w:val="32"/>
          <w:szCs w:val="32"/>
        </w:rPr>
      </w:pPr>
      <w:r>
        <w:br w:type="page"/>
      </w:r>
    </w:p>
    <w:p w14:paraId="4A8149FB" w14:textId="2FD96401" w:rsidR="000B66DB" w:rsidRPr="00937384" w:rsidRDefault="000B66DB" w:rsidP="00937384">
      <w:pPr>
        <w:pStyle w:val="Heading1"/>
      </w:pPr>
      <w:bookmarkStart w:id="25" w:name="_Toc103936766"/>
      <w:r w:rsidRPr="00937384">
        <w:lastRenderedPageBreak/>
        <w:t>GLOSSARY OF TERMS</w:t>
      </w:r>
      <w:bookmarkEnd w:id="17"/>
      <w:bookmarkEnd w:id="25"/>
    </w:p>
    <w:p w14:paraId="6E50A151" w14:textId="77777777" w:rsidR="0058687B" w:rsidRDefault="0058687B" w:rsidP="0058687B"/>
    <w:p w14:paraId="2649A341" w14:textId="77777777" w:rsidR="0058687B" w:rsidRDefault="0058687B" w:rsidP="0058687B">
      <w:pPr>
        <w:pStyle w:val="Heading2"/>
      </w:pPr>
      <w:bookmarkStart w:id="26" w:name="_Toc103936767"/>
      <w:r>
        <w:t>APIs</w:t>
      </w:r>
      <w:bookmarkEnd w:id="26"/>
    </w:p>
    <w:p w14:paraId="7208ADC8" w14:textId="77777777" w:rsidR="0058687B" w:rsidRDefault="0058687B" w:rsidP="0058687B"/>
    <w:p w14:paraId="51FFC233" w14:textId="77777777" w:rsidR="0058687B" w:rsidRDefault="0058687B" w:rsidP="0058687B">
      <w:r>
        <w:t>An application programming interface (API) is a set of definitions, protocols, and tools for building application software.</w:t>
      </w:r>
    </w:p>
    <w:p w14:paraId="5BC9F1C5" w14:textId="77777777" w:rsidR="0058687B" w:rsidRDefault="0058687B" w:rsidP="0058687B">
      <w:r>
        <w:br/>
      </w:r>
      <w:r>
        <w:rPr>
          <w:b/>
        </w:rPr>
        <w:t>Source/s:</w:t>
      </w:r>
      <w:r>
        <w:rPr>
          <w:b/>
        </w:rPr>
        <w:tab/>
      </w:r>
      <w:hyperlink r:id="rId10">
        <w:r>
          <w:rPr>
            <w:color w:val="0563C1" w:themeColor="hyperlink"/>
          </w:rPr>
          <w:t>https://rg.smartcitiescouncil.com/master-glossary</w:t>
        </w:r>
      </w:hyperlink>
    </w:p>
    <w:p w14:paraId="6D4D0B33" w14:textId="77777777" w:rsidR="0058687B" w:rsidRDefault="0058687B" w:rsidP="0058687B"/>
    <w:p w14:paraId="3FB38E4D" w14:textId="77777777" w:rsidR="0058687B" w:rsidRDefault="0058687B" w:rsidP="0058687B">
      <w:pPr>
        <w:pStyle w:val="Heading2"/>
      </w:pPr>
      <w:bookmarkStart w:id="27" w:name="_Toc103936768"/>
      <w:r>
        <w:t>Automated vehicle (AV)</w:t>
      </w:r>
      <w:bookmarkEnd w:id="27"/>
    </w:p>
    <w:p w14:paraId="6666F3AA" w14:textId="77777777" w:rsidR="0058687B" w:rsidRDefault="0058687B" w:rsidP="0058687B"/>
    <w:p w14:paraId="169EBCD8" w14:textId="77777777" w:rsidR="0058687B" w:rsidRDefault="0058687B" w:rsidP="0058687B">
      <w:r>
        <w:t>Vehicle designed or adapted to be capable, in at least some circumstances or situations, of safely driving itself and may lawfully be used when driving itself, in at least some circumstances or situations, on roads or other public places.</w:t>
      </w:r>
    </w:p>
    <w:p w14:paraId="62BF5626" w14:textId="54CA72AD" w:rsidR="0058687B" w:rsidRDefault="0058687B" w:rsidP="0058687B">
      <w:r>
        <w:br/>
      </w:r>
      <w:r>
        <w:rPr>
          <w:b/>
        </w:rPr>
        <w:t>Source/s:</w:t>
      </w:r>
      <w:r>
        <w:rPr>
          <w:b/>
        </w:rPr>
        <w:tab/>
      </w:r>
      <w:hyperlink r:id="rId11">
        <w:r>
          <w:rPr>
            <w:color w:val="0563C1" w:themeColor="hyperlink"/>
          </w:rPr>
          <w:t>UK Automated and Electric Vehicles Act, 2018</w:t>
        </w:r>
      </w:hyperlink>
    </w:p>
    <w:p w14:paraId="6158EC09" w14:textId="77777777" w:rsidR="0058687B" w:rsidRDefault="0058687B" w:rsidP="0058687B"/>
    <w:p w14:paraId="2B63F541" w14:textId="77777777" w:rsidR="0058687B" w:rsidRDefault="0058687B" w:rsidP="0058687B">
      <w:pPr>
        <w:pStyle w:val="Heading2"/>
      </w:pPr>
      <w:bookmarkStart w:id="28" w:name="_Toc103936769"/>
      <w:r>
        <w:t>Autonomous driving</w:t>
      </w:r>
      <w:bookmarkEnd w:id="28"/>
      <w:r>
        <w:t xml:space="preserve"> </w:t>
      </w:r>
    </w:p>
    <w:p w14:paraId="34C48C3D" w14:textId="77777777" w:rsidR="0058687B" w:rsidRDefault="0058687B" w:rsidP="0058687B"/>
    <w:p w14:paraId="7344E0E4" w14:textId="77777777" w:rsidR="0058687B" w:rsidRDefault="0058687B" w:rsidP="0058687B">
      <w:r>
        <w:t>See Self-Driving Car</w:t>
      </w:r>
    </w:p>
    <w:p w14:paraId="347477C6" w14:textId="77777777" w:rsidR="0058687B" w:rsidRDefault="0058687B" w:rsidP="0058687B"/>
    <w:p w14:paraId="7323C4F6" w14:textId="77777777" w:rsidR="0058687B" w:rsidRDefault="0058687B" w:rsidP="0058687B">
      <w:pPr>
        <w:pStyle w:val="Heading2"/>
      </w:pPr>
      <w:bookmarkStart w:id="29" w:name="_Toc103936770"/>
      <w:r>
        <w:t>Autonomous vehicle</w:t>
      </w:r>
      <w:bookmarkEnd w:id="29"/>
    </w:p>
    <w:p w14:paraId="3E480FFF" w14:textId="77777777" w:rsidR="0058687B" w:rsidRDefault="0058687B" w:rsidP="0058687B"/>
    <w:p w14:paraId="6D9A8293" w14:textId="77777777" w:rsidR="0058687B" w:rsidRDefault="0058687B" w:rsidP="0058687B">
      <w:r>
        <w:t xml:space="preserve">A vehicle that </w:t>
      </w:r>
      <w:proofErr w:type="gramStart"/>
      <w:r>
        <w:t>is capable of sensing</w:t>
      </w:r>
      <w:proofErr w:type="gramEnd"/>
      <w:r>
        <w:t xml:space="preserve"> its environment and moving with little or no human input.</w:t>
      </w:r>
    </w:p>
    <w:p w14:paraId="5B90328B" w14:textId="77777777" w:rsidR="0058687B" w:rsidRDefault="0058687B" w:rsidP="0058687B">
      <w:r>
        <w:br/>
      </w:r>
      <w:r>
        <w:rPr>
          <w:b/>
        </w:rPr>
        <w:t>Synonym/s:</w:t>
      </w:r>
      <w:r>
        <w:rPr>
          <w:b/>
        </w:rPr>
        <w:tab/>
      </w:r>
      <w:r>
        <w:t>autonomous car, robot car, self-driving car, driverless car</w:t>
      </w:r>
    </w:p>
    <w:p w14:paraId="45EFE320" w14:textId="390F8685" w:rsidR="0058687B" w:rsidRDefault="0058687B" w:rsidP="0058687B">
      <w:r>
        <w:br/>
      </w:r>
      <w:r>
        <w:rPr>
          <w:b/>
        </w:rPr>
        <w:t>Source/s:</w:t>
      </w:r>
      <w:r>
        <w:rPr>
          <w:b/>
        </w:rPr>
        <w:tab/>
      </w:r>
      <w:hyperlink r:id="rId12">
        <w:r>
          <w:rPr>
            <w:color w:val="0563C1" w:themeColor="hyperlink"/>
          </w:rPr>
          <w:t>Wikipedia Glossary of AI</w:t>
        </w:r>
      </w:hyperlink>
    </w:p>
    <w:p w14:paraId="1EE91A4B" w14:textId="77777777" w:rsidR="0058687B" w:rsidRDefault="0058687B" w:rsidP="0058687B"/>
    <w:p w14:paraId="6FA276A6" w14:textId="77777777" w:rsidR="0058687B" w:rsidRDefault="0058687B" w:rsidP="0058687B">
      <w:pPr>
        <w:pStyle w:val="Heading2"/>
      </w:pPr>
      <w:bookmarkStart w:id="30" w:name="_Toc103936771"/>
      <w:r>
        <w:t>Battery Energy Storage Systems (BBES)</w:t>
      </w:r>
      <w:bookmarkEnd w:id="30"/>
    </w:p>
    <w:p w14:paraId="46AEC27A" w14:textId="77777777" w:rsidR="0058687B" w:rsidRDefault="0058687B" w:rsidP="0058687B"/>
    <w:p w14:paraId="3967AC0B" w14:textId="77777777" w:rsidR="0058687B" w:rsidRDefault="0058687B" w:rsidP="0058687B">
      <w:r>
        <w:t xml:space="preserve">A group of devices, equipment, </w:t>
      </w:r>
      <w:proofErr w:type="gramStart"/>
      <w:r>
        <w:t>management</w:t>
      </w:r>
      <w:proofErr w:type="gramEnd"/>
      <w:r>
        <w:t xml:space="preserve"> and control logic capable of storing electric power so that it can later be fed into the grid. It allows solar and wind power plants to overcome their intrinsic limitations in terms of flexibility and dispatching.</w:t>
      </w:r>
    </w:p>
    <w:p w14:paraId="59400726" w14:textId="08521076" w:rsidR="0058687B" w:rsidRDefault="0058687B" w:rsidP="0058687B">
      <w:r>
        <w:br/>
      </w:r>
      <w:r>
        <w:rPr>
          <w:b/>
        </w:rPr>
        <w:t>Source/s:</w:t>
      </w:r>
      <w:r>
        <w:rPr>
          <w:b/>
        </w:rPr>
        <w:tab/>
      </w:r>
      <w:hyperlink r:id="rId13">
        <w:r>
          <w:rPr>
            <w:color w:val="0563C1" w:themeColor="hyperlink"/>
          </w:rPr>
          <w:t>The glossary of sustainable energy | Enel Green Power</w:t>
        </w:r>
      </w:hyperlink>
    </w:p>
    <w:p w14:paraId="085F1EE4" w14:textId="77777777" w:rsidR="0058687B" w:rsidRDefault="0058687B" w:rsidP="0058687B"/>
    <w:p w14:paraId="4430BB63" w14:textId="77777777" w:rsidR="0058687B" w:rsidRDefault="0058687B" w:rsidP="0058687B">
      <w:pPr>
        <w:pStyle w:val="Heading2"/>
      </w:pPr>
      <w:bookmarkStart w:id="31" w:name="_Toc103936772"/>
      <w:r>
        <w:t>Beacon technology</w:t>
      </w:r>
      <w:bookmarkEnd w:id="31"/>
    </w:p>
    <w:p w14:paraId="1C91A566" w14:textId="77777777" w:rsidR="0058687B" w:rsidRDefault="0058687B" w:rsidP="0058687B"/>
    <w:p w14:paraId="1A830B21" w14:textId="77777777" w:rsidR="0058687B" w:rsidRDefault="0058687B" w:rsidP="0058687B">
      <w:r>
        <w:t xml:space="preserve">Small network transmitters that identify, </w:t>
      </w:r>
      <w:proofErr w:type="gramStart"/>
      <w:r>
        <w:t>track</w:t>
      </w:r>
      <w:proofErr w:type="gramEnd"/>
      <w:r>
        <w:t xml:space="preserve"> and interact with connected systems via Bluetooth low energy. Often used indoors, beacons transmit small amounts of data up to 50 meters.</w:t>
      </w:r>
    </w:p>
    <w:p w14:paraId="304EB8FF" w14:textId="077F98B6" w:rsidR="0058687B" w:rsidRDefault="0058687B" w:rsidP="0058687B">
      <w:r>
        <w:br/>
      </w:r>
      <w:r>
        <w:rPr>
          <w:b/>
        </w:rPr>
        <w:t>Source/s:</w:t>
      </w:r>
      <w:r>
        <w:rPr>
          <w:b/>
        </w:rPr>
        <w:tab/>
      </w:r>
      <w:hyperlink r:id="rId14">
        <w:r>
          <w:rPr>
            <w:color w:val="0563C1" w:themeColor="hyperlink"/>
          </w:rPr>
          <w:t>CTIA-Smart-Cities-Playbook.pdf</w:t>
        </w:r>
      </w:hyperlink>
    </w:p>
    <w:p w14:paraId="571BD777" w14:textId="77777777" w:rsidR="0058687B" w:rsidRDefault="0058687B" w:rsidP="0058687B"/>
    <w:p w14:paraId="6225DF59" w14:textId="77777777" w:rsidR="0058687B" w:rsidRDefault="0058687B" w:rsidP="0058687B">
      <w:pPr>
        <w:pStyle w:val="Heading2"/>
      </w:pPr>
      <w:bookmarkStart w:id="32" w:name="_Toc103936773"/>
      <w:r>
        <w:t>Biomass</w:t>
      </w:r>
      <w:bookmarkEnd w:id="32"/>
    </w:p>
    <w:p w14:paraId="61F6417B" w14:textId="77777777" w:rsidR="0058687B" w:rsidRDefault="0058687B" w:rsidP="0058687B"/>
    <w:p w14:paraId="3F3AF7F5" w14:textId="77777777" w:rsidR="0058687B" w:rsidRDefault="0058687B" w:rsidP="0058687B">
      <w:r>
        <w:t xml:space="preserve">Collective term for organic matter that can be used to generate electricity, transformed into </w:t>
      </w:r>
      <w:proofErr w:type="gramStart"/>
      <w:r>
        <w:t>fuel</w:t>
      </w:r>
      <w:proofErr w:type="gramEnd"/>
      <w:r>
        <w:t xml:space="preserve"> or used directly to produce heat. It comes primarily from industrial and urban waste, from energy crops, and from biological products, waste and residues generated by farming, </w:t>
      </w:r>
      <w:proofErr w:type="gramStart"/>
      <w:r>
        <w:t>forestry</w:t>
      </w:r>
      <w:proofErr w:type="gramEnd"/>
      <w:r>
        <w:t xml:space="preserve"> or related industries. It's generally considered a renewable energy source since, unlike fossil fuels, the sources from which it is obtained are produced continuously.</w:t>
      </w:r>
    </w:p>
    <w:p w14:paraId="54473789" w14:textId="470ECBF2" w:rsidR="0058687B" w:rsidRDefault="0058687B" w:rsidP="0058687B">
      <w:r>
        <w:br/>
      </w:r>
      <w:r>
        <w:rPr>
          <w:b/>
        </w:rPr>
        <w:t>Source/s:</w:t>
      </w:r>
      <w:r>
        <w:rPr>
          <w:b/>
        </w:rPr>
        <w:tab/>
      </w:r>
      <w:hyperlink r:id="rId15">
        <w:r>
          <w:rPr>
            <w:color w:val="0563C1" w:themeColor="hyperlink"/>
          </w:rPr>
          <w:t>The glossary of sustainable energy | Enel Green Power</w:t>
        </w:r>
      </w:hyperlink>
    </w:p>
    <w:p w14:paraId="4B2A7230" w14:textId="45176E7B" w:rsidR="0058687B" w:rsidRDefault="0058687B" w:rsidP="0058687B"/>
    <w:p w14:paraId="2EF62E90" w14:textId="77777777" w:rsidR="0058687B" w:rsidRDefault="0058687B" w:rsidP="0058687B"/>
    <w:p w14:paraId="366B7919" w14:textId="77777777" w:rsidR="0058687B" w:rsidRDefault="0058687B" w:rsidP="0058687B">
      <w:pPr>
        <w:pStyle w:val="Heading2"/>
      </w:pPr>
      <w:bookmarkStart w:id="33" w:name="_Toc103936774"/>
      <w:r>
        <w:lastRenderedPageBreak/>
        <w:t>Bluetooth low energy (BLE)</w:t>
      </w:r>
      <w:bookmarkEnd w:id="33"/>
    </w:p>
    <w:p w14:paraId="54118FDE" w14:textId="77777777" w:rsidR="0058687B" w:rsidRDefault="0058687B" w:rsidP="0058687B"/>
    <w:p w14:paraId="40C9250B" w14:textId="77777777" w:rsidR="0058687B" w:rsidRDefault="0058687B" w:rsidP="0058687B">
      <w:r>
        <w:t xml:space="preserve">A wireless personal area network that gives devices with reduced power consumption and cost a communication range </w:t>
      </w:r>
      <w:proofErr w:type="gramStart"/>
      <w:r>
        <w:t>similar to</w:t>
      </w:r>
      <w:proofErr w:type="gramEnd"/>
      <w:r>
        <w:t xml:space="preserve"> standard Bluetooth.</w:t>
      </w:r>
    </w:p>
    <w:p w14:paraId="7F9EF853" w14:textId="6C1B5F6D" w:rsidR="0058687B" w:rsidRDefault="0058687B" w:rsidP="0058687B">
      <w:r>
        <w:br/>
      </w:r>
      <w:r>
        <w:rPr>
          <w:b/>
        </w:rPr>
        <w:t>Source/s:</w:t>
      </w:r>
      <w:r>
        <w:rPr>
          <w:b/>
        </w:rPr>
        <w:tab/>
      </w:r>
      <w:hyperlink r:id="rId16">
        <w:r>
          <w:rPr>
            <w:color w:val="0563C1" w:themeColor="hyperlink"/>
          </w:rPr>
          <w:t>CTIA-Smart-Cities-Playbook.pdf</w:t>
        </w:r>
      </w:hyperlink>
    </w:p>
    <w:p w14:paraId="10A9867C" w14:textId="77777777" w:rsidR="0058687B" w:rsidRDefault="0058687B" w:rsidP="0058687B"/>
    <w:p w14:paraId="5299001D" w14:textId="77777777" w:rsidR="0058687B" w:rsidRDefault="0058687B" w:rsidP="0058687B">
      <w:pPr>
        <w:pStyle w:val="Heading2"/>
      </w:pPr>
      <w:bookmarkStart w:id="34" w:name="_Toc103936775"/>
      <w:r>
        <w:t>Brown power</w:t>
      </w:r>
      <w:bookmarkEnd w:id="34"/>
    </w:p>
    <w:p w14:paraId="52A633CC" w14:textId="77777777" w:rsidR="0058687B" w:rsidRDefault="0058687B" w:rsidP="0058687B"/>
    <w:p w14:paraId="4D1DFC17" w14:textId="77777777" w:rsidR="0058687B" w:rsidRDefault="0058687B" w:rsidP="0058687B">
      <w:r>
        <w:t>Electricity generated from the combustion of fossil fuels, such as coal, oil, and natural gas, which generates significant amounts of greenhouse gases.</w:t>
      </w:r>
    </w:p>
    <w:p w14:paraId="125CD62D" w14:textId="77777777" w:rsidR="0058687B" w:rsidRDefault="0058687B" w:rsidP="0058687B">
      <w:r>
        <w:br/>
      </w:r>
      <w:r>
        <w:rPr>
          <w:b/>
        </w:rPr>
        <w:t>Source/s:</w:t>
      </w:r>
      <w:r>
        <w:rPr>
          <w:b/>
        </w:rPr>
        <w:tab/>
      </w:r>
      <w:hyperlink r:id="rId17">
        <w:r>
          <w:rPr>
            <w:color w:val="0563C1" w:themeColor="hyperlink"/>
          </w:rPr>
          <w:t>https://www.iavm.org</w:t>
        </w:r>
      </w:hyperlink>
    </w:p>
    <w:p w14:paraId="0E912B55" w14:textId="77777777" w:rsidR="0058687B" w:rsidRDefault="0058687B" w:rsidP="0058687B"/>
    <w:p w14:paraId="72380B15" w14:textId="77777777" w:rsidR="0058687B" w:rsidRDefault="0058687B" w:rsidP="0058687B">
      <w:pPr>
        <w:pStyle w:val="Heading2"/>
      </w:pPr>
      <w:bookmarkStart w:id="35" w:name="_Toc103936776"/>
      <w:r>
        <w:t>Carbon neutral</w:t>
      </w:r>
      <w:bookmarkEnd w:id="35"/>
    </w:p>
    <w:p w14:paraId="6B0E0F1A" w14:textId="77777777" w:rsidR="0058687B" w:rsidRDefault="0058687B" w:rsidP="0058687B"/>
    <w:p w14:paraId="156636A2" w14:textId="77777777" w:rsidR="0058687B" w:rsidRDefault="0058687B" w:rsidP="0058687B">
      <w:r>
        <w:t>An entity (for example, a business) that does not increase or decrease the total amount of greenhouse gas emissions in the atmosphere. Carbon neutrality can be achieved by counteracting carbon emissions with carbon reduction measures, or by eliminating carbon emissions altogether.</w:t>
      </w:r>
    </w:p>
    <w:p w14:paraId="0D4AA4C5" w14:textId="77777777" w:rsidR="0058687B" w:rsidRDefault="0058687B" w:rsidP="0058687B">
      <w:r>
        <w:br/>
      </w:r>
      <w:r>
        <w:rPr>
          <w:b/>
        </w:rPr>
        <w:t>Source/s:</w:t>
      </w:r>
      <w:r>
        <w:rPr>
          <w:b/>
        </w:rPr>
        <w:tab/>
      </w:r>
      <w:hyperlink r:id="rId18">
        <w:r>
          <w:rPr>
            <w:color w:val="0563C1" w:themeColor="hyperlink"/>
          </w:rPr>
          <w:t>https://renewableenergy.cityofsydney.nsw.gov.au/article/146-glossary-of-terms</w:t>
        </w:r>
      </w:hyperlink>
    </w:p>
    <w:p w14:paraId="039FCAB9" w14:textId="77777777" w:rsidR="0058687B" w:rsidRDefault="0058687B" w:rsidP="0058687B"/>
    <w:p w14:paraId="2430D4AE" w14:textId="77777777" w:rsidR="0058687B" w:rsidRDefault="0058687B" w:rsidP="0058687B">
      <w:pPr>
        <w:pStyle w:val="Heading2"/>
      </w:pPr>
      <w:bookmarkStart w:id="36" w:name="_Toc103936777"/>
      <w:r>
        <w:t>Carbon offset</w:t>
      </w:r>
      <w:bookmarkEnd w:id="36"/>
    </w:p>
    <w:p w14:paraId="005BD6E7" w14:textId="77777777" w:rsidR="0058687B" w:rsidRDefault="0058687B" w:rsidP="0058687B"/>
    <w:p w14:paraId="5E501E87" w14:textId="77777777" w:rsidR="0058687B" w:rsidRDefault="0058687B" w:rsidP="0058687B">
      <w:r>
        <w:t xml:space="preserve">A reduction of greenhouse gases measured in tons of carbon dioxide avoided, </w:t>
      </w:r>
      <w:proofErr w:type="gramStart"/>
      <w:r>
        <w:t>sequestered</w:t>
      </w:r>
      <w:proofErr w:type="gramEnd"/>
      <w:r>
        <w:t xml:space="preserve"> or destroyed. </w:t>
      </w:r>
    </w:p>
    <w:p w14:paraId="42B00D3E" w14:textId="4B010D2D" w:rsidR="0058687B" w:rsidRDefault="0058687B" w:rsidP="0058687B">
      <w:r>
        <w:br/>
      </w:r>
      <w:r>
        <w:rPr>
          <w:b/>
        </w:rPr>
        <w:t>Source/s:</w:t>
      </w:r>
      <w:r>
        <w:rPr>
          <w:b/>
        </w:rPr>
        <w:tab/>
      </w:r>
      <w:hyperlink r:id="rId19">
        <w:r>
          <w:rPr>
            <w:color w:val="0563C1" w:themeColor="hyperlink"/>
          </w:rPr>
          <w:t>Green-e Glossary | Green-e</w:t>
        </w:r>
      </w:hyperlink>
    </w:p>
    <w:p w14:paraId="76F8D079" w14:textId="77777777" w:rsidR="0058687B" w:rsidRDefault="0058687B" w:rsidP="0058687B"/>
    <w:p w14:paraId="4262A0B4" w14:textId="77777777" w:rsidR="0058687B" w:rsidRDefault="0058687B" w:rsidP="0058687B">
      <w:pPr>
        <w:pStyle w:val="Heading2"/>
      </w:pPr>
      <w:bookmarkStart w:id="37" w:name="_Toc103936778"/>
      <w:r>
        <w:t>Carbon positive</w:t>
      </w:r>
      <w:bookmarkEnd w:id="37"/>
    </w:p>
    <w:p w14:paraId="5CBBDED9" w14:textId="77777777" w:rsidR="0058687B" w:rsidRDefault="0058687B" w:rsidP="0058687B"/>
    <w:p w14:paraId="2E611349" w14:textId="77777777" w:rsidR="0058687B" w:rsidRDefault="0058687B" w:rsidP="0058687B">
      <w:r>
        <w:t>An entity (for example, a business) that removes more greenhouse gas from the atmosphere than it produces.</w:t>
      </w:r>
    </w:p>
    <w:p w14:paraId="5D2D92F0" w14:textId="77777777" w:rsidR="0058687B" w:rsidRDefault="0058687B" w:rsidP="0058687B">
      <w:r>
        <w:br/>
      </w:r>
      <w:r>
        <w:rPr>
          <w:b/>
        </w:rPr>
        <w:t>Source/s:</w:t>
      </w:r>
      <w:r>
        <w:rPr>
          <w:b/>
        </w:rPr>
        <w:tab/>
      </w:r>
      <w:hyperlink r:id="rId20">
        <w:r>
          <w:rPr>
            <w:color w:val="0563C1" w:themeColor="hyperlink"/>
          </w:rPr>
          <w:t>https://renewableenergy.cityofsydney.nsw.gov.au/article/146-glossary-of-terms</w:t>
        </w:r>
      </w:hyperlink>
    </w:p>
    <w:p w14:paraId="386ADC9A" w14:textId="77777777" w:rsidR="0058687B" w:rsidRDefault="0058687B" w:rsidP="0058687B"/>
    <w:p w14:paraId="769DCA7F" w14:textId="77777777" w:rsidR="0058687B" w:rsidRDefault="0058687B" w:rsidP="0058687B">
      <w:pPr>
        <w:pStyle w:val="Heading2"/>
      </w:pPr>
      <w:bookmarkStart w:id="38" w:name="_Toc103936779"/>
      <w:r>
        <w:t>Chirps</w:t>
      </w:r>
      <w:bookmarkEnd w:id="38"/>
    </w:p>
    <w:p w14:paraId="1E6E6014" w14:textId="77777777" w:rsidR="0058687B" w:rsidRDefault="0058687B" w:rsidP="0058687B"/>
    <w:p w14:paraId="0B688F26" w14:textId="77777777" w:rsidR="0058687B" w:rsidRDefault="0058687B" w:rsidP="0058687B">
      <w:r>
        <w:t>Protocols that allow the “things” in IoT to communicate and exchange data.</w:t>
      </w:r>
    </w:p>
    <w:p w14:paraId="45485AE7" w14:textId="260EF826" w:rsidR="0058687B" w:rsidRDefault="0058687B" w:rsidP="0058687B">
      <w:r>
        <w:br/>
      </w:r>
      <w:r>
        <w:rPr>
          <w:b/>
        </w:rPr>
        <w:t>Source/s:</w:t>
      </w:r>
      <w:r>
        <w:rPr>
          <w:b/>
        </w:rPr>
        <w:tab/>
      </w:r>
      <w:hyperlink r:id="rId21">
        <w:r>
          <w:rPr>
            <w:color w:val="0563C1" w:themeColor="hyperlink"/>
          </w:rPr>
          <w:t>CTIA-Smart-Cities-Playbook.pdf</w:t>
        </w:r>
      </w:hyperlink>
    </w:p>
    <w:p w14:paraId="03D42F4E" w14:textId="77777777" w:rsidR="0058687B" w:rsidRDefault="0058687B" w:rsidP="0058687B"/>
    <w:p w14:paraId="7E277F93" w14:textId="77777777" w:rsidR="0058687B" w:rsidRDefault="0058687B" w:rsidP="0058687B">
      <w:pPr>
        <w:pStyle w:val="Heading2"/>
      </w:pPr>
      <w:bookmarkStart w:id="39" w:name="_Toc103936780"/>
      <w:r>
        <w:t>Civic tech</w:t>
      </w:r>
      <w:bookmarkEnd w:id="39"/>
    </w:p>
    <w:p w14:paraId="4C562C1A" w14:textId="77777777" w:rsidR="0058687B" w:rsidRDefault="0058687B" w:rsidP="0058687B"/>
    <w:p w14:paraId="20E6CB79" w14:textId="77777777" w:rsidR="0058687B" w:rsidRDefault="0058687B" w:rsidP="0058687B">
      <w:r>
        <w:t>Civic Tech is a general term to describe a wide range of technologies that bring society and government together. For example, it can help to improve civic engagement, or to help improve public service delivery. These technologies are often developed by non-profit groups (such as ‘Code for Canada’), but also the private and public sector.</w:t>
      </w:r>
    </w:p>
    <w:p w14:paraId="51189542" w14:textId="77777777" w:rsidR="0058687B" w:rsidRDefault="0058687B" w:rsidP="0058687B">
      <w:r>
        <w:br/>
      </w:r>
      <w:r>
        <w:rPr>
          <w:b/>
        </w:rPr>
        <w:t>Synonym/s:</w:t>
      </w:r>
      <w:r>
        <w:rPr>
          <w:b/>
        </w:rPr>
        <w:tab/>
      </w:r>
      <w:r>
        <w:t>Civic technology</w:t>
      </w:r>
    </w:p>
    <w:p w14:paraId="3722D693" w14:textId="627BEDD4" w:rsidR="0058687B" w:rsidRDefault="0058687B" w:rsidP="0058687B">
      <w:r>
        <w:br/>
      </w:r>
      <w:r>
        <w:rPr>
          <w:b/>
        </w:rPr>
        <w:t>Source/s:</w:t>
      </w:r>
      <w:r>
        <w:rPr>
          <w:b/>
        </w:rPr>
        <w:tab/>
      </w:r>
      <w:hyperlink r:id="rId22">
        <w:r>
          <w:rPr>
            <w:color w:val="0563C1" w:themeColor="hyperlink"/>
          </w:rPr>
          <w:t>Smart Cities Glossary - Evergreen FCC Portal (futurecitiescanada.ca)</w:t>
        </w:r>
      </w:hyperlink>
    </w:p>
    <w:p w14:paraId="4E8E97D3" w14:textId="5805EF47" w:rsidR="0058687B" w:rsidRDefault="0058687B">
      <w:pPr>
        <w:spacing w:after="160"/>
        <w:jc w:val="left"/>
      </w:pPr>
      <w:r>
        <w:br w:type="page"/>
      </w:r>
    </w:p>
    <w:p w14:paraId="76B94BE9" w14:textId="77777777" w:rsidR="0058687B" w:rsidRDefault="0058687B" w:rsidP="0058687B"/>
    <w:p w14:paraId="4F634BFF" w14:textId="77777777" w:rsidR="0058687B" w:rsidRDefault="0058687B" w:rsidP="0058687B">
      <w:pPr>
        <w:pStyle w:val="Heading2"/>
      </w:pPr>
      <w:bookmarkStart w:id="40" w:name="_Toc103936781"/>
      <w:r>
        <w:t>Clean tech</w:t>
      </w:r>
      <w:bookmarkEnd w:id="40"/>
    </w:p>
    <w:p w14:paraId="2F676761" w14:textId="77777777" w:rsidR="0058687B" w:rsidRDefault="0058687B" w:rsidP="0058687B"/>
    <w:p w14:paraId="2CF5C3BD" w14:textId="77777777" w:rsidR="0058687B" w:rsidRDefault="0058687B" w:rsidP="0058687B">
      <w:r>
        <w:t>Technology that is designed with environmental sustainability in mind, including renewable energy sources. </w:t>
      </w:r>
    </w:p>
    <w:p w14:paraId="6B62F8C8" w14:textId="77777777" w:rsidR="0058687B" w:rsidRDefault="0058687B" w:rsidP="0058687B">
      <w:r>
        <w:br/>
      </w:r>
      <w:r>
        <w:rPr>
          <w:b/>
        </w:rPr>
        <w:t>Synonym/s:</w:t>
      </w:r>
      <w:r>
        <w:rPr>
          <w:b/>
        </w:rPr>
        <w:tab/>
      </w:r>
      <w:proofErr w:type="gramStart"/>
      <w:r>
        <w:t>Clean</w:t>
      </w:r>
      <w:proofErr w:type="gramEnd"/>
      <w:r>
        <w:t xml:space="preserve"> technology</w:t>
      </w:r>
    </w:p>
    <w:p w14:paraId="4EEF09AA" w14:textId="0D47FF79" w:rsidR="0058687B" w:rsidRDefault="0058687B" w:rsidP="0058687B">
      <w:r>
        <w:br/>
      </w:r>
      <w:r>
        <w:rPr>
          <w:b/>
        </w:rPr>
        <w:t>Source/s:</w:t>
      </w:r>
      <w:r>
        <w:rPr>
          <w:b/>
        </w:rPr>
        <w:tab/>
      </w:r>
      <w:hyperlink r:id="rId23">
        <w:r>
          <w:rPr>
            <w:color w:val="0563C1" w:themeColor="hyperlink"/>
          </w:rPr>
          <w:t>Smart Cities Glossary - Evergreen FCC Portal (futurecitiescanada.ca)</w:t>
        </w:r>
      </w:hyperlink>
    </w:p>
    <w:p w14:paraId="4352A616" w14:textId="77777777" w:rsidR="0058687B" w:rsidRDefault="0058687B" w:rsidP="0058687B"/>
    <w:p w14:paraId="54BA5FF9" w14:textId="77777777" w:rsidR="0058687B" w:rsidRDefault="0058687B" w:rsidP="0058687B">
      <w:pPr>
        <w:pStyle w:val="Heading2"/>
      </w:pPr>
      <w:bookmarkStart w:id="41" w:name="_Toc103936782"/>
      <w:r>
        <w:t>Climate change</w:t>
      </w:r>
      <w:bookmarkEnd w:id="41"/>
    </w:p>
    <w:p w14:paraId="0D00C653" w14:textId="77777777" w:rsidR="0058687B" w:rsidRDefault="0058687B" w:rsidP="0058687B"/>
    <w:p w14:paraId="71C52315" w14:textId="77777777" w:rsidR="0058687B" w:rsidRDefault="0058687B" w:rsidP="0058687B">
      <w:r>
        <w:t>A change in weather patterns, and the associated changes in the oceans and land surfaces, attributed primarily to the increase of atmospheric greenhouse gases caused by human activity, for example burning fossil fuels.</w:t>
      </w:r>
    </w:p>
    <w:p w14:paraId="32DFE107" w14:textId="77777777" w:rsidR="0058687B" w:rsidRDefault="0058687B" w:rsidP="0058687B">
      <w:r>
        <w:br/>
      </w:r>
      <w:r>
        <w:rPr>
          <w:b/>
        </w:rPr>
        <w:t>Source/s:</w:t>
      </w:r>
      <w:r>
        <w:rPr>
          <w:b/>
        </w:rPr>
        <w:tab/>
      </w:r>
      <w:hyperlink r:id="rId24">
        <w:r>
          <w:rPr>
            <w:color w:val="0563C1" w:themeColor="hyperlink"/>
          </w:rPr>
          <w:t>https://renewableenergy.cityofsydney.nsw.gov.au/article/146-glossary-of-terms</w:t>
        </w:r>
      </w:hyperlink>
    </w:p>
    <w:p w14:paraId="51C8A1E2" w14:textId="77777777" w:rsidR="0058687B" w:rsidRDefault="0058687B" w:rsidP="0058687B"/>
    <w:p w14:paraId="18F73ADD" w14:textId="77777777" w:rsidR="0058687B" w:rsidRDefault="0058687B" w:rsidP="0058687B">
      <w:pPr>
        <w:pStyle w:val="Heading2"/>
      </w:pPr>
      <w:bookmarkStart w:id="42" w:name="_Toc103936783"/>
      <w:r>
        <w:t>Connected automated vehicle (CAV)</w:t>
      </w:r>
      <w:bookmarkEnd w:id="42"/>
    </w:p>
    <w:p w14:paraId="5F99E901" w14:textId="77777777" w:rsidR="0058687B" w:rsidRDefault="0058687B" w:rsidP="0058687B"/>
    <w:p w14:paraId="2E8CB876" w14:textId="77777777" w:rsidR="0058687B" w:rsidRDefault="0058687B" w:rsidP="0058687B">
      <w:r>
        <w:t xml:space="preserve">Automated vehicle equipped with wireless communications technology that enables data transfer with other vehicles, </w:t>
      </w:r>
      <w:proofErr w:type="gramStart"/>
      <w:r>
        <w:t>infrastructure</w:t>
      </w:r>
      <w:proofErr w:type="gramEnd"/>
      <w:r>
        <w:t xml:space="preserve"> or other networks.</w:t>
      </w:r>
    </w:p>
    <w:p w14:paraId="678D4C53" w14:textId="77777777" w:rsidR="0058687B" w:rsidRDefault="0058687B" w:rsidP="0058687B">
      <w:r>
        <w:br/>
      </w:r>
      <w:r>
        <w:rPr>
          <w:b/>
        </w:rPr>
        <w:t>Synonym/s:</w:t>
      </w:r>
      <w:r>
        <w:rPr>
          <w:b/>
        </w:rPr>
        <w:tab/>
      </w:r>
      <w:r>
        <w:t>Connected Autonomous Vehicle (CAV)</w:t>
      </w:r>
    </w:p>
    <w:p w14:paraId="32B5F49B" w14:textId="66C5EDB7" w:rsidR="0058687B" w:rsidRDefault="0058687B" w:rsidP="0058687B">
      <w:r>
        <w:br/>
      </w:r>
      <w:r>
        <w:rPr>
          <w:b/>
        </w:rPr>
        <w:t>Source/s:</w:t>
      </w:r>
      <w:r>
        <w:rPr>
          <w:b/>
        </w:rPr>
        <w:tab/>
      </w:r>
      <w:hyperlink r:id="rId25">
        <w:r>
          <w:rPr>
            <w:color w:val="0563C1" w:themeColor="hyperlink"/>
          </w:rPr>
          <w:t>BSI CAV Vocabulary v3.0</w:t>
        </w:r>
      </w:hyperlink>
    </w:p>
    <w:p w14:paraId="097599BB" w14:textId="77777777" w:rsidR="0058687B" w:rsidRDefault="0058687B" w:rsidP="0058687B"/>
    <w:p w14:paraId="7F974FFB" w14:textId="77777777" w:rsidR="0058687B" w:rsidRDefault="0058687B" w:rsidP="0058687B">
      <w:pPr>
        <w:pStyle w:val="Heading2"/>
      </w:pPr>
      <w:bookmarkStart w:id="43" w:name="_Toc103936784"/>
      <w:r>
        <w:t>Connected devices</w:t>
      </w:r>
      <w:bookmarkEnd w:id="43"/>
    </w:p>
    <w:p w14:paraId="6AE44119" w14:textId="77777777" w:rsidR="0058687B" w:rsidRDefault="0058687B" w:rsidP="0058687B"/>
    <w:p w14:paraId="51A25218" w14:textId="77777777" w:rsidR="0058687B" w:rsidRDefault="0058687B" w:rsidP="0058687B">
      <w:r>
        <w:t>A connected device (or smart device) is an electronic device, generally connected to other devices or networks, that can operate to some extent interactively and autonomously.</w:t>
      </w:r>
    </w:p>
    <w:p w14:paraId="5B343FDA" w14:textId="77777777" w:rsidR="0058687B" w:rsidRDefault="0058687B" w:rsidP="0058687B">
      <w:r>
        <w:br/>
      </w:r>
      <w:r>
        <w:rPr>
          <w:b/>
        </w:rPr>
        <w:t>Source/s:</w:t>
      </w:r>
      <w:r>
        <w:rPr>
          <w:b/>
        </w:rPr>
        <w:tab/>
      </w:r>
      <w:hyperlink r:id="rId26">
        <w:r>
          <w:rPr>
            <w:color w:val="0563C1" w:themeColor="hyperlink"/>
          </w:rPr>
          <w:t>https://rg.smartcitiescouncil.com/master-glossary</w:t>
        </w:r>
      </w:hyperlink>
    </w:p>
    <w:p w14:paraId="7E8285ED" w14:textId="77777777" w:rsidR="0058687B" w:rsidRDefault="0058687B" w:rsidP="0058687B"/>
    <w:p w14:paraId="7058DF56" w14:textId="77777777" w:rsidR="0058687B" w:rsidRDefault="0058687B" w:rsidP="0058687B">
      <w:pPr>
        <w:pStyle w:val="Heading2"/>
      </w:pPr>
      <w:bookmarkStart w:id="44" w:name="_Toc103936785"/>
      <w:r>
        <w:t>Decarbonisation</w:t>
      </w:r>
      <w:bookmarkEnd w:id="44"/>
    </w:p>
    <w:p w14:paraId="1C7CEB64" w14:textId="77777777" w:rsidR="0058687B" w:rsidRDefault="0058687B" w:rsidP="0058687B"/>
    <w:p w14:paraId="7F5F2C9F" w14:textId="77777777" w:rsidR="0058687B" w:rsidRDefault="0058687B" w:rsidP="0058687B">
      <w:r>
        <w:t>Phasing out of dependence on carbon-containing fossil fuels, and carbon embedded in other societal and industrial processes (travel, manufacturing)</w:t>
      </w:r>
    </w:p>
    <w:p w14:paraId="013FD30A" w14:textId="77777777" w:rsidR="0058687B" w:rsidRDefault="0058687B" w:rsidP="0058687B">
      <w:r>
        <w:br/>
      </w:r>
      <w:r>
        <w:rPr>
          <w:b/>
        </w:rPr>
        <w:t>Source/s:</w:t>
      </w:r>
      <w:r>
        <w:rPr>
          <w:b/>
        </w:rPr>
        <w:tab/>
      </w:r>
      <w:hyperlink r:id="rId27">
        <w:r>
          <w:rPr>
            <w:color w:val="0563C1" w:themeColor="hyperlink"/>
          </w:rPr>
          <w:t>https://www.eesc.europa.eu/glossaries/glossary/lets-speak-sustainable-construction</w:t>
        </w:r>
      </w:hyperlink>
    </w:p>
    <w:p w14:paraId="088FE31B" w14:textId="77777777" w:rsidR="0058687B" w:rsidRDefault="0058687B" w:rsidP="0058687B"/>
    <w:p w14:paraId="13082654" w14:textId="77777777" w:rsidR="0058687B" w:rsidRDefault="0058687B" w:rsidP="0058687B">
      <w:pPr>
        <w:pStyle w:val="Heading2"/>
      </w:pPr>
      <w:bookmarkStart w:id="45" w:name="_Toc103936786"/>
      <w:r>
        <w:t>Digital twins</w:t>
      </w:r>
      <w:bookmarkEnd w:id="45"/>
    </w:p>
    <w:p w14:paraId="3AB3273D" w14:textId="77777777" w:rsidR="0058687B" w:rsidRDefault="0058687B" w:rsidP="0058687B"/>
    <w:p w14:paraId="05F532A2" w14:textId="77777777" w:rsidR="0058687B" w:rsidRDefault="0058687B" w:rsidP="0058687B">
      <w:r>
        <w:t>A </w:t>
      </w:r>
      <w:proofErr w:type="gramStart"/>
      <w:r>
        <w:t>digital twins</w:t>
      </w:r>
      <w:proofErr w:type="gramEnd"/>
      <w:r>
        <w:t> is a virtual representation of a physical product, service, or asset. It can be a digital replica of an individual object, such as a vehicle or building, but can also be extended to larger scales, such as entire cities. Here are just some of the latest stories, opinions on digital twins.</w:t>
      </w:r>
    </w:p>
    <w:p w14:paraId="2AA41605" w14:textId="65887CBC" w:rsidR="0058687B" w:rsidRDefault="0058687B" w:rsidP="0058687B">
      <w:r>
        <w:br/>
      </w:r>
      <w:r>
        <w:rPr>
          <w:b/>
        </w:rPr>
        <w:t>Source/s:</w:t>
      </w:r>
      <w:r>
        <w:rPr>
          <w:b/>
        </w:rPr>
        <w:tab/>
      </w:r>
      <w:hyperlink r:id="rId28">
        <w:r>
          <w:rPr>
            <w:color w:val="0563C1" w:themeColor="hyperlink"/>
          </w:rPr>
          <w:t>Smart Cities World - Digital twins</w:t>
        </w:r>
      </w:hyperlink>
    </w:p>
    <w:p w14:paraId="73ED74E3" w14:textId="77777777" w:rsidR="0058687B" w:rsidRDefault="0058687B" w:rsidP="0058687B"/>
    <w:p w14:paraId="77AA15B5" w14:textId="77777777" w:rsidR="0058687B" w:rsidRDefault="0058687B" w:rsidP="0058687B">
      <w:pPr>
        <w:pStyle w:val="Heading2"/>
      </w:pPr>
      <w:bookmarkStart w:id="46" w:name="_Toc103936787"/>
      <w:r>
        <w:t>Distributed generation</w:t>
      </w:r>
      <w:bookmarkEnd w:id="46"/>
    </w:p>
    <w:p w14:paraId="530FBAA9" w14:textId="77777777" w:rsidR="0058687B" w:rsidRDefault="0058687B" w:rsidP="0058687B"/>
    <w:p w14:paraId="1D78D39E" w14:textId="77777777" w:rsidR="0058687B" w:rsidRDefault="0058687B" w:rsidP="0058687B">
      <w:r>
        <w:t>Small, modular, decentralized, grid-connected or off-grid energy systems located in or near the place where energy is used.</w:t>
      </w:r>
    </w:p>
    <w:p w14:paraId="3F5B0F4B" w14:textId="52830E58" w:rsidR="0058687B" w:rsidRDefault="0058687B" w:rsidP="0058687B">
      <w:r>
        <w:br/>
      </w:r>
      <w:r>
        <w:rPr>
          <w:b/>
        </w:rPr>
        <w:t>Source/s:</w:t>
      </w:r>
      <w:r>
        <w:rPr>
          <w:b/>
        </w:rPr>
        <w:tab/>
      </w:r>
      <w:hyperlink r:id="rId29">
        <w:r>
          <w:rPr>
            <w:color w:val="0563C1" w:themeColor="hyperlink"/>
          </w:rPr>
          <w:t>Green-e Glossary | Green-e</w:t>
        </w:r>
      </w:hyperlink>
    </w:p>
    <w:p w14:paraId="2366813F" w14:textId="77777777" w:rsidR="0058687B" w:rsidRDefault="0058687B" w:rsidP="0058687B"/>
    <w:p w14:paraId="2E790EED" w14:textId="77777777" w:rsidR="0058687B" w:rsidRDefault="0058687B" w:rsidP="0058687B">
      <w:pPr>
        <w:pStyle w:val="Heading2"/>
      </w:pPr>
      <w:bookmarkStart w:id="47" w:name="_Toc103936788"/>
      <w:r>
        <w:lastRenderedPageBreak/>
        <w:t>Dry steam geothermal plant</w:t>
      </w:r>
      <w:bookmarkEnd w:id="47"/>
    </w:p>
    <w:p w14:paraId="753E670C" w14:textId="77777777" w:rsidR="0058687B" w:rsidRDefault="0058687B" w:rsidP="0058687B"/>
    <w:p w14:paraId="7604261A" w14:textId="77777777" w:rsidR="0058687B" w:rsidRDefault="0058687B" w:rsidP="0058687B">
      <w:r>
        <w:t>A system that is more complex and powerful than a flash steam geothermal plant (see definition), using high-temperature, high-pressure steam to produce energy: in this case the steam is sent directly to the turbine.</w:t>
      </w:r>
    </w:p>
    <w:p w14:paraId="18369F45" w14:textId="55E82A1B" w:rsidR="0058687B" w:rsidRDefault="0058687B" w:rsidP="0058687B">
      <w:r>
        <w:br/>
      </w:r>
      <w:r>
        <w:rPr>
          <w:b/>
        </w:rPr>
        <w:t>Source/s:</w:t>
      </w:r>
      <w:r>
        <w:rPr>
          <w:b/>
        </w:rPr>
        <w:tab/>
      </w:r>
      <w:hyperlink r:id="rId30">
        <w:r>
          <w:rPr>
            <w:color w:val="0563C1" w:themeColor="hyperlink"/>
          </w:rPr>
          <w:t>The glossary of sustainable energy | Enel Green Power</w:t>
        </w:r>
      </w:hyperlink>
    </w:p>
    <w:p w14:paraId="0288DC3B" w14:textId="77777777" w:rsidR="0058687B" w:rsidRDefault="0058687B" w:rsidP="0058687B"/>
    <w:p w14:paraId="577585D2" w14:textId="77777777" w:rsidR="0058687B" w:rsidRDefault="0058687B" w:rsidP="0058687B">
      <w:pPr>
        <w:pStyle w:val="Heading2"/>
      </w:pPr>
      <w:bookmarkStart w:id="48" w:name="_Toc103936789"/>
      <w:r>
        <w:t>Electric vehicle (EV)</w:t>
      </w:r>
      <w:bookmarkEnd w:id="48"/>
    </w:p>
    <w:p w14:paraId="529BA095" w14:textId="77777777" w:rsidR="0058687B" w:rsidRDefault="0058687B" w:rsidP="0058687B"/>
    <w:p w14:paraId="376C5610" w14:textId="77777777" w:rsidR="0058687B" w:rsidRDefault="0058687B" w:rsidP="0058687B">
      <w:r>
        <w:t>Electric vehicles completely rely on one or more electric motors for propulsion.</w:t>
      </w:r>
    </w:p>
    <w:p w14:paraId="522E66CC" w14:textId="77777777" w:rsidR="0058687B" w:rsidRDefault="0058687B" w:rsidP="0058687B">
      <w:r>
        <w:br/>
      </w:r>
      <w:r>
        <w:rPr>
          <w:b/>
        </w:rPr>
        <w:t>Source/s:</w:t>
      </w:r>
      <w:r>
        <w:rPr>
          <w:b/>
        </w:rPr>
        <w:tab/>
      </w:r>
      <w:hyperlink r:id="rId31">
        <w:r>
          <w:rPr>
            <w:color w:val="0563C1" w:themeColor="hyperlink"/>
          </w:rPr>
          <w:t>https://rg.smartcitiescouncil.com/master-glossary</w:t>
        </w:r>
      </w:hyperlink>
    </w:p>
    <w:p w14:paraId="592A88C8" w14:textId="77777777" w:rsidR="0058687B" w:rsidRDefault="0058687B" w:rsidP="0058687B"/>
    <w:p w14:paraId="4FCE5758" w14:textId="77777777" w:rsidR="0058687B" w:rsidRDefault="0058687B" w:rsidP="0058687B">
      <w:pPr>
        <w:pStyle w:val="Heading2"/>
      </w:pPr>
      <w:bookmarkStart w:id="49" w:name="_Toc103936790"/>
      <w:r>
        <w:t>Electricity grid</w:t>
      </w:r>
      <w:bookmarkEnd w:id="49"/>
    </w:p>
    <w:p w14:paraId="39F99A05" w14:textId="77777777" w:rsidR="0058687B" w:rsidRDefault="0058687B" w:rsidP="0058687B"/>
    <w:p w14:paraId="37967D7F" w14:textId="77777777" w:rsidR="0058687B" w:rsidRDefault="0058687B" w:rsidP="0058687B">
      <w:r>
        <w:t>The grid is a term used to describe the network of wires and cables which transport electricity from power plants to end users.</w:t>
      </w:r>
    </w:p>
    <w:p w14:paraId="23593626" w14:textId="24ED9CE8" w:rsidR="0058687B" w:rsidRDefault="0058687B" w:rsidP="0058687B">
      <w:r>
        <w:br/>
      </w:r>
      <w:r>
        <w:rPr>
          <w:b/>
        </w:rPr>
        <w:t>Source/s:</w:t>
      </w:r>
      <w:r>
        <w:rPr>
          <w:b/>
        </w:rPr>
        <w:tab/>
      </w:r>
      <w:hyperlink r:id="rId32">
        <w:r>
          <w:rPr>
            <w:color w:val="0563C1" w:themeColor="hyperlink"/>
          </w:rPr>
          <w:t>Green-e Glossary | Green-e</w:t>
        </w:r>
      </w:hyperlink>
    </w:p>
    <w:p w14:paraId="307F0E72" w14:textId="77777777" w:rsidR="0058687B" w:rsidRDefault="0058687B" w:rsidP="0058687B"/>
    <w:p w14:paraId="1559FF90" w14:textId="77777777" w:rsidR="0058687B" w:rsidRDefault="0058687B" w:rsidP="0058687B">
      <w:pPr>
        <w:pStyle w:val="Heading2"/>
      </w:pPr>
      <w:bookmarkStart w:id="50" w:name="_Toc103936791"/>
      <w:r>
        <w:t>Energy efficiency</w:t>
      </w:r>
      <w:bookmarkEnd w:id="50"/>
    </w:p>
    <w:p w14:paraId="38ADEA1D" w14:textId="77777777" w:rsidR="0058687B" w:rsidRDefault="0058687B" w:rsidP="0058687B"/>
    <w:p w14:paraId="02FB3A39" w14:textId="77777777" w:rsidR="0058687B" w:rsidRDefault="0058687B" w:rsidP="0058687B">
      <w:r>
        <w:t>The degree to which an entity (for example, a business) uses energy effectively and moderates its need for electricity through energy-saving measures.</w:t>
      </w:r>
    </w:p>
    <w:p w14:paraId="7AF54E75" w14:textId="77777777" w:rsidR="0058687B" w:rsidRDefault="0058687B" w:rsidP="0058687B">
      <w:r>
        <w:br/>
      </w:r>
      <w:r>
        <w:rPr>
          <w:b/>
        </w:rPr>
        <w:t>Source/s:</w:t>
      </w:r>
      <w:r>
        <w:rPr>
          <w:b/>
        </w:rPr>
        <w:tab/>
      </w:r>
      <w:hyperlink r:id="rId33">
        <w:r>
          <w:rPr>
            <w:color w:val="0563C1" w:themeColor="hyperlink"/>
          </w:rPr>
          <w:t>https://renewableenergy.cityofsydney.nsw.gov.au/article/146-glossary-of-terms</w:t>
        </w:r>
      </w:hyperlink>
    </w:p>
    <w:p w14:paraId="2FCFCFB9" w14:textId="77777777" w:rsidR="0058687B" w:rsidRDefault="0058687B" w:rsidP="0058687B"/>
    <w:p w14:paraId="5260C84B" w14:textId="77777777" w:rsidR="0058687B" w:rsidRDefault="0058687B" w:rsidP="0058687B">
      <w:pPr>
        <w:pStyle w:val="Heading2"/>
      </w:pPr>
      <w:bookmarkStart w:id="51" w:name="_Toc103936792"/>
      <w:r>
        <w:t>Ethical smart city</w:t>
      </w:r>
      <w:bookmarkEnd w:id="51"/>
    </w:p>
    <w:p w14:paraId="65F0C826" w14:textId="77777777" w:rsidR="0058687B" w:rsidRDefault="0058687B" w:rsidP="0058687B"/>
    <w:p w14:paraId="613B5104" w14:textId="77777777" w:rsidR="0058687B" w:rsidRDefault="0058687B" w:rsidP="0058687B">
      <w:r>
        <w:t xml:space="preserve">A city whose diverse communities are celebrated and actively engaged in the consideration, </w:t>
      </w:r>
      <w:proofErr w:type="gramStart"/>
      <w:r>
        <w:t>creation</w:t>
      </w:r>
      <w:proofErr w:type="gramEnd"/>
      <w:r>
        <w:t xml:space="preserve"> and integration of technological or data-driven solutions, and where the needs of residents are represented in the community’s built and networked environment.  </w:t>
      </w:r>
    </w:p>
    <w:p w14:paraId="3B9FDFEB" w14:textId="0A88A0E1" w:rsidR="0058687B" w:rsidRDefault="0058687B" w:rsidP="0058687B">
      <w:r>
        <w:br/>
      </w:r>
      <w:r>
        <w:rPr>
          <w:b/>
        </w:rPr>
        <w:t>Source/s:</w:t>
      </w:r>
      <w:r>
        <w:rPr>
          <w:b/>
        </w:rPr>
        <w:tab/>
      </w:r>
      <w:hyperlink r:id="rId34">
        <w:r>
          <w:rPr>
            <w:color w:val="0563C1" w:themeColor="hyperlink"/>
          </w:rPr>
          <w:t>Smart Cities Glossary - Evergreen FCC Portal (futurecitiescanada.ca)</w:t>
        </w:r>
      </w:hyperlink>
    </w:p>
    <w:p w14:paraId="7F5E0F90" w14:textId="77777777" w:rsidR="0058687B" w:rsidRDefault="0058687B" w:rsidP="0058687B"/>
    <w:p w14:paraId="5687F54E" w14:textId="77777777" w:rsidR="0058687B" w:rsidRDefault="0058687B" w:rsidP="0058687B">
      <w:pPr>
        <w:pStyle w:val="Heading2"/>
      </w:pPr>
      <w:bookmarkStart w:id="52" w:name="_Toc103936793"/>
      <w:r>
        <w:t>Feed-in tariff</w:t>
      </w:r>
      <w:bookmarkEnd w:id="52"/>
    </w:p>
    <w:p w14:paraId="38DAA40D" w14:textId="77777777" w:rsidR="0058687B" w:rsidRDefault="0058687B" w:rsidP="0058687B"/>
    <w:p w14:paraId="36D46416" w14:textId="77777777" w:rsidR="0058687B" w:rsidRDefault="0058687B" w:rsidP="0058687B">
      <w:r>
        <w:t>The amount a household or business is paid for excess renewable energy that it feeds into the supply grid.</w:t>
      </w:r>
    </w:p>
    <w:p w14:paraId="0D105FE9" w14:textId="77777777" w:rsidR="0058687B" w:rsidRDefault="0058687B" w:rsidP="0058687B">
      <w:r>
        <w:br/>
      </w:r>
      <w:r>
        <w:rPr>
          <w:b/>
        </w:rPr>
        <w:t>Source/s:</w:t>
      </w:r>
      <w:r>
        <w:rPr>
          <w:b/>
        </w:rPr>
        <w:tab/>
      </w:r>
      <w:hyperlink r:id="rId35">
        <w:r>
          <w:rPr>
            <w:color w:val="0563C1" w:themeColor="hyperlink"/>
          </w:rPr>
          <w:t>https://renewableenergy.cityofsydney.nsw.gov.au/article/146-glossary-of-terms</w:t>
        </w:r>
      </w:hyperlink>
    </w:p>
    <w:p w14:paraId="483C1ECC" w14:textId="77777777" w:rsidR="0058687B" w:rsidRDefault="0058687B" w:rsidP="0058687B"/>
    <w:p w14:paraId="457657F1" w14:textId="77777777" w:rsidR="0058687B" w:rsidRDefault="0058687B" w:rsidP="0058687B">
      <w:pPr>
        <w:pStyle w:val="Heading2"/>
      </w:pPr>
      <w:bookmarkStart w:id="53" w:name="_Toc103936794"/>
      <w:r>
        <w:t>Flash steam geothermal plant</w:t>
      </w:r>
      <w:bookmarkEnd w:id="53"/>
    </w:p>
    <w:p w14:paraId="68189E9A" w14:textId="77777777" w:rsidR="0058687B" w:rsidRDefault="0058687B" w:rsidP="0058687B"/>
    <w:p w14:paraId="138962EC" w14:textId="77777777" w:rsidR="0058687B" w:rsidRDefault="0058687B" w:rsidP="0058687B">
      <w:r>
        <w:t xml:space="preserve">A power plant, usually of small dimensions, that extracts fluid composed of water and steam from an extraction well: the steam is separated from the water in a specific </w:t>
      </w:r>
      <w:proofErr w:type="gramStart"/>
      <w:r>
        <w:t>device, and</w:t>
      </w:r>
      <w:proofErr w:type="gramEnd"/>
      <w:r>
        <w:t xml:space="preserve"> </w:t>
      </w:r>
      <w:proofErr w:type="spellStart"/>
      <w:r>
        <w:t>channeled</w:t>
      </w:r>
      <w:proofErr w:type="spellEnd"/>
      <w:r>
        <w:t xml:space="preserve"> to a turbine to produce energy.</w:t>
      </w:r>
    </w:p>
    <w:p w14:paraId="18A4BD92" w14:textId="42B23229" w:rsidR="0058687B" w:rsidRDefault="0058687B" w:rsidP="0058687B">
      <w:r>
        <w:br/>
      </w:r>
      <w:r>
        <w:rPr>
          <w:b/>
        </w:rPr>
        <w:t>Source/s:</w:t>
      </w:r>
      <w:r>
        <w:rPr>
          <w:b/>
        </w:rPr>
        <w:tab/>
      </w:r>
      <w:hyperlink r:id="rId36">
        <w:r>
          <w:rPr>
            <w:color w:val="0563C1" w:themeColor="hyperlink"/>
          </w:rPr>
          <w:t>The glossary of sustainable energy | Enel Green Power</w:t>
        </w:r>
      </w:hyperlink>
    </w:p>
    <w:p w14:paraId="0309489C" w14:textId="3DA210AC" w:rsidR="0058687B" w:rsidRDefault="0058687B">
      <w:pPr>
        <w:spacing w:after="160"/>
        <w:jc w:val="left"/>
      </w:pPr>
      <w:r>
        <w:br w:type="page"/>
      </w:r>
    </w:p>
    <w:p w14:paraId="0D666709" w14:textId="77777777" w:rsidR="0058687B" w:rsidRDefault="0058687B" w:rsidP="0058687B"/>
    <w:p w14:paraId="16332F7D" w14:textId="77777777" w:rsidR="0058687B" w:rsidRDefault="0058687B" w:rsidP="0058687B">
      <w:pPr>
        <w:pStyle w:val="Heading2"/>
      </w:pPr>
      <w:bookmarkStart w:id="54" w:name="_Toc103936795"/>
      <w:r>
        <w:t>Fossil fuels</w:t>
      </w:r>
      <w:bookmarkEnd w:id="54"/>
    </w:p>
    <w:p w14:paraId="44B18556" w14:textId="77777777" w:rsidR="0058687B" w:rsidRDefault="0058687B" w:rsidP="0058687B"/>
    <w:p w14:paraId="69550430" w14:textId="77777777" w:rsidR="0058687B" w:rsidRDefault="0058687B" w:rsidP="0058687B">
      <w:r>
        <w:t xml:space="preserve">Hydrocarbons found in the top layer of the earth’s crust that are believed to have been formed from the fossilized remains of plants and animals subjected to high levels of heat and pressure over millions of years. Some fossil fuels include methane, liquid </w:t>
      </w:r>
      <w:proofErr w:type="gramStart"/>
      <w:r>
        <w:t>petroleum</w:t>
      </w:r>
      <w:proofErr w:type="gramEnd"/>
      <w:r>
        <w:t xml:space="preserve"> and coal. Fossil fuels are considered </w:t>
      </w:r>
      <w:proofErr w:type="spellStart"/>
      <w:r>
        <w:t>nonrenewable</w:t>
      </w:r>
      <w:proofErr w:type="spellEnd"/>
      <w:r>
        <w:t xml:space="preserve"> because they take millions of years to create.</w:t>
      </w:r>
    </w:p>
    <w:p w14:paraId="7D8E9E5E" w14:textId="77777777" w:rsidR="0058687B" w:rsidRDefault="0058687B" w:rsidP="0058687B">
      <w:r>
        <w:br/>
      </w:r>
      <w:r>
        <w:rPr>
          <w:b/>
        </w:rPr>
        <w:t>Source/s:</w:t>
      </w:r>
      <w:r>
        <w:rPr>
          <w:b/>
        </w:rPr>
        <w:tab/>
      </w:r>
      <w:hyperlink r:id="rId37">
        <w:r>
          <w:rPr>
            <w:color w:val="0563C1" w:themeColor="hyperlink"/>
          </w:rPr>
          <w:t>https://www.iavm.org</w:t>
        </w:r>
      </w:hyperlink>
    </w:p>
    <w:p w14:paraId="635E82CB" w14:textId="77777777" w:rsidR="0058687B" w:rsidRDefault="0058687B" w:rsidP="0058687B"/>
    <w:p w14:paraId="3BCC8F52" w14:textId="77777777" w:rsidR="0058687B" w:rsidRDefault="0058687B" w:rsidP="0058687B">
      <w:pPr>
        <w:pStyle w:val="Heading2"/>
      </w:pPr>
      <w:bookmarkStart w:id="55" w:name="_Toc103936796"/>
      <w:r>
        <w:t>Generator</w:t>
      </w:r>
      <w:bookmarkEnd w:id="55"/>
    </w:p>
    <w:p w14:paraId="31A31402" w14:textId="77777777" w:rsidR="0058687B" w:rsidRDefault="0058687B" w:rsidP="0058687B"/>
    <w:p w14:paraId="584354AF" w14:textId="77777777" w:rsidR="0058687B" w:rsidRDefault="0058687B" w:rsidP="0058687B">
      <w:r>
        <w:t>A plant or factory that produces electricity, such as a solar farm.</w:t>
      </w:r>
    </w:p>
    <w:p w14:paraId="2A14B41D" w14:textId="77777777" w:rsidR="0058687B" w:rsidRDefault="0058687B" w:rsidP="0058687B">
      <w:r>
        <w:br/>
      </w:r>
      <w:r>
        <w:rPr>
          <w:b/>
        </w:rPr>
        <w:t>Source/s:</w:t>
      </w:r>
      <w:r>
        <w:rPr>
          <w:b/>
        </w:rPr>
        <w:tab/>
      </w:r>
      <w:hyperlink r:id="rId38">
        <w:r>
          <w:rPr>
            <w:color w:val="0563C1" w:themeColor="hyperlink"/>
          </w:rPr>
          <w:t>https://renewableenergy.cityofsydney.nsw.gov.au/article/146-glossary-of-terms</w:t>
        </w:r>
      </w:hyperlink>
    </w:p>
    <w:p w14:paraId="774E7DA5" w14:textId="77777777" w:rsidR="0058687B" w:rsidRDefault="0058687B" w:rsidP="0058687B"/>
    <w:p w14:paraId="19371D3A" w14:textId="77777777" w:rsidR="0058687B" w:rsidRDefault="0058687B" w:rsidP="0058687B">
      <w:pPr>
        <w:pStyle w:val="Heading2"/>
      </w:pPr>
      <w:bookmarkStart w:id="56" w:name="_Toc103936797"/>
      <w:r>
        <w:t>Geofencing</w:t>
      </w:r>
      <w:bookmarkEnd w:id="56"/>
    </w:p>
    <w:p w14:paraId="7268FE54" w14:textId="77777777" w:rsidR="0058687B" w:rsidRDefault="0058687B" w:rsidP="0058687B"/>
    <w:p w14:paraId="40F1C890" w14:textId="77777777" w:rsidR="0058687B" w:rsidRDefault="0058687B" w:rsidP="0058687B">
      <w:r>
        <w:t xml:space="preserve">A technology that creates virtual boundaries around a physical area, usually through a combination of GPS and RFID tags, </w:t>
      </w:r>
      <w:proofErr w:type="gramStart"/>
      <w:r>
        <w:t>in order to</w:t>
      </w:r>
      <w:proofErr w:type="gramEnd"/>
      <w:r>
        <w:t xml:space="preserve"> trigger an action on a connected device.</w:t>
      </w:r>
    </w:p>
    <w:p w14:paraId="16A81375" w14:textId="33D2C158" w:rsidR="0058687B" w:rsidRDefault="0058687B" w:rsidP="0058687B">
      <w:r>
        <w:br/>
      </w:r>
      <w:r>
        <w:rPr>
          <w:b/>
        </w:rPr>
        <w:t>Source/s:</w:t>
      </w:r>
      <w:r>
        <w:rPr>
          <w:b/>
        </w:rPr>
        <w:tab/>
      </w:r>
      <w:hyperlink r:id="rId39">
        <w:r>
          <w:rPr>
            <w:color w:val="0563C1" w:themeColor="hyperlink"/>
          </w:rPr>
          <w:t>CTIA-Smart-Cities-Playbook.pdf</w:t>
        </w:r>
      </w:hyperlink>
    </w:p>
    <w:p w14:paraId="48FF2C7F" w14:textId="77777777" w:rsidR="0058687B" w:rsidRDefault="0058687B" w:rsidP="0058687B"/>
    <w:p w14:paraId="005AD86F" w14:textId="77777777" w:rsidR="0058687B" w:rsidRDefault="0058687B" w:rsidP="0058687B">
      <w:pPr>
        <w:pStyle w:val="Heading2"/>
      </w:pPr>
      <w:bookmarkStart w:id="57" w:name="_Toc103936798"/>
      <w:r>
        <w:t>Geothermal energy</w:t>
      </w:r>
      <w:bookmarkEnd w:id="57"/>
    </w:p>
    <w:p w14:paraId="382DDB10" w14:textId="77777777" w:rsidR="0058687B" w:rsidRDefault="0058687B" w:rsidP="0058687B"/>
    <w:p w14:paraId="5239CC41" w14:textId="77777777" w:rsidR="0058687B" w:rsidRDefault="0058687B" w:rsidP="0058687B">
      <w:r>
        <w:t>Natural heat and steam from within the earth that is captured to generate electric power. Geothermal energy can also be used for space heating or industrial steam.</w:t>
      </w:r>
    </w:p>
    <w:p w14:paraId="0E5DC0DE" w14:textId="16F2EC69" w:rsidR="0058687B" w:rsidRDefault="0058687B" w:rsidP="0058687B">
      <w:r>
        <w:br/>
      </w:r>
      <w:r>
        <w:rPr>
          <w:b/>
        </w:rPr>
        <w:t>Source/s:</w:t>
      </w:r>
      <w:r>
        <w:rPr>
          <w:b/>
        </w:rPr>
        <w:tab/>
      </w:r>
      <w:hyperlink r:id="rId40">
        <w:r>
          <w:rPr>
            <w:color w:val="0563C1" w:themeColor="hyperlink"/>
          </w:rPr>
          <w:t>Green-e Glossary | Green-e</w:t>
        </w:r>
      </w:hyperlink>
    </w:p>
    <w:p w14:paraId="3DBCC3AA" w14:textId="77777777" w:rsidR="0058687B" w:rsidRDefault="0058687B" w:rsidP="0058687B"/>
    <w:p w14:paraId="0DAB2162" w14:textId="77777777" w:rsidR="0058687B" w:rsidRDefault="0058687B" w:rsidP="0058687B">
      <w:pPr>
        <w:pStyle w:val="Heading2"/>
      </w:pPr>
      <w:bookmarkStart w:id="58" w:name="_Toc103936799"/>
      <w:r>
        <w:t>Global climate change</w:t>
      </w:r>
      <w:bookmarkEnd w:id="58"/>
    </w:p>
    <w:p w14:paraId="792C7128" w14:textId="77777777" w:rsidR="0058687B" w:rsidRDefault="0058687B" w:rsidP="0058687B"/>
    <w:p w14:paraId="38FE1374" w14:textId="77777777" w:rsidR="0058687B" w:rsidRDefault="0058687B" w:rsidP="0058687B">
      <w:r>
        <w:t>Changes in the climate due to an enhanced greenhouse effect and a resulting rise in global average temperature.</w:t>
      </w:r>
    </w:p>
    <w:p w14:paraId="063D0FCD" w14:textId="77777777" w:rsidR="0058687B" w:rsidRDefault="0058687B" w:rsidP="0058687B">
      <w:r>
        <w:br/>
      </w:r>
      <w:r>
        <w:rPr>
          <w:b/>
        </w:rPr>
        <w:t>Synonym/s:</w:t>
      </w:r>
      <w:r>
        <w:rPr>
          <w:b/>
        </w:rPr>
        <w:tab/>
      </w:r>
      <w:r>
        <w:t>Climate change</w:t>
      </w:r>
    </w:p>
    <w:p w14:paraId="6F93E9F6" w14:textId="7F4735B9" w:rsidR="0058687B" w:rsidRDefault="0058687B" w:rsidP="0058687B">
      <w:r>
        <w:br/>
      </w:r>
      <w:r>
        <w:rPr>
          <w:b/>
        </w:rPr>
        <w:t>Source/s:</w:t>
      </w:r>
      <w:r>
        <w:rPr>
          <w:b/>
        </w:rPr>
        <w:tab/>
      </w:r>
      <w:hyperlink r:id="rId41">
        <w:r>
          <w:rPr>
            <w:color w:val="0563C1" w:themeColor="hyperlink"/>
          </w:rPr>
          <w:t>Green-e Glossary | Green-e</w:t>
        </w:r>
      </w:hyperlink>
    </w:p>
    <w:p w14:paraId="18836EF1" w14:textId="77777777" w:rsidR="0058687B" w:rsidRDefault="0058687B" w:rsidP="0058687B"/>
    <w:p w14:paraId="0543CEAC" w14:textId="77777777" w:rsidR="0058687B" w:rsidRDefault="0058687B" w:rsidP="0058687B">
      <w:pPr>
        <w:pStyle w:val="Heading2"/>
      </w:pPr>
      <w:bookmarkStart w:id="59" w:name="_Toc103936800"/>
      <w:r>
        <w:t>Green pricing</w:t>
      </w:r>
      <w:bookmarkEnd w:id="59"/>
    </w:p>
    <w:p w14:paraId="155C5C07" w14:textId="77777777" w:rsidR="0058687B" w:rsidRDefault="0058687B" w:rsidP="0058687B"/>
    <w:p w14:paraId="13432D38" w14:textId="77777777" w:rsidR="0058687B" w:rsidRDefault="0058687B" w:rsidP="0058687B">
      <w:r>
        <w:t>Green pricing refers to an optional utility service that enables customers of traditional utilities to support a greater level of utility investment in renewable energy by paying a premium on their electric bill to cover any above-market costs of acquiring renewable energy resources.</w:t>
      </w:r>
    </w:p>
    <w:p w14:paraId="132A8B6C" w14:textId="403B3D76" w:rsidR="0058687B" w:rsidRDefault="0058687B" w:rsidP="0058687B">
      <w:r>
        <w:br/>
      </w:r>
      <w:r>
        <w:rPr>
          <w:b/>
        </w:rPr>
        <w:t>Source/s:</w:t>
      </w:r>
      <w:r>
        <w:rPr>
          <w:b/>
        </w:rPr>
        <w:tab/>
      </w:r>
      <w:hyperlink r:id="rId42">
        <w:r>
          <w:rPr>
            <w:color w:val="0563C1" w:themeColor="hyperlink"/>
          </w:rPr>
          <w:t>Green-e Glossary | Green-e</w:t>
        </w:r>
      </w:hyperlink>
    </w:p>
    <w:p w14:paraId="62336C0C" w14:textId="2C8B81DD" w:rsidR="0058687B" w:rsidRDefault="0058687B">
      <w:pPr>
        <w:spacing w:after="160"/>
        <w:jc w:val="left"/>
      </w:pPr>
      <w:r>
        <w:br w:type="page"/>
      </w:r>
    </w:p>
    <w:p w14:paraId="7F01BA99" w14:textId="77777777" w:rsidR="0058687B" w:rsidRDefault="0058687B" w:rsidP="0058687B"/>
    <w:p w14:paraId="69C502F1" w14:textId="77777777" w:rsidR="0058687B" w:rsidRDefault="0058687B" w:rsidP="0058687B">
      <w:pPr>
        <w:pStyle w:val="Heading2"/>
      </w:pPr>
      <w:bookmarkStart w:id="60" w:name="_Toc103936801"/>
      <w:r>
        <w:t>Greenhouse gas (GHG)</w:t>
      </w:r>
      <w:bookmarkEnd w:id="60"/>
    </w:p>
    <w:p w14:paraId="460EB7AF" w14:textId="77777777" w:rsidR="0058687B" w:rsidRDefault="0058687B" w:rsidP="0058687B"/>
    <w:p w14:paraId="3DA99023" w14:textId="77777777" w:rsidR="0058687B" w:rsidRDefault="0058687B" w:rsidP="0058687B">
      <w:r>
        <w:t xml:space="preserve">Gases that trap heat in the atmosphere and are emitted through natural processes and human activities. </w:t>
      </w:r>
      <w:proofErr w:type="gramStart"/>
      <w:r>
        <w:t>Green-e</w:t>
      </w:r>
      <w:proofErr w:type="gramEnd"/>
      <w:r>
        <w:t xml:space="preserve">® Climate addresses GHG emissions reductions that originate from any gas that has been determined by the Intergovernmental Panel on Climate Change (IPCC) to have a radiative forcing effect on the atmosphere, including but not necessarily limited to the six principal GHGs included in the Kyoto Protocol: carbon dioxide, nitrous oxide, methane, hydrofluorocarbons, perfluorocarbons and </w:t>
      </w:r>
      <w:proofErr w:type="spellStart"/>
      <w:r>
        <w:t>sulfur</w:t>
      </w:r>
      <w:proofErr w:type="spellEnd"/>
      <w:r>
        <w:t xml:space="preserve"> hexafluoride (CO2, N2O, CH4, HFCs, PFCs and SF6).</w:t>
      </w:r>
    </w:p>
    <w:p w14:paraId="2D0B6735" w14:textId="03D7D4AB" w:rsidR="0058687B" w:rsidRDefault="0058687B" w:rsidP="0058687B">
      <w:r>
        <w:br/>
      </w:r>
      <w:r>
        <w:rPr>
          <w:b/>
        </w:rPr>
        <w:t>Source/s:</w:t>
      </w:r>
      <w:r>
        <w:rPr>
          <w:b/>
        </w:rPr>
        <w:tab/>
      </w:r>
      <w:hyperlink r:id="rId43">
        <w:r>
          <w:rPr>
            <w:color w:val="0563C1" w:themeColor="hyperlink"/>
          </w:rPr>
          <w:t>Green-e Glossary | Green-e</w:t>
        </w:r>
      </w:hyperlink>
    </w:p>
    <w:p w14:paraId="29832396" w14:textId="77777777" w:rsidR="0058687B" w:rsidRDefault="0058687B" w:rsidP="0058687B"/>
    <w:p w14:paraId="26F90856" w14:textId="77777777" w:rsidR="0058687B" w:rsidRDefault="0058687B" w:rsidP="0058687B">
      <w:pPr>
        <w:pStyle w:val="Heading2"/>
      </w:pPr>
      <w:bookmarkStart w:id="61" w:name="_Toc103936802"/>
      <w:r>
        <w:t>Grid</w:t>
      </w:r>
      <w:bookmarkEnd w:id="61"/>
    </w:p>
    <w:p w14:paraId="3AC192B9" w14:textId="77777777" w:rsidR="0058687B" w:rsidRDefault="0058687B" w:rsidP="0058687B"/>
    <w:p w14:paraId="2F26A7FD" w14:textId="77777777" w:rsidR="0058687B" w:rsidRDefault="0058687B" w:rsidP="0058687B">
      <w:r>
        <w:t>The physical network that connects energy producers with energy consumers.</w:t>
      </w:r>
    </w:p>
    <w:p w14:paraId="79075425" w14:textId="77777777" w:rsidR="0058687B" w:rsidRDefault="0058687B" w:rsidP="0058687B">
      <w:r>
        <w:br/>
      </w:r>
      <w:r>
        <w:rPr>
          <w:b/>
        </w:rPr>
        <w:t>Source/s:</w:t>
      </w:r>
      <w:r>
        <w:rPr>
          <w:b/>
        </w:rPr>
        <w:tab/>
      </w:r>
      <w:hyperlink r:id="rId44">
        <w:r>
          <w:rPr>
            <w:color w:val="0563C1" w:themeColor="hyperlink"/>
          </w:rPr>
          <w:t>https://renewableenergy.cityofsydney.nsw.gov.au/article/146-glossary-of-terms</w:t>
        </w:r>
      </w:hyperlink>
    </w:p>
    <w:p w14:paraId="29341B56" w14:textId="77777777" w:rsidR="0058687B" w:rsidRDefault="0058687B" w:rsidP="0058687B"/>
    <w:p w14:paraId="4F096A83" w14:textId="77777777" w:rsidR="0058687B" w:rsidRDefault="0058687B" w:rsidP="0058687B">
      <w:pPr>
        <w:pStyle w:val="Heading2"/>
      </w:pPr>
      <w:bookmarkStart w:id="62" w:name="_Toc103936803"/>
      <w:r>
        <w:t>Hybrid vehicle</w:t>
      </w:r>
      <w:bookmarkEnd w:id="62"/>
    </w:p>
    <w:p w14:paraId="37480D3D" w14:textId="77777777" w:rsidR="0058687B" w:rsidRDefault="0058687B" w:rsidP="0058687B"/>
    <w:p w14:paraId="6230BB58" w14:textId="77777777" w:rsidR="0058687B" w:rsidRDefault="0058687B" w:rsidP="0058687B">
      <w:r>
        <w:t xml:space="preserve">Vehicle that uses a combination of two engine types. Cars are most </w:t>
      </w:r>
      <w:proofErr w:type="spellStart"/>
      <w:r>
        <w:t>commonlypetrol</w:t>
      </w:r>
      <w:proofErr w:type="spellEnd"/>
      <w:r>
        <w:t>-electric hybrids.</w:t>
      </w:r>
    </w:p>
    <w:p w14:paraId="0290052D" w14:textId="77777777" w:rsidR="0058687B" w:rsidRDefault="0058687B" w:rsidP="0058687B">
      <w:r>
        <w:br/>
      </w:r>
      <w:r>
        <w:rPr>
          <w:b/>
        </w:rPr>
        <w:t>Source/s:</w:t>
      </w:r>
      <w:r>
        <w:rPr>
          <w:b/>
        </w:rPr>
        <w:tab/>
      </w:r>
      <w:hyperlink r:id="rId45">
        <w:r>
          <w:rPr>
            <w:color w:val="0563C1" w:themeColor="hyperlink"/>
          </w:rPr>
          <w:t>https://www.iavm.org</w:t>
        </w:r>
      </w:hyperlink>
    </w:p>
    <w:p w14:paraId="6A233988" w14:textId="77777777" w:rsidR="0058687B" w:rsidRDefault="0058687B" w:rsidP="0058687B"/>
    <w:p w14:paraId="6462FA5C" w14:textId="77777777" w:rsidR="0058687B" w:rsidRDefault="0058687B" w:rsidP="0058687B">
      <w:pPr>
        <w:pStyle w:val="Heading2"/>
      </w:pPr>
      <w:bookmarkStart w:id="63" w:name="_Toc103936804"/>
      <w:r>
        <w:t>Hydroelectric</w:t>
      </w:r>
      <w:bookmarkEnd w:id="63"/>
    </w:p>
    <w:p w14:paraId="442B981A" w14:textId="77777777" w:rsidR="0058687B" w:rsidRDefault="0058687B" w:rsidP="0058687B"/>
    <w:p w14:paraId="577700E0" w14:textId="77777777" w:rsidR="0058687B" w:rsidRDefault="0058687B" w:rsidP="0058687B">
      <w:r>
        <w:t>A technology that produces electricity from moving water that turns a generator.</w:t>
      </w:r>
    </w:p>
    <w:p w14:paraId="0B696CA4" w14:textId="75268354" w:rsidR="0058687B" w:rsidRDefault="0058687B" w:rsidP="0058687B">
      <w:r>
        <w:br/>
      </w:r>
      <w:r>
        <w:rPr>
          <w:b/>
        </w:rPr>
        <w:t>Source/s:</w:t>
      </w:r>
      <w:r>
        <w:rPr>
          <w:b/>
        </w:rPr>
        <w:tab/>
      </w:r>
      <w:hyperlink r:id="rId46">
        <w:r>
          <w:rPr>
            <w:color w:val="0563C1" w:themeColor="hyperlink"/>
          </w:rPr>
          <w:t>Green-e Glossary | Green-e</w:t>
        </w:r>
      </w:hyperlink>
    </w:p>
    <w:p w14:paraId="66798C31" w14:textId="77777777" w:rsidR="0058687B" w:rsidRDefault="0058687B" w:rsidP="0058687B"/>
    <w:p w14:paraId="600431FA" w14:textId="77777777" w:rsidR="0058687B" w:rsidRDefault="0058687B" w:rsidP="0058687B">
      <w:pPr>
        <w:pStyle w:val="Heading2"/>
      </w:pPr>
      <w:bookmarkStart w:id="64" w:name="_Toc103936805"/>
      <w:r>
        <w:t>Internet of things (IoT)</w:t>
      </w:r>
      <w:bookmarkEnd w:id="64"/>
    </w:p>
    <w:p w14:paraId="1BFE3F88" w14:textId="77777777" w:rsidR="0058687B" w:rsidRDefault="0058687B" w:rsidP="0058687B"/>
    <w:p w14:paraId="03D7F39D" w14:textId="77777777" w:rsidR="0058687B" w:rsidRDefault="0058687B" w:rsidP="0058687B">
      <w:r>
        <w:t>The Internet of things - (IoT) describes physical objects (or groups of such objects) that are embedded with sensors, processing ability, software, and other technologies, and that connect and exchange data with other devices and systems over the Internet or other communications networks.</w:t>
      </w:r>
    </w:p>
    <w:p w14:paraId="0EA99226" w14:textId="77777777" w:rsidR="0058687B" w:rsidRDefault="0058687B" w:rsidP="0058687B">
      <w:r>
        <w:t>The field has evolved due to the convergence of multiple technologies, including ubiquitous computing, commodity sensors, increasingly powerful embedded systems, and machine learning. Traditional fields of embedded systems, wireless sensor networks, control systems, automation (including home and building automation), independently and collectively enable the Internet of things. In the consumer market, IoT technology is most synonymous with products pertaining to the concept of the "smart home", including devices and appliances (such as lighting fixtures, thermostats, home security systems and cameras, and other home appliances) that support one or more common ecosystems, and can be controlled via devices associated with that ecosystem, such as smartphones and smart speakers. The IoT can also be used in healthcare systems.</w:t>
      </w:r>
    </w:p>
    <w:p w14:paraId="1A58738E" w14:textId="77777777" w:rsidR="0058687B" w:rsidRDefault="0058687B" w:rsidP="0058687B">
      <w:r>
        <w:t xml:space="preserve">There are </w:t>
      </w:r>
      <w:proofErr w:type="gramStart"/>
      <w:r>
        <w:t>a number of</w:t>
      </w:r>
      <w:proofErr w:type="gramEnd"/>
      <w:r>
        <w:t xml:space="preserve"> concerns about the risks in the growth of IoT technologies and products, especially in the areas of privacy and security, and consequently, industry and governmental moves to address these concerns have begun, including the development of international and local standards, guidelines, and regulatory frameworks.</w:t>
      </w:r>
    </w:p>
    <w:p w14:paraId="4E55C775" w14:textId="77777777" w:rsidR="0058687B" w:rsidRDefault="0058687B" w:rsidP="0058687B">
      <w:r>
        <w:br/>
      </w:r>
      <w:r>
        <w:rPr>
          <w:b/>
        </w:rPr>
        <w:t>Source/s:</w:t>
      </w:r>
      <w:r>
        <w:rPr>
          <w:b/>
        </w:rPr>
        <w:tab/>
      </w:r>
      <w:hyperlink r:id="rId47">
        <w:r>
          <w:rPr>
            <w:color w:val="0563C1" w:themeColor="hyperlink"/>
          </w:rPr>
          <w:t>https://en.wikipedia.org/wiki/Internet_of_things</w:t>
        </w:r>
      </w:hyperlink>
    </w:p>
    <w:p w14:paraId="4BD1A82C" w14:textId="77777777" w:rsidR="0058687B" w:rsidRDefault="0058687B" w:rsidP="0058687B"/>
    <w:p w14:paraId="452D8390" w14:textId="77777777" w:rsidR="0058687B" w:rsidRDefault="0058687B" w:rsidP="0058687B">
      <w:pPr>
        <w:pStyle w:val="Heading2"/>
      </w:pPr>
      <w:bookmarkStart w:id="65" w:name="_Toc103936806"/>
      <w:r>
        <w:t>Kilowatt hour (kWh)</w:t>
      </w:r>
      <w:bookmarkEnd w:id="65"/>
    </w:p>
    <w:p w14:paraId="7E1D1482" w14:textId="77777777" w:rsidR="0058687B" w:rsidRDefault="0058687B" w:rsidP="0058687B"/>
    <w:p w14:paraId="3CA8C054" w14:textId="77777777" w:rsidR="0058687B" w:rsidRDefault="0058687B" w:rsidP="0058687B">
      <w:r>
        <w:t>A measure of the electrical energy consumed by a 1-kilowatt machine over the course of an hour (also a measure of the electrical energy produced by a 1-kilowatt generator, such as a solar panel, over the course of an hour).</w:t>
      </w:r>
    </w:p>
    <w:p w14:paraId="30E72F28" w14:textId="77777777" w:rsidR="0058687B" w:rsidRDefault="0058687B" w:rsidP="0058687B">
      <w:r>
        <w:br/>
      </w:r>
      <w:r>
        <w:rPr>
          <w:b/>
        </w:rPr>
        <w:t>Source/s:</w:t>
      </w:r>
      <w:r>
        <w:rPr>
          <w:b/>
        </w:rPr>
        <w:tab/>
      </w:r>
      <w:hyperlink r:id="rId48">
        <w:r>
          <w:rPr>
            <w:color w:val="0563C1" w:themeColor="hyperlink"/>
          </w:rPr>
          <w:t>https://renewableenergy.cityofsydney.nsw.gov.au/article/146-glossary-of-terms</w:t>
        </w:r>
      </w:hyperlink>
    </w:p>
    <w:p w14:paraId="3008E6CD" w14:textId="77777777" w:rsidR="0058687B" w:rsidRDefault="0058687B" w:rsidP="0058687B"/>
    <w:p w14:paraId="608B1512" w14:textId="77777777" w:rsidR="0058687B" w:rsidRDefault="0058687B" w:rsidP="0058687B">
      <w:pPr>
        <w:pStyle w:val="Heading2"/>
      </w:pPr>
      <w:bookmarkStart w:id="66" w:name="_Toc103936807"/>
      <w:proofErr w:type="spellStart"/>
      <w:r>
        <w:lastRenderedPageBreak/>
        <w:t>Livability</w:t>
      </w:r>
      <w:bookmarkEnd w:id="66"/>
      <w:proofErr w:type="spellEnd"/>
    </w:p>
    <w:p w14:paraId="52B44222" w14:textId="77777777" w:rsidR="0058687B" w:rsidRDefault="0058687B" w:rsidP="0058687B"/>
    <w:p w14:paraId="6859F016" w14:textId="77777777" w:rsidR="0058687B" w:rsidRDefault="0058687B" w:rsidP="0058687B">
      <w:proofErr w:type="spellStart"/>
      <w:r>
        <w:t>Livability</w:t>
      </w:r>
      <w:proofErr w:type="spellEnd"/>
      <w:r>
        <w:t xml:space="preserve"> (or quality of life) is the general well-being of individuals, communities, and societies.</w:t>
      </w:r>
    </w:p>
    <w:p w14:paraId="5D5C5EBF" w14:textId="77777777" w:rsidR="0058687B" w:rsidRDefault="0058687B" w:rsidP="0058687B">
      <w:r>
        <w:br/>
      </w:r>
      <w:r>
        <w:rPr>
          <w:b/>
        </w:rPr>
        <w:t>Source/s:</w:t>
      </w:r>
      <w:r>
        <w:rPr>
          <w:b/>
        </w:rPr>
        <w:tab/>
      </w:r>
      <w:hyperlink r:id="rId49">
        <w:r>
          <w:rPr>
            <w:color w:val="0563C1" w:themeColor="hyperlink"/>
          </w:rPr>
          <w:t>https://rg.smartcitiescouncil.com/master-glossary</w:t>
        </w:r>
      </w:hyperlink>
    </w:p>
    <w:p w14:paraId="3BABAEA9" w14:textId="77777777" w:rsidR="0058687B" w:rsidRDefault="0058687B" w:rsidP="0058687B"/>
    <w:p w14:paraId="44586B1A" w14:textId="77777777" w:rsidR="0058687B" w:rsidRDefault="0058687B" w:rsidP="0058687B">
      <w:pPr>
        <w:pStyle w:val="Heading2"/>
      </w:pPr>
      <w:bookmarkStart w:id="67" w:name="_Toc103936808"/>
      <w:r>
        <w:t>Load</w:t>
      </w:r>
      <w:bookmarkEnd w:id="67"/>
    </w:p>
    <w:p w14:paraId="0F1198E5" w14:textId="77777777" w:rsidR="0058687B" w:rsidRDefault="0058687B" w:rsidP="0058687B"/>
    <w:p w14:paraId="31233181" w14:textId="77777777" w:rsidR="0058687B" w:rsidRDefault="0058687B" w:rsidP="0058687B">
      <w:r>
        <w:t>The amount of electricity a consumer uses.</w:t>
      </w:r>
    </w:p>
    <w:p w14:paraId="2E2EF110" w14:textId="77777777" w:rsidR="0058687B" w:rsidRDefault="0058687B" w:rsidP="0058687B">
      <w:r>
        <w:br/>
      </w:r>
      <w:r>
        <w:rPr>
          <w:b/>
        </w:rPr>
        <w:t>Source/s:</w:t>
      </w:r>
      <w:r>
        <w:rPr>
          <w:b/>
        </w:rPr>
        <w:tab/>
      </w:r>
      <w:hyperlink r:id="rId50">
        <w:r>
          <w:rPr>
            <w:color w:val="0563C1" w:themeColor="hyperlink"/>
          </w:rPr>
          <w:t>https://renewableenergy.cityofsydney.nsw.gov.au/article/146-glossary-of-terms</w:t>
        </w:r>
      </w:hyperlink>
    </w:p>
    <w:p w14:paraId="59E2CC6D" w14:textId="77777777" w:rsidR="0058687B" w:rsidRDefault="0058687B" w:rsidP="0058687B"/>
    <w:p w14:paraId="6CC954BA" w14:textId="77777777" w:rsidR="0058687B" w:rsidRDefault="0058687B" w:rsidP="0058687B">
      <w:pPr>
        <w:pStyle w:val="Heading2"/>
      </w:pPr>
      <w:bookmarkStart w:id="68" w:name="_Toc103936809"/>
      <w:r>
        <w:t>LoRa</w:t>
      </w:r>
      <w:bookmarkEnd w:id="68"/>
    </w:p>
    <w:p w14:paraId="02C44954" w14:textId="77777777" w:rsidR="0058687B" w:rsidRDefault="0058687B" w:rsidP="0058687B"/>
    <w:p w14:paraId="3F3DC267" w14:textId="77777777" w:rsidR="0058687B" w:rsidRDefault="0058687B" w:rsidP="0058687B">
      <w:r>
        <w:t>LoRa is a long range, low power wireless platform that is the prevailing technology choice for building internet of things (IoT) networks worldwide.</w:t>
      </w:r>
    </w:p>
    <w:p w14:paraId="3F57CDAD" w14:textId="77777777" w:rsidR="0058687B" w:rsidRDefault="0058687B" w:rsidP="0058687B">
      <w:r>
        <w:br/>
      </w:r>
      <w:r>
        <w:rPr>
          <w:b/>
        </w:rPr>
        <w:t>Source/s:</w:t>
      </w:r>
      <w:r>
        <w:rPr>
          <w:b/>
        </w:rPr>
        <w:tab/>
      </w:r>
      <w:hyperlink r:id="rId51">
        <w:r>
          <w:rPr>
            <w:color w:val="0563C1" w:themeColor="hyperlink"/>
          </w:rPr>
          <w:t>https://rg.smartcitiescouncil.com/master-glossary</w:t>
        </w:r>
      </w:hyperlink>
    </w:p>
    <w:p w14:paraId="267A31AD" w14:textId="77777777" w:rsidR="0058687B" w:rsidRDefault="0058687B" w:rsidP="0058687B"/>
    <w:p w14:paraId="38D08CCB" w14:textId="77777777" w:rsidR="0058687B" w:rsidRDefault="0058687B" w:rsidP="0058687B">
      <w:pPr>
        <w:pStyle w:val="Heading2"/>
      </w:pPr>
      <w:bookmarkStart w:id="69" w:name="_Toc103936810"/>
      <w:r>
        <w:t>Low-Power Wide-Area Network (LPWAN)</w:t>
      </w:r>
      <w:bookmarkEnd w:id="69"/>
    </w:p>
    <w:p w14:paraId="33B62482" w14:textId="77777777" w:rsidR="0058687B" w:rsidRDefault="0058687B" w:rsidP="0058687B"/>
    <w:p w14:paraId="6DA3641E" w14:textId="77777777" w:rsidR="0058687B" w:rsidRDefault="0058687B" w:rsidP="0058687B">
      <w:r>
        <w:t>Low-Power Wide-Area Network (LPWAN) is a type of wireless telecommunication wide area network designed to allow long range communications at a low bit rate among connected objects.</w:t>
      </w:r>
    </w:p>
    <w:p w14:paraId="3044CB62" w14:textId="77777777" w:rsidR="0058687B" w:rsidRDefault="0058687B" w:rsidP="0058687B">
      <w:r>
        <w:br/>
      </w:r>
      <w:r>
        <w:rPr>
          <w:b/>
        </w:rPr>
        <w:t>Source/s:</w:t>
      </w:r>
      <w:r>
        <w:rPr>
          <w:b/>
        </w:rPr>
        <w:tab/>
      </w:r>
      <w:hyperlink r:id="rId52">
        <w:r>
          <w:rPr>
            <w:color w:val="0563C1" w:themeColor="hyperlink"/>
          </w:rPr>
          <w:t>https://rg.smartcitiescouncil.com/master-glossary</w:t>
        </w:r>
      </w:hyperlink>
    </w:p>
    <w:p w14:paraId="5A3B4B70" w14:textId="77777777" w:rsidR="0058687B" w:rsidRDefault="0058687B" w:rsidP="0058687B"/>
    <w:p w14:paraId="2FC9E38D" w14:textId="77777777" w:rsidR="0058687B" w:rsidRDefault="0058687B" w:rsidP="0058687B">
      <w:pPr>
        <w:pStyle w:val="Heading2"/>
      </w:pPr>
      <w:bookmarkStart w:id="70" w:name="_Toc103936811"/>
      <w:r>
        <w:t>Mesh networks</w:t>
      </w:r>
      <w:bookmarkEnd w:id="70"/>
    </w:p>
    <w:p w14:paraId="6F2B6638" w14:textId="77777777" w:rsidR="0058687B" w:rsidRDefault="0058687B" w:rsidP="0058687B"/>
    <w:p w14:paraId="6EFD75EA" w14:textId="77777777" w:rsidR="0058687B" w:rsidRDefault="0058687B" w:rsidP="0058687B">
      <w:r>
        <w:t>Type of internet networking that offers more reliable connections. They create connections between all devices in the network, and information is passed from one device (or node) to the next until to reaches its destination.</w:t>
      </w:r>
    </w:p>
    <w:p w14:paraId="0CA190B7" w14:textId="2C3701E7" w:rsidR="0058687B" w:rsidRDefault="0058687B" w:rsidP="0058687B">
      <w:r>
        <w:br/>
      </w:r>
      <w:r>
        <w:rPr>
          <w:b/>
        </w:rPr>
        <w:t>Source/s:</w:t>
      </w:r>
      <w:r>
        <w:rPr>
          <w:b/>
        </w:rPr>
        <w:tab/>
      </w:r>
      <w:hyperlink r:id="rId53">
        <w:r>
          <w:rPr>
            <w:color w:val="0563C1" w:themeColor="hyperlink"/>
          </w:rPr>
          <w:t>Smart Cities Glossary - Evergreen FCC Portal (futurecitiescanada.ca)</w:t>
        </w:r>
      </w:hyperlink>
    </w:p>
    <w:p w14:paraId="2D3975F4" w14:textId="77777777" w:rsidR="0058687B" w:rsidRDefault="0058687B" w:rsidP="0058687B"/>
    <w:p w14:paraId="106ED155" w14:textId="77777777" w:rsidR="0058687B" w:rsidRDefault="0058687B" w:rsidP="0058687B">
      <w:pPr>
        <w:pStyle w:val="Heading2"/>
      </w:pPr>
      <w:bookmarkStart w:id="71" w:name="_Toc103936812"/>
      <w:r>
        <w:t>Multi-modal transportation</w:t>
      </w:r>
      <w:bookmarkEnd w:id="71"/>
    </w:p>
    <w:p w14:paraId="06616C7E" w14:textId="77777777" w:rsidR="0058687B" w:rsidRDefault="0058687B" w:rsidP="0058687B"/>
    <w:p w14:paraId="628BE39B" w14:textId="77777777" w:rsidR="0058687B" w:rsidRDefault="0058687B" w:rsidP="0058687B">
      <w:r>
        <w:t xml:space="preserve">Multi-modal transportation systems include a wide range of </w:t>
      </w:r>
      <w:proofErr w:type="spellStart"/>
      <w:r>
        <w:t>transporation</w:t>
      </w:r>
      <w:proofErr w:type="spellEnd"/>
      <w:r>
        <w:t xml:space="preserve"> options including walking, bicycling, bus, light rail, train, ferry, and shared mobility services.</w:t>
      </w:r>
    </w:p>
    <w:p w14:paraId="2BA7963D" w14:textId="77777777" w:rsidR="0058687B" w:rsidRDefault="0058687B" w:rsidP="0058687B">
      <w:r>
        <w:br/>
      </w:r>
      <w:r>
        <w:rPr>
          <w:b/>
        </w:rPr>
        <w:t>Source/s:</w:t>
      </w:r>
      <w:r>
        <w:rPr>
          <w:b/>
        </w:rPr>
        <w:tab/>
      </w:r>
      <w:hyperlink r:id="rId54">
        <w:r>
          <w:rPr>
            <w:color w:val="0563C1" w:themeColor="hyperlink"/>
          </w:rPr>
          <w:t>https://rg.smartcitiescouncil.com/master-glossary</w:t>
        </w:r>
      </w:hyperlink>
    </w:p>
    <w:p w14:paraId="573B6F56" w14:textId="77777777" w:rsidR="0058687B" w:rsidRDefault="0058687B" w:rsidP="0058687B"/>
    <w:p w14:paraId="1E2B1388" w14:textId="77777777" w:rsidR="0058687B" w:rsidRDefault="0058687B" w:rsidP="0058687B">
      <w:pPr>
        <w:pStyle w:val="Heading2"/>
      </w:pPr>
      <w:bookmarkStart w:id="72" w:name="_Toc103936813"/>
      <w:r>
        <w:t>Narrowband Internet of Things (NB-IoT)</w:t>
      </w:r>
      <w:bookmarkEnd w:id="72"/>
    </w:p>
    <w:p w14:paraId="75990159" w14:textId="77777777" w:rsidR="0058687B" w:rsidRDefault="0058687B" w:rsidP="0058687B"/>
    <w:p w14:paraId="09D5B556" w14:textId="77777777" w:rsidR="0058687B" w:rsidRDefault="0058687B" w:rsidP="0058687B">
      <w:r>
        <w:t>Standards-based LPWAN radio technology for IoT devices and services. It delivers indoor coverage, low cost, long battery life, high connection density and significantly improved power consumption, system capacity and spectrum efficiency. It uses a subset of the LTE standard with bandwidth limited to a single narrow band of 200 kHz.</w:t>
      </w:r>
    </w:p>
    <w:p w14:paraId="669A5D69" w14:textId="0A345F57" w:rsidR="0058687B" w:rsidRDefault="0058687B" w:rsidP="0058687B">
      <w:r>
        <w:br/>
      </w:r>
      <w:r>
        <w:rPr>
          <w:b/>
        </w:rPr>
        <w:t>Source/s:</w:t>
      </w:r>
      <w:r>
        <w:rPr>
          <w:b/>
        </w:rPr>
        <w:tab/>
      </w:r>
      <w:hyperlink r:id="rId55">
        <w:r>
          <w:rPr>
            <w:color w:val="0563C1" w:themeColor="hyperlink"/>
          </w:rPr>
          <w:t>CTIA-Smart-Cities-Playbook.pdf</w:t>
        </w:r>
      </w:hyperlink>
    </w:p>
    <w:p w14:paraId="4AFE75B0" w14:textId="77777777" w:rsidR="0058687B" w:rsidRDefault="0058687B" w:rsidP="0058687B"/>
    <w:p w14:paraId="1EF5B409" w14:textId="77777777" w:rsidR="0058687B" w:rsidRDefault="0058687B" w:rsidP="0058687B">
      <w:pPr>
        <w:pStyle w:val="Heading2"/>
      </w:pPr>
      <w:bookmarkStart w:id="73" w:name="_Toc103936814"/>
      <w:r>
        <w:t>National Carbon Offset Standard (NCOS)</w:t>
      </w:r>
      <w:bookmarkEnd w:id="73"/>
    </w:p>
    <w:p w14:paraId="5308819A" w14:textId="77777777" w:rsidR="0058687B" w:rsidRDefault="0058687B" w:rsidP="0058687B"/>
    <w:p w14:paraId="0860E3F7" w14:textId="77777777" w:rsidR="0058687B" w:rsidRDefault="0058687B" w:rsidP="0058687B">
      <w:r>
        <w:t xml:space="preserve">A set of rules overseen by the federal Department of the Environment and Energy that organisations must adhere to </w:t>
      </w:r>
      <w:proofErr w:type="gramStart"/>
      <w:r>
        <w:t>in order to</w:t>
      </w:r>
      <w:proofErr w:type="gramEnd"/>
      <w:r>
        <w:t xml:space="preserve"> receive carbon neutral certification.</w:t>
      </w:r>
    </w:p>
    <w:p w14:paraId="0816273E" w14:textId="77777777" w:rsidR="0058687B" w:rsidRDefault="0058687B" w:rsidP="0058687B">
      <w:r>
        <w:br/>
      </w:r>
      <w:r>
        <w:rPr>
          <w:b/>
        </w:rPr>
        <w:t>Source/s:</w:t>
      </w:r>
      <w:r>
        <w:rPr>
          <w:b/>
        </w:rPr>
        <w:tab/>
      </w:r>
      <w:hyperlink r:id="rId56">
        <w:r>
          <w:rPr>
            <w:color w:val="0563C1" w:themeColor="hyperlink"/>
          </w:rPr>
          <w:t>https://renewableenergy.cityofsydney.nsw.gov.au/article/146-glossary-of-terms</w:t>
        </w:r>
      </w:hyperlink>
    </w:p>
    <w:p w14:paraId="54EC24F4" w14:textId="77777777" w:rsidR="0058687B" w:rsidRDefault="0058687B" w:rsidP="0058687B"/>
    <w:p w14:paraId="02527DA9" w14:textId="77777777" w:rsidR="0058687B" w:rsidRDefault="0058687B" w:rsidP="0058687B">
      <w:pPr>
        <w:pStyle w:val="Heading2"/>
      </w:pPr>
      <w:bookmarkStart w:id="74" w:name="_Toc103936815"/>
      <w:r>
        <w:t>National electricity market</w:t>
      </w:r>
      <w:bookmarkEnd w:id="74"/>
    </w:p>
    <w:p w14:paraId="31AB67C7" w14:textId="77777777" w:rsidR="0058687B" w:rsidRDefault="0058687B" w:rsidP="0058687B"/>
    <w:p w14:paraId="17B91DA8" w14:textId="77777777" w:rsidR="0058687B" w:rsidRDefault="0058687B" w:rsidP="0058687B">
      <w:r>
        <w:t xml:space="preserve">The name for Australia’s wholesale electricity market. It includes generators, the </w:t>
      </w:r>
      <w:proofErr w:type="gramStart"/>
      <w:r>
        <w:t>grid</w:t>
      </w:r>
      <w:proofErr w:type="gramEnd"/>
      <w:r>
        <w:t xml:space="preserve"> and retailers.</w:t>
      </w:r>
    </w:p>
    <w:p w14:paraId="33B370C7" w14:textId="77777777" w:rsidR="0058687B" w:rsidRDefault="0058687B" w:rsidP="0058687B">
      <w:r>
        <w:br/>
      </w:r>
      <w:r>
        <w:rPr>
          <w:b/>
        </w:rPr>
        <w:t>Source/s:</w:t>
      </w:r>
      <w:r>
        <w:rPr>
          <w:b/>
        </w:rPr>
        <w:tab/>
      </w:r>
      <w:hyperlink r:id="rId57">
        <w:r>
          <w:rPr>
            <w:color w:val="0563C1" w:themeColor="hyperlink"/>
          </w:rPr>
          <w:t>https://renewableenergy.cityofsydney.nsw.gov.au/article/146-glossary-of-terms</w:t>
        </w:r>
      </w:hyperlink>
    </w:p>
    <w:p w14:paraId="05FA455C" w14:textId="77777777" w:rsidR="0058687B" w:rsidRDefault="0058687B" w:rsidP="0058687B"/>
    <w:p w14:paraId="6D437D56" w14:textId="77777777" w:rsidR="0058687B" w:rsidRDefault="0058687B" w:rsidP="0058687B">
      <w:pPr>
        <w:pStyle w:val="Heading2"/>
      </w:pPr>
      <w:bookmarkStart w:id="75" w:name="_Toc103936816"/>
      <w:r>
        <w:t>Net metering</w:t>
      </w:r>
      <w:bookmarkEnd w:id="75"/>
    </w:p>
    <w:p w14:paraId="512C3ECF" w14:textId="77777777" w:rsidR="0058687B" w:rsidRDefault="0058687B" w:rsidP="0058687B"/>
    <w:p w14:paraId="29725AB3" w14:textId="77777777" w:rsidR="0058687B" w:rsidRDefault="0058687B" w:rsidP="0058687B">
      <w:r>
        <w:t xml:space="preserve">A method of crediting customers for electricity that they generate on site </w:t>
      </w:r>
      <w:proofErr w:type="gramStart"/>
      <w:r>
        <w:t>in excess of</w:t>
      </w:r>
      <w:proofErr w:type="gramEnd"/>
      <w:r>
        <w:t xml:space="preserve"> their own electricity consumption. Customers with their own generation offset the electricity they would have purchased from their utility. If such customers generate more than they use in a billing period, their electric meter turns backwards to indicate their net excess generation. Depending on individual state or utility rules, the net excess generation may be credited to their account (in many cases at the retail price), and carried over to a future billing period, or ignored.</w:t>
      </w:r>
    </w:p>
    <w:p w14:paraId="230E5427" w14:textId="77777777" w:rsidR="0058687B" w:rsidRDefault="0058687B" w:rsidP="0058687B">
      <w:r>
        <w:br/>
      </w:r>
      <w:r>
        <w:rPr>
          <w:b/>
        </w:rPr>
        <w:t>Source/s:</w:t>
      </w:r>
      <w:r>
        <w:rPr>
          <w:b/>
        </w:rPr>
        <w:tab/>
      </w:r>
      <w:hyperlink r:id="rId58">
        <w:r>
          <w:rPr>
            <w:color w:val="0563C1" w:themeColor="hyperlink"/>
          </w:rPr>
          <w:t>https://www.iavm.org</w:t>
        </w:r>
      </w:hyperlink>
    </w:p>
    <w:p w14:paraId="77BF2ED0" w14:textId="77777777" w:rsidR="0058687B" w:rsidRDefault="0058687B" w:rsidP="0058687B"/>
    <w:p w14:paraId="7C73C8CF" w14:textId="77777777" w:rsidR="0058687B" w:rsidRDefault="0058687B" w:rsidP="0058687B">
      <w:pPr>
        <w:pStyle w:val="Heading2"/>
      </w:pPr>
      <w:bookmarkStart w:id="76" w:name="_Toc103936817"/>
      <w:r>
        <w:t>Net zero energy (building)</w:t>
      </w:r>
      <w:bookmarkEnd w:id="76"/>
    </w:p>
    <w:p w14:paraId="00EBB918" w14:textId="77777777" w:rsidR="0058687B" w:rsidRDefault="0058687B" w:rsidP="0058687B"/>
    <w:p w14:paraId="6E2885FD" w14:textId="77777777" w:rsidR="0058687B" w:rsidRDefault="0058687B" w:rsidP="0058687B">
      <w:r>
        <w:t>A building that offsets at least 100% of its greenhouse gas emissions.</w:t>
      </w:r>
    </w:p>
    <w:p w14:paraId="23A92490" w14:textId="77777777" w:rsidR="0058687B" w:rsidRDefault="0058687B" w:rsidP="0058687B">
      <w:r>
        <w:br/>
      </w:r>
      <w:r>
        <w:rPr>
          <w:b/>
        </w:rPr>
        <w:t>Source/s:</w:t>
      </w:r>
      <w:r>
        <w:rPr>
          <w:b/>
        </w:rPr>
        <w:tab/>
      </w:r>
      <w:hyperlink r:id="rId59">
        <w:r>
          <w:rPr>
            <w:color w:val="0563C1" w:themeColor="hyperlink"/>
          </w:rPr>
          <w:t>https://renewableenergy.cityofsydney.nsw.gov.au/article/146-glossary-of-terms</w:t>
        </w:r>
      </w:hyperlink>
    </w:p>
    <w:p w14:paraId="2AEC6BAD" w14:textId="77777777" w:rsidR="0058687B" w:rsidRDefault="0058687B" w:rsidP="0058687B"/>
    <w:p w14:paraId="4AEB8AA3" w14:textId="77777777" w:rsidR="0058687B" w:rsidRDefault="0058687B" w:rsidP="0058687B">
      <w:pPr>
        <w:pStyle w:val="Heading2"/>
      </w:pPr>
      <w:bookmarkStart w:id="77" w:name="_Toc103936818"/>
      <w:r>
        <w:t>Offsite power</w:t>
      </w:r>
      <w:bookmarkEnd w:id="77"/>
    </w:p>
    <w:p w14:paraId="4932714C" w14:textId="77777777" w:rsidR="0058687B" w:rsidRDefault="0058687B" w:rsidP="0058687B"/>
    <w:p w14:paraId="2F314189" w14:textId="77777777" w:rsidR="0058687B" w:rsidRDefault="0058687B" w:rsidP="0058687B">
      <w:r>
        <w:t>A power-generation system (for example, a solar farm) that exports the electricity it produces to the grid for onward distribution.</w:t>
      </w:r>
    </w:p>
    <w:p w14:paraId="0FABDED8" w14:textId="77777777" w:rsidR="0058687B" w:rsidRDefault="0058687B" w:rsidP="0058687B">
      <w:r>
        <w:br/>
      </w:r>
      <w:r>
        <w:rPr>
          <w:b/>
        </w:rPr>
        <w:t>Source/s:</w:t>
      </w:r>
      <w:r>
        <w:rPr>
          <w:b/>
        </w:rPr>
        <w:tab/>
      </w:r>
      <w:hyperlink r:id="rId60">
        <w:r>
          <w:rPr>
            <w:color w:val="0563C1" w:themeColor="hyperlink"/>
          </w:rPr>
          <w:t>https://renewableenergy.cityofsydney.nsw.gov.au/article/146-glossary-of-terms</w:t>
        </w:r>
      </w:hyperlink>
    </w:p>
    <w:p w14:paraId="4F90AF2D" w14:textId="77777777" w:rsidR="0058687B" w:rsidRDefault="0058687B" w:rsidP="0058687B"/>
    <w:p w14:paraId="7C9D3FB7" w14:textId="77777777" w:rsidR="0058687B" w:rsidRDefault="0058687B" w:rsidP="0058687B">
      <w:pPr>
        <w:pStyle w:val="Heading2"/>
      </w:pPr>
      <w:bookmarkStart w:id="78" w:name="_Toc103936819"/>
      <w:r>
        <w:t>Onsite power</w:t>
      </w:r>
      <w:bookmarkEnd w:id="78"/>
    </w:p>
    <w:p w14:paraId="37A23EAD" w14:textId="77777777" w:rsidR="0058687B" w:rsidRDefault="0058687B" w:rsidP="0058687B"/>
    <w:p w14:paraId="664B3B9A" w14:textId="77777777" w:rsidR="0058687B" w:rsidRDefault="0058687B" w:rsidP="0058687B">
      <w:r>
        <w:t>A power-generation system (for example, rooftop solar) that services the building upon which it is located (for example, a house).</w:t>
      </w:r>
    </w:p>
    <w:p w14:paraId="6F3A6B18" w14:textId="77777777" w:rsidR="0058687B" w:rsidRDefault="0058687B" w:rsidP="0058687B">
      <w:r>
        <w:br/>
      </w:r>
      <w:r>
        <w:rPr>
          <w:b/>
        </w:rPr>
        <w:t>Source/s:</w:t>
      </w:r>
      <w:r>
        <w:rPr>
          <w:b/>
        </w:rPr>
        <w:tab/>
      </w:r>
      <w:hyperlink r:id="rId61">
        <w:r>
          <w:rPr>
            <w:color w:val="0563C1" w:themeColor="hyperlink"/>
          </w:rPr>
          <w:t>https://renewableenergy.cityofsydney.nsw.gov.au/article/146-glossary-of-terms</w:t>
        </w:r>
      </w:hyperlink>
    </w:p>
    <w:p w14:paraId="2F2B63FE" w14:textId="77777777" w:rsidR="0058687B" w:rsidRDefault="0058687B" w:rsidP="0058687B"/>
    <w:p w14:paraId="2EA7CCE2" w14:textId="77777777" w:rsidR="0058687B" w:rsidRDefault="0058687B" w:rsidP="0058687B">
      <w:pPr>
        <w:pStyle w:val="Heading2"/>
      </w:pPr>
      <w:bookmarkStart w:id="79" w:name="_Toc103936820"/>
      <w:r>
        <w:t>On-site renewable energy</w:t>
      </w:r>
      <w:bookmarkEnd w:id="79"/>
    </w:p>
    <w:p w14:paraId="766BCA1F" w14:textId="77777777" w:rsidR="0058687B" w:rsidRDefault="0058687B" w:rsidP="0058687B"/>
    <w:p w14:paraId="2036072B" w14:textId="77777777" w:rsidR="0058687B" w:rsidRDefault="0058687B" w:rsidP="0058687B">
      <w:r>
        <w:t>Renewable energy that is consumed at the same location where it is produced. On-site generation is a form of distributed energy generation.</w:t>
      </w:r>
    </w:p>
    <w:p w14:paraId="53BDB27E" w14:textId="2E174A90" w:rsidR="0058687B" w:rsidRDefault="0058687B" w:rsidP="0058687B">
      <w:r>
        <w:br/>
      </w:r>
      <w:r>
        <w:rPr>
          <w:b/>
        </w:rPr>
        <w:t>Source/s:</w:t>
      </w:r>
      <w:r>
        <w:rPr>
          <w:b/>
        </w:rPr>
        <w:tab/>
      </w:r>
      <w:hyperlink r:id="rId62">
        <w:r>
          <w:rPr>
            <w:color w:val="0563C1" w:themeColor="hyperlink"/>
          </w:rPr>
          <w:t>Green-e Glossary | Green-e</w:t>
        </w:r>
      </w:hyperlink>
    </w:p>
    <w:p w14:paraId="2F757C9E" w14:textId="77777777" w:rsidR="0058687B" w:rsidRDefault="0058687B" w:rsidP="0058687B"/>
    <w:p w14:paraId="493A8201" w14:textId="77777777" w:rsidR="0058687B" w:rsidRDefault="0058687B" w:rsidP="0058687B">
      <w:pPr>
        <w:pStyle w:val="Heading2"/>
      </w:pPr>
      <w:bookmarkStart w:id="80" w:name="_Toc103936821"/>
      <w:r>
        <w:t>Open data</w:t>
      </w:r>
      <w:bookmarkEnd w:id="80"/>
    </w:p>
    <w:p w14:paraId="649A3A93" w14:textId="77777777" w:rsidR="0058687B" w:rsidRDefault="0058687B" w:rsidP="0058687B"/>
    <w:p w14:paraId="0BC60DEB" w14:textId="77777777" w:rsidR="0058687B" w:rsidRDefault="0058687B" w:rsidP="0058687B">
      <w:r>
        <w:t>Open data is data that is freely available to everyone to use and republish as they wish, without copyright, patent, or other restrictions.</w:t>
      </w:r>
    </w:p>
    <w:p w14:paraId="4810B528" w14:textId="77777777" w:rsidR="0058687B" w:rsidRDefault="0058687B" w:rsidP="0058687B">
      <w:r>
        <w:br/>
      </w:r>
      <w:r>
        <w:rPr>
          <w:b/>
        </w:rPr>
        <w:t>Source/s:</w:t>
      </w:r>
      <w:r>
        <w:rPr>
          <w:b/>
        </w:rPr>
        <w:tab/>
      </w:r>
      <w:hyperlink r:id="rId63">
        <w:r>
          <w:rPr>
            <w:color w:val="0563C1" w:themeColor="hyperlink"/>
          </w:rPr>
          <w:t>https://rg.smartcitiescouncil.com/master-glossary</w:t>
        </w:r>
      </w:hyperlink>
    </w:p>
    <w:p w14:paraId="44028FA1" w14:textId="00606C15" w:rsidR="0058687B" w:rsidRDefault="0058687B">
      <w:pPr>
        <w:spacing w:after="160"/>
        <w:jc w:val="left"/>
      </w:pPr>
      <w:r>
        <w:br w:type="page"/>
      </w:r>
    </w:p>
    <w:p w14:paraId="0E1F15B5" w14:textId="77777777" w:rsidR="0058687B" w:rsidRDefault="0058687B" w:rsidP="0058687B"/>
    <w:p w14:paraId="314CF3FF" w14:textId="77777777" w:rsidR="0058687B" w:rsidRDefault="0058687B" w:rsidP="0058687B">
      <w:pPr>
        <w:pStyle w:val="Heading2"/>
      </w:pPr>
      <w:bookmarkStart w:id="81" w:name="_Toc103936822"/>
      <w:r>
        <w:t>Open smart city</w:t>
      </w:r>
      <w:bookmarkEnd w:id="81"/>
    </w:p>
    <w:p w14:paraId="703955AD" w14:textId="77777777" w:rsidR="0058687B" w:rsidRDefault="0058687B" w:rsidP="0058687B"/>
    <w:p w14:paraId="6298B818" w14:textId="77777777" w:rsidR="0058687B" w:rsidRDefault="0058687B" w:rsidP="0058687B">
      <w:r>
        <w:t>An Open Smart City is where all sectors and residents collaborate in mobilizing data and technologies to develop their communities through fair, ethical, and transparent governance that balances economic development, social progress, and environmental responsibility.  </w:t>
      </w:r>
    </w:p>
    <w:p w14:paraId="17DB6071" w14:textId="6FF388D0" w:rsidR="0058687B" w:rsidRDefault="0058687B" w:rsidP="0058687B">
      <w:r>
        <w:br/>
      </w:r>
      <w:r>
        <w:rPr>
          <w:b/>
        </w:rPr>
        <w:t>Source/s:</w:t>
      </w:r>
      <w:r>
        <w:rPr>
          <w:b/>
        </w:rPr>
        <w:tab/>
      </w:r>
      <w:hyperlink r:id="rId64">
        <w:r>
          <w:rPr>
            <w:color w:val="0563C1" w:themeColor="hyperlink"/>
          </w:rPr>
          <w:t>Smart Cities Glossary - Evergreen FCC Portal (futurecitiescanada.ca)</w:t>
        </w:r>
      </w:hyperlink>
    </w:p>
    <w:p w14:paraId="560F7BDB" w14:textId="77777777" w:rsidR="0058687B" w:rsidRDefault="0058687B" w:rsidP="0058687B"/>
    <w:p w14:paraId="2B0F723A" w14:textId="77777777" w:rsidR="0058687B" w:rsidRDefault="0058687B" w:rsidP="0058687B">
      <w:pPr>
        <w:pStyle w:val="Heading2"/>
      </w:pPr>
      <w:bookmarkStart w:id="82" w:name="_Toc103936823"/>
      <w:r>
        <w:t>Open standards</w:t>
      </w:r>
      <w:bookmarkEnd w:id="82"/>
    </w:p>
    <w:p w14:paraId="0A9DE39B" w14:textId="77777777" w:rsidR="0058687B" w:rsidRDefault="0058687B" w:rsidP="0058687B"/>
    <w:p w14:paraId="66315E30" w14:textId="77777777" w:rsidR="0058687B" w:rsidRDefault="0058687B" w:rsidP="0058687B">
      <w:r>
        <w:t>Open standards are publicly available standards developed through a broad consultation process that govern the application of a particular domain or activity.</w:t>
      </w:r>
    </w:p>
    <w:p w14:paraId="0EF75013" w14:textId="77777777" w:rsidR="0058687B" w:rsidRDefault="0058687B" w:rsidP="0058687B">
      <w:r>
        <w:br/>
      </w:r>
      <w:r>
        <w:rPr>
          <w:b/>
        </w:rPr>
        <w:t>Source/s:</w:t>
      </w:r>
      <w:r>
        <w:rPr>
          <w:b/>
        </w:rPr>
        <w:tab/>
      </w:r>
      <w:hyperlink r:id="rId65">
        <w:r>
          <w:rPr>
            <w:color w:val="0563C1" w:themeColor="hyperlink"/>
          </w:rPr>
          <w:t>https://rg.smartcitiescouncil.com/master-glossary</w:t>
        </w:r>
      </w:hyperlink>
    </w:p>
    <w:p w14:paraId="40C7AD50" w14:textId="77777777" w:rsidR="0058687B" w:rsidRDefault="0058687B" w:rsidP="0058687B"/>
    <w:p w14:paraId="4750A9AF" w14:textId="77777777" w:rsidR="0058687B" w:rsidRDefault="0058687B" w:rsidP="0058687B">
      <w:pPr>
        <w:pStyle w:val="Heading2"/>
      </w:pPr>
      <w:bookmarkStart w:id="83" w:name="_Toc103936824"/>
      <w:r>
        <w:t>Photovoltaic (PV)</w:t>
      </w:r>
      <w:bookmarkEnd w:id="83"/>
    </w:p>
    <w:p w14:paraId="7C8A6D52" w14:textId="77777777" w:rsidR="0058687B" w:rsidRDefault="0058687B" w:rsidP="0058687B"/>
    <w:p w14:paraId="6590DF51" w14:textId="77777777" w:rsidR="0058687B" w:rsidRDefault="0058687B" w:rsidP="0058687B">
      <w:r>
        <w:t>The conversion of light into electricity. The term “solar PV” refers to rooftop solar systems that convert sunlight into electricity.</w:t>
      </w:r>
    </w:p>
    <w:p w14:paraId="01D42270" w14:textId="77777777" w:rsidR="0058687B" w:rsidRDefault="0058687B" w:rsidP="0058687B">
      <w:r>
        <w:br/>
      </w:r>
      <w:r>
        <w:rPr>
          <w:b/>
        </w:rPr>
        <w:t>Source/s:</w:t>
      </w:r>
      <w:r>
        <w:rPr>
          <w:b/>
        </w:rPr>
        <w:tab/>
      </w:r>
      <w:hyperlink r:id="rId66">
        <w:r>
          <w:rPr>
            <w:color w:val="0563C1" w:themeColor="hyperlink"/>
          </w:rPr>
          <w:t>https://renewableenergy.cityofsydney.nsw.gov.au/article/146-glossary-of-terms</w:t>
        </w:r>
      </w:hyperlink>
    </w:p>
    <w:p w14:paraId="4239C767" w14:textId="77777777" w:rsidR="0058687B" w:rsidRDefault="0058687B" w:rsidP="0058687B"/>
    <w:p w14:paraId="3DA39469" w14:textId="77777777" w:rsidR="0058687B" w:rsidRDefault="0058687B" w:rsidP="0058687B">
      <w:pPr>
        <w:pStyle w:val="Heading2"/>
      </w:pPr>
      <w:bookmarkStart w:id="84" w:name="_Toc103936825"/>
      <w:r>
        <w:t>Real-time</w:t>
      </w:r>
      <w:bookmarkEnd w:id="84"/>
    </w:p>
    <w:p w14:paraId="47815065" w14:textId="77777777" w:rsidR="0058687B" w:rsidRDefault="0058687B" w:rsidP="0058687B"/>
    <w:p w14:paraId="46F5FAC6" w14:textId="77777777" w:rsidR="0058687B" w:rsidRDefault="0058687B" w:rsidP="0058687B">
      <w:r>
        <w:t xml:space="preserve">Real-time computing describes hardware and software systems that </w:t>
      </w:r>
      <w:proofErr w:type="gramStart"/>
      <w:r>
        <w:t>are able to</w:t>
      </w:r>
      <w:proofErr w:type="gramEnd"/>
      <w:r>
        <w:t xml:space="preserve"> respond very rapidly to continuously occurring external events.</w:t>
      </w:r>
    </w:p>
    <w:p w14:paraId="65A24DBA" w14:textId="77777777" w:rsidR="0058687B" w:rsidRDefault="0058687B" w:rsidP="0058687B">
      <w:r>
        <w:br/>
      </w:r>
      <w:r>
        <w:rPr>
          <w:b/>
        </w:rPr>
        <w:t>Source/s:</w:t>
      </w:r>
      <w:r>
        <w:rPr>
          <w:b/>
        </w:rPr>
        <w:tab/>
      </w:r>
      <w:hyperlink r:id="rId67">
        <w:r>
          <w:rPr>
            <w:color w:val="0563C1" w:themeColor="hyperlink"/>
          </w:rPr>
          <w:t>https://rg.smartcitiescouncil.com/master-glossary</w:t>
        </w:r>
      </w:hyperlink>
    </w:p>
    <w:p w14:paraId="1E8CC392" w14:textId="77777777" w:rsidR="0058687B" w:rsidRDefault="0058687B" w:rsidP="0058687B"/>
    <w:p w14:paraId="19377A34" w14:textId="77777777" w:rsidR="0058687B" w:rsidRDefault="0058687B" w:rsidP="0058687B">
      <w:pPr>
        <w:pStyle w:val="Heading2"/>
      </w:pPr>
      <w:bookmarkStart w:id="85" w:name="_Toc103936826"/>
      <w:r>
        <w:t>Renewable energy</w:t>
      </w:r>
      <w:bookmarkEnd w:id="85"/>
    </w:p>
    <w:p w14:paraId="0057DF48" w14:textId="77777777" w:rsidR="0058687B" w:rsidRDefault="0058687B" w:rsidP="0058687B"/>
    <w:p w14:paraId="461D7E16" w14:textId="77777777" w:rsidR="0058687B" w:rsidRDefault="0058687B" w:rsidP="0058687B">
      <w:r>
        <w:t xml:space="preserve">Electricity generated from resources that naturally replenish themselves over </w:t>
      </w:r>
      <w:proofErr w:type="gramStart"/>
      <w:r>
        <w:t>a period of time</w:t>
      </w:r>
      <w:proofErr w:type="gramEnd"/>
      <w:r>
        <w:t>.</w:t>
      </w:r>
    </w:p>
    <w:p w14:paraId="747ADCEB" w14:textId="77777777" w:rsidR="0058687B" w:rsidRDefault="0058687B" w:rsidP="0058687B">
      <w:r>
        <w:t xml:space="preserve">Energy produced by non-finite (or “green”) resources such as sunlight, </w:t>
      </w:r>
      <w:proofErr w:type="gramStart"/>
      <w:r>
        <w:t>wind</w:t>
      </w:r>
      <w:proofErr w:type="gramEnd"/>
      <w:r>
        <w:t xml:space="preserve"> and water. Fossil fuels (for example, coal and oil) exist in limited quantities and are therefore not considered sources of renewable energy.</w:t>
      </w:r>
    </w:p>
    <w:p w14:paraId="287A242D" w14:textId="2FA401CB" w:rsidR="0058687B" w:rsidRDefault="0058687B" w:rsidP="0058687B">
      <w:r>
        <w:br/>
      </w:r>
      <w:r>
        <w:rPr>
          <w:b/>
        </w:rPr>
        <w:t>Source/s:</w:t>
      </w:r>
      <w:r>
        <w:rPr>
          <w:b/>
        </w:rPr>
        <w:tab/>
      </w:r>
      <w:hyperlink r:id="rId68">
        <w:r>
          <w:rPr>
            <w:color w:val="0563C1" w:themeColor="hyperlink"/>
          </w:rPr>
          <w:t>Green-e Glossary | Green-e</w:t>
        </w:r>
      </w:hyperlink>
    </w:p>
    <w:p w14:paraId="70CA8F1D" w14:textId="77777777" w:rsidR="0058687B" w:rsidRDefault="0058687B" w:rsidP="0058687B"/>
    <w:p w14:paraId="25E1314A" w14:textId="77777777" w:rsidR="0058687B" w:rsidRDefault="0058687B" w:rsidP="0058687B">
      <w:pPr>
        <w:pStyle w:val="Heading2"/>
      </w:pPr>
      <w:bookmarkStart w:id="86" w:name="_Toc103936827"/>
      <w:r>
        <w:t>Sensors</w:t>
      </w:r>
      <w:bookmarkEnd w:id="86"/>
    </w:p>
    <w:p w14:paraId="4B2CB122" w14:textId="77777777" w:rsidR="0058687B" w:rsidRDefault="0058687B" w:rsidP="0058687B"/>
    <w:p w14:paraId="0C94499C" w14:textId="77777777" w:rsidR="0058687B" w:rsidRDefault="0058687B" w:rsidP="0058687B">
      <w:r>
        <w:t>A sensor is an electronic component, module, or subsystem whose purpose is to detect events or changes in its environment.</w:t>
      </w:r>
    </w:p>
    <w:p w14:paraId="2FD89A7F" w14:textId="77777777" w:rsidR="0058687B" w:rsidRDefault="0058687B" w:rsidP="0058687B">
      <w:r>
        <w:br/>
      </w:r>
      <w:r>
        <w:rPr>
          <w:b/>
        </w:rPr>
        <w:t>Source/s:</w:t>
      </w:r>
      <w:r>
        <w:rPr>
          <w:b/>
        </w:rPr>
        <w:tab/>
      </w:r>
      <w:hyperlink r:id="rId69">
        <w:r>
          <w:rPr>
            <w:color w:val="0563C1" w:themeColor="hyperlink"/>
          </w:rPr>
          <w:t>https://rg.smartcitiescouncil.com/master-glossary</w:t>
        </w:r>
      </w:hyperlink>
    </w:p>
    <w:p w14:paraId="23ABD627" w14:textId="77777777" w:rsidR="0058687B" w:rsidRDefault="0058687B" w:rsidP="0058687B"/>
    <w:p w14:paraId="12434BBF" w14:textId="77777777" w:rsidR="0058687B" w:rsidRDefault="0058687B" w:rsidP="0058687B">
      <w:pPr>
        <w:pStyle w:val="Heading2"/>
      </w:pPr>
      <w:bookmarkStart w:id="87" w:name="_Toc103936828"/>
      <w:r>
        <w:t>Shared transportation</w:t>
      </w:r>
      <w:bookmarkEnd w:id="87"/>
    </w:p>
    <w:p w14:paraId="3ABD8CFE" w14:textId="77777777" w:rsidR="0058687B" w:rsidRDefault="0058687B" w:rsidP="0058687B"/>
    <w:p w14:paraId="14D6C55E" w14:textId="77777777" w:rsidR="0058687B" w:rsidRDefault="0058687B" w:rsidP="0058687B">
      <w:r>
        <w:t xml:space="preserve">Shared transportation is a term for describing a demand-driven vehicle-sharing arrangement in which </w:t>
      </w:r>
      <w:proofErr w:type="spellStart"/>
      <w:r>
        <w:t>travelers</w:t>
      </w:r>
      <w:proofErr w:type="spellEnd"/>
      <w:r>
        <w:t xml:space="preserve"> share a vehicle either on-demand or over time.</w:t>
      </w:r>
    </w:p>
    <w:p w14:paraId="0E5E5981" w14:textId="77777777" w:rsidR="0058687B" w:rsidRDefault="0058687B" w:rsidP="0058687B">
      <w:r>
        <w:br/>
      </w:r>
      <w:r>
        <w:rPr>
          <w:b/>
        </w:rPr>
        <w:t>Source/s:</w:t>
      </w:r>
      <w:r>
        <w:rPr>
          <w:b/>
        </w:rPr>
        <w:tab/>
      </w:r>
      <w:hyperlink r:id="rId70">
        <w:r>
          <w:rPr>
            <w:color w:val="0563C1" w:themeColor="hyperlink"/>
          </w:rPr>
          <w:t>https://rg.smartcitiescouncil.com/master-glossary</w:t>
        </w:r>
      </w:hyperlink>
    </w:p>
    <w:p w14:paraId="549C5FBC" w14:textId="77777777" w:rsidR="0058687B" w:rsidRDefault="0058687B" w:rsidP="0058687B"/>
    <w:p w14:paraId="0E11A024" w14:textId="77777777" w:rsidR="0058687B" w:rsidRDefault="0058687B" w:rsidP="0058687B">
      <w:pPr>
        <w:pStyle w:val="Heading2"/>
      </w:pPr>
      <w:bookmarkStart w:id="88" w:name="_Toc103936829"/>
      <w:r>
        <w:lastRenderedPageBreak/>
        <w:t>Siloed cities</w:t>
      </w:r>
      <w:bookmarkEnd w:id="88"/>
    </w:p>
    <w:p w14:paraId="55394DAF" w14:textId="77777777" w:rsidR="0058687B" w:rsidRDefault="0058687B" w:rsidP="0058687B"/>
    <w:p w14:paraId="12660CCA" w14:textId="77777777" w:rsidR="0058687B" w:rsidRDefault="0058687B" w:rsidP="0058687B">
      <w:r>
        <w:t xml:space="preserve">Siloed cities have poor integration between different city responsibilities, across departments, amongst </w:t>
      </w:r>
      <w:proofErr w:type="spellStart"/>
      <w:r>
        <w:t>communcation</w:t>
      </w:r>
      <w:proofErr w:type="spellEnd"/>
      <w:r>
        <w:t xml:space="preserve"> networks, and with other regional governments.</w:t>
      </w:r>
    </w:p>
    <w:p w14:paraId="70056F88" w14:textId="77777777" w:rsidR="0058687B" w:rsidRDefault="0058687B" w:rsidP="0058687B">
      <w:r>
        <w:br/>
      </w:r>
      <w:r>
        <w:rPr>
          <w:b/>
        </w:rPr>
        <w:t>Source/s:</w:t>
      </w:r>
      <w:r>
        <w:rPr>
          <w:b/>
        </w:rPr>
        <w:tab/>
      </w:r>
      <w:hyperlink r:id="rId71">
        <w:r>
          <w:rPr>
            <w:color w:val="0563C1" w:themeColor="hyperlink"/>
          </w:rPr>
          <w:t>https://rg.smartcitiescouncil.com/master-glossary</w:t>
        </w:r>
      </w:hyperlink>
    </w:p>
    <w:p w14:paraId="1B949F8E" w14:textId="77777777" w:rsidR="0058687B" w:rsidRDefault="0058687B" w:rsidP="0058687B"/>
    <w:p w14:paraId="2FB9DAD6" w14:textId="77777777" w:rsidR="0058687B" w:rsidRDefault="0058687B" w:rsidP="0058687B">
      <w:pPr>
        <w:pStyle w:val="Heading2"/>
      </w:pPr>
      <w:bookmarkStart w:id="89" w:name="_Toc103936830"/>
      <w:r>
        <w:t>Smart city</w:t>
      </w:r>
      <w:bookmarkEnd w:id="89"/>
    </w:p>
    <w:p w14:paraId="080D0BD4" w14:textId="77777777" w:rsidR="0058687B" w:rsidRDefault="0058687B" w:rsidP="0058687B"/>
    <w:p w14:paraId="778B6D73" w14:textId="77777777" w:rsidR="0058687B" w:rsidRDefault="0058687B" w:rsidP="0058687B">
      <w:r>
        <w:t xml:space="preserve">A resilient, inclusive and </w:t>
      </w:r>
      <w:proofErr w:type="gramStart"/>
      <w:r>
        <w:t>collaboratively-built</w:t>
      </w:r>
      <w:proofErr w:type="gramEnd"/>
      <w:r>
        <w:t xml:space="preserve"> city that uses technology and data to better the quality of life for all people. </w:t>
      </w:r>
    </w:p>
    <w:p w14:paraId="3AF2BFC7" w14:textId="77777777" w:rsidR="0058687B" w:rsidRDefault="0058687B" w:rsidP="0058687B">
      <w:r>
        <w:t xml:space="preserve">A smart city uses information and communications technology (ICT) to enhance </w:t>
      </w:r>
      <w:proofErr w:type="spellStart"/>
      <w:r>
        <w:t>livaiblity</w:t>
      </w:r>
      <w:proofErr w:type="spellEnd"/>
      <w:r>
        <w:t>, workability, and sustainability.</w:t>
      </w:r>
    </w:p>
    <w:p w14:paraId="0DB3F775" w14:textId="307EFC1F" w:rsidR="0058687B" w:rsidRDefault="0058687B" w:rsidP="0058687B">
      <w:r>
        <w:br/>
      </w:r>
      <w:r>
        <w:rPr>
          <w:b/>
        </w:rPr>
        <w:t>Source/s:</w:t>
      </w:r>
      <w:r>
        <w:rPr>
          <w:b/>
        </w:rPr>
        <w:tab/>
      </w:r>
      <w:hyperlink r:id="rId72">
        <w:r>
          <w:rPr>
            <w:color w:val="0563C1" w:themeColor="hyperlink"/>
          </w:rPr>
          <w:t>Smart Cities Glossary - Evergreen FCC Portal (futurecitiescanada.ca)</w:t>
        </w:r>
      </w:hyperlink>
    </w:p>
    <w:p w14:paraId="4C2905E4" w14:textId="77777777" w:rsidR="0058687B" w:rsidRDefault="0058687B" w:rsidP="0058687B"/>
    <w:p w14:paraId="5CD3D31E" w14:textId="77777777" w:rsidR="0058687B" w:rsidRDefault="0058687B" w:rsidP="0058687B">
      <w:pPr>
        <w:pStyle w:val="Heading2"/>
      </w:pPr>
      <w:bookmarkStart w:id="90" w:name="_Toc103936831"/>
      <w:r>
        <w:t>Smart energy</w:t>
      </w:r>
      <w:bookmarkEnd w:id="90"/>
    </w:p>
    <w:p w14:paraId="45571731" w14:textId="77777777" w:rsidR="0058687B" w:rsidRDefault="0058687B" w:rsidP="0058687B"/>
    <w:p w14:paraId="39217EDB" w14:textId="77777777" w:rsidR="0058687B" w:rsidRDefault="0058687B" w:rsidP="0058687B">
      <w:r>
        <w:t>Refers to a process of using devices build on renewable sources of energy that are also more cost-effective. </w:t>
      </w:r>
    </w:p>
    <w:p w14:paraId="550C590C" w14:textId="2FC4E63F" w:rsidR="0058687B" w:rsidRDefault="0058687B" w:rsidP="0058687B">
      <w:r>
        <w:br/>
      </w:r>
      <w:r>
        <w:rPr>
          <w:b/>
        </w:rPr>
        <w:t>Source/s:</w:t>
      </w:r>
      <w:r>
        <w:rPr>
          <w:b/>
        </w:rPr>
        <w:tab/>
      </w:r>
      <w:hyperlink r:id="rId73">
        <w:r>
          <w:rPr>
            <w:color w:val="0563C1" w:themeColor="hyperlink"/>
          </w:rPr>
          <w:t>Smart Cities Glossary - Evergreen FCC Portal (futurecitiescanada.ca)</w:t>
        </w:r>
      </w:hyperlink>
    </w:p>
    <w:p w14:paraId="55C0F1C2" w14:textId="77777777" w:rsidR="0058687B" w:rsidRDefault="0058687B" w:rsidP="0058687B"/>
    <w:p w14:paraId="6607757E" w14:textId="77777777" w:rsidR="0058687B" w:rsidRDefault="0058687B" w:rsidP="0058687B">
      <w:pPr>
        <w:pStyle w:val="Heading2"/>
      </w:pPr>
      <w:bookmarkStart w:id="91" w:name="_Toc103936832"/>
      <w:r>
        <w:t>Smart infrastructure</w:t>
      </w:r>
      <w:bookmarkEnd w:id="91"/>
    </w:p>
    <w:p w14:paraId="473350B1" w14:textId="77777777" w:rsidR="0058687B" w:rsidRDefault="0058687B" w:rsidP="0058687B"/>
    <w:p w14:paraId="16AB820D" w14:textId="77777777" w:rsidR="0058687B" w:rsidRDefault="0058687B" w:rsidP="0058687B">
      <w:r>
        <w:t>Smart infrastructure refers to the integration of smart technologies into the fundamental facilities and systems serving a city, country, or other area including the services and facilities necessary for its economy to function.</w:t>
      </w:r>
    </w:p>
    <w:p w14:paraId="4CA8E7D7" w14:textId="77777777" w:rsidR="0058687B" w:rsidRDefault="0058687B" w:rsidP="0058687B">
      <w:r>
        <w:br/>
      </w:r>
      <w:r>
        <w:rPr>
          <w:b/>
        </w:rPr>
        <w:t>Source/s:</w:t>
      </w:r>
      <w:r>
        <w:rPr>
          <w:b/>
        </w:rPr>
        <w:tab/>
      </w:r>
      <w:hyperlink r:id="rId74">
        <w:r>
          <w:rPr>
            <w:color w:val="0563C1" w:themeColor="hyperlink"/>
          </w:rPr>
          <w:t>https://rg.smartcitiescouncil.com/master-glossary</w:t>
        </w:r>
      </w:hyperlink>
    </w:p>
    <w:p w14:paraId="06D30903" w14:textId="77777777" w:rsidR="0058687B" w:rsidRDefault="0058687B" w:rsidP="0058687B"/>
    <w:p w14:paraId="690D6CC3" w14:textId="77777777" w:rsidR="0058687B" w:rsidRDefault="0058687B" w:rsidP="0058687B">
      <w:pPr>
        <w:pStyle w:val="Heading2"/>
      </w:pPr>
      <w:bookmarkStart w:id="92" w:name="_Toc103936833"/>
      <w:r>
        <w:t>Smart meter</w:t>
      </w:r>
      <w:bookmarkEnd w:id="92"/>
    </w:p>
    <w:p w14:paraId="43126947" w14:textId="77777777" w:rsidR="0058687B" w:rsidRDefault="0058687B" w:rsidP="0058687B"/>
    <w:p w14:paraId="345DACF9" w14:textId="77777777" w:rsidR="0058687B" w:rsidRDefault="0058687B" w:rsidP="0058687B">
      <w:r>
        <w:t xml:space="preserve">A smart meter is an electronic device that records information such as consumption of electric energy, voltage levels, current, and power factor. Smart meters communicate the information to the consumer for greater clarity of consumption </w:t>
      </w:r>
      <w:proofErr w:type="spellStart"/>
      <w:r>
        <w:t>behavior</w:t>
      </w:r>
      <w:proofErr w:type="spellEnd"/>
      <w:r>
        <w:t>, and electricity suppliers for system monitoring and customer billing.</w:t>
      </w:r>
    </w:p>
    <w:p w14:paraId="08C1A0AE" w14:textId="69EE84ED" w:rsidR="0058687B" w:rsidRDefault="0058687B" w:rsidP="0058687B">
      <w:r>
        <w:br/>
      </w:r>
      <w:r>
        <w:rPr>
          <w:b/>
        </w:rPr>
        <w:t>Source/s:</w:t>
      </w:r>
      <w:r>
        <w:rPr>
          <w:b/>
        </w:rPr>
        <w:tab/>
      </w:r>
      <w:hyperlink r:id="rId75">
        <w:r>
          <w:rPr>
            <w:color w:val="0563C1" w:themeColor="hyperlink"/>
          </w:rPr>
          <w:t>Smart meter - Wikipedia</w:t>
        </w:r>
      </w:hyperlink>
    </w:p>
    <w:p w14:paraId="073DECFC" w14:textId="77777777" w:rsidR="0058687B" w:rsidRDefault="0058687B" w:rsidP="0058687B"/>
    <w:p w14:paraId="6DB934BE" w14:textId="77777777" w:rsidR="0058687B" w:rsidRDefault="0058687B" w:rsidP="0058687B">
      <w:pPr>
        <w:pStyle w:val="Heading2"/>
      </w:pPr>
      <w:bookmarkStart w:id="93" w:name="_Toc103936834"/>
      <w:r>
        <w:t>Smart parking</w:t>
      </w:r>
      <w:bookmarkEnd w:id="93"/>
    </w:p>
    <w:p w14:paraId="75295BE0" w14:textId="77777777" w:rsidR="0058687B" w:rsidRDefault="0058687B" w:rsidP="0058687B"/>
    <w:p w14:paraId="4EB68E25" w14:textId="77777777" w:rsidR="0058687B" w:rsidRDefault="0058687B" w:rsidP="0058687B">
      <w:r>
        <w:t>Smart parking is a vehicle parking system that helps drivers find a vacant spot using sensors and communications networks.</w:t>
      </w:r>
    </w:p>
    <w:p w14:paraId="4C77FF53" w14:textId="77777777" w:rsidR="0058687B" w:rsidRDefault="0058687B" w:rsidP="0058687B">
      <w:r>
        <w:br/>
      </w:r>
      <w:r>
        <w:rPr>
          <w:b/>
        </w:rPr>
        <w:t>Source/s:</w:t>
      </w:r>
      <w:r>
        <w:rPr>
          <w:b/>
        </w:rPr>
        <w:tab/>
      </w:r>
      <w:hyperlink r:id="rId76">
        <w:r>
          <w:rPr>
            <w:color w:val="0563C1" w:themeColor="hyperlink"/>
          </w:rPr>
          <w:t>https://rg.smartcitiescouncil.com/master-glossary</w:t>
        </w:r>
      </w:hyperlink>
    </w:p>
    <w:p w14:paraId="328B03D8" w14:textId="77777777" w:rsidR="0058687B" w:rsidRDefault="0058687B" w:rsidP="0058687B"/>
    <w:p w14:paraId="1A1F5681" w14:textId="77777777" w:rsidR="0058687B" w:rsidRDefault="0058687B" w:rsidP="0058687B">
      <w:pPr>
        <w:pStyle w:val="Heading2"/>
      </w:pPr>
      <w:bookmarkStart w:id="94" w:name="_Toc103936835"/>
      <w:r>
        <w:t>Smart transportation</w:t>
      </w:r>
      <w:bookmarkEnd w:id="94"/>
    </w:p>
    <w:p w14:paraId="3F464EF5" w14:textId="77777777" w:rsidR="0058687B" w:rsidRDefault="0058687B" w:rsidP="0058687B"/>
    <w:p w14:paraId="074FDA69" w14:textId="77777777" w:rsidR="0058687B" w:rsidRDefault="0058687B" w:rsidP="0058687B">
      <w:r>
        <w:t xml:space="preserve">Smart transportation aims to provide innovative services relating to different modes of transportation and traffic management and enable various users to be better informed and make safer, more coordinated, and better use of </w:t>
      </w:r>
      <w:proofErr w:type="spellStart"/>
      <w:r>
        <w:t>transportion</w:t>
      </w:r>
      <w:proofErr w:type="spellEnd"/>
      <w:r>
        <w:t xml:space="preserve"> networks.</w:t>
      </w:r>
    </w:p>
    <w:p w14:paraId="1D7A939C" w14:textId="77777777" w:rsidR="0058687B" w:rsidRDefault="0058687B" w:rsidP="0058687B">
      <w:r>
        <w:br/>
      </w:r>
      <w:r>
        <w:rPr>
          <w:b/>
        </w:rPr>
        <w:t>Source/s:</w:t>
      </w:r>
      <w:r>
        <w:rPr>
          <w:b/>
        </w:rPr>
        <w:tab/>
      </w:r>
      <w:hyperlink r:id="rId77">
        <w:r>
          <w:rPr>
            <w:color w:val="0563C1" w:themeColor="hyperlink"/>
          </w:rPr>
          <w:t>https://rg.smartcitiescouncil.com/master-glossary</w:t>
        </w:r>
      </w:hyperlink>
    </w:p>
    <w:p w14:paraId="027D9A9F" w14:textId="59907D72" w:rsidR="0058687B" w:rsidRDefault="0058687B">
      <w:pPr>
        <w:spacing w:after="160"/>
        <w:jc w:val="left"/>
      </w:pPr>
      <w:r>
        <w:br w:type="page"/>
      </w:r>
    </w:p>
    <w:p w14:paraId="17296B92" w14:textId="77777777" w:rsidR="0058687B" w:rsidRDefault="0058687B" w:rsidP="0058687B"/>
    <w:p w14:paraId="27A17C29" w14:textId="77777777" w:rsidR="0058687B" w:rsidRDefault="0058687B" w:rsidP="0058687B">
      <w:pPr>
        <w:pStyle w:val="Heading2"/>
      </w:pPr>
      <w:bookmarkStart w:id="95" w:name="_Toc103936836"/>
      <w:r>
        <w:t>Solar cell</w:t>
      </w:r>
      <w:bookmarkEnd w:id="95"/>
    </w:p>
    <w:p w14:paraId="792505CA" w14:textId="77777777" w:rsidR="0058687B" w:rsidRDefault="0058687B" w:rsidP="0058687B"/>
    <w:p w14:paraId="1C5BFF82" w14:textId="77777777" w:rsidR="0058687B" w:rsidRDefault="0058687B" w:rsidP="0058687B">
      <w:r>
        <w:t>An electrical device that converts light into electricity.</w:t>
      </w:r>
    </w:p>
    <w:p w14:paraId="1065F213" w14:textId="77777777" w:rsidR="0058687B" w:rsidRDefault="0058687B" w:rsidP="0058687B">
      <w:r>
        <w:br/>
      </w:r>
      <w:r>
        <w:rPr>
          <w:b/>
        </w:rPr>
        <w:t>Source/s:</w:t>
      </w:r>
      <w:r>
        <w:rPr>
          <w:b/>
        </w:rPr>
        <w:tab/>
      </w:r>
      <w:hyperlink r:id="rId78">
        <w:r>
          <w:rPr>
            <w:color w:val="0563C1" w:themeColor="hyperlink"/>
          </w:rPr>
          <w:t>https://renewableenergy.cityofsydney.nsw.gov.au/article/146-glossary-of-terms</w:t>
        </w:r>
      </w:hyperlink>
    </w:p>
    <w:p w14:paraId="32048032" w14:textId="77777777" w:rsidR="0058687B" w:rsidRDefault="0058687B" w:rsidP="0058687B"/>
    <w:p w14:paraId="71B6C7F7" w14:textId="77777777" w:rsidR="0058687B" w:rsidRDefault="0058687B" w:rsidP="0058687B">
      <w:pPr>
        <w:pStyle w:val="Heading2"/>
      </w:pPr>
      <w:bookmarkStart w:id="96" w:name="_Toc103936837"/>
      <w:r>
        <w:t>Solar panel</w:t>
      </w:r>
      <w:bookmarkEnd w:id="96"/>
    </w:p>
    <w:p w14:paraId="0C224BB7" w14:textId="77777777" w:rsidR="0058687B" w:rsidRDefault="0058687B" w:rsidP="0058687B"/>
    <w:p w14:paraId="1ABF5E0F" w14:textId="77777777" w:rsidR="0058687B" w:rsidRDefault="0058687B" w:rsidP="0058687B">
      <w:r>
        <w:t>A panel comprising multiple solar cells</w:t>
      </w:r>
    </w:p>
    <w:p w14:paraId="3A88303A" w14:textId="77777777" w:rsidR="0058687B" w:rsidRDefault="0058687B" w:rsidP="0058687B">
      <w:r>
        <w:br/>
      </w:r>
      <w:r>
        <w:rPr>
          <w:b/>
        </w:rPr>
        <w:t>Source/s:</w:t>
      </w:r>
      <w:r>
        <w:rPr>
          <w:b/>
        </w:rPr>
        <w:tab/>
      </w:r>
      <w:hyperlink r:id="rId79">
        <w:r>
          <w:rPr>
            <w:color w:val="0563C1" w:themeColor="hyperlink"/>
          </w:rPr>
          <w:t>https://renewableenergy.cityofsydney.nsw.gov.au/article/146-glossary-of-terms</w:t>
        </w:r>
      </w:hyperlink>
    </w:p>
    <w:p w14:paraId="15AF058D" w14:textId="77777777" w:rsidR="0058687B" w:rsidRDefault="0058687B" w:rsidP="0058687B"/>
    <w:p w14:paraId="7674BBF3" w14:textId="77777777" w:rsidR="0058687B" w:rsidRDefault="0058687B" w:rsidP="0058687B">
      <w:pPr>
        <w:pStyle w:val="Heading2"/>
      </w:pPr>
      <w:bookmarkStart w:id="97" w:name="_Toc103936838"/>
      <w:r>
        <w:t>Solar power</w:t>
      </w:r>
      <w:bookmarkEnd w:id="97"/>
    </w:p>
    <w:p w14:paraId="775B4F49" w14:textId="77777777" w:rsidR="0058687B" w:rsidRDefault="0058687B" w:rsidP="0058687B"/>
    <w:p w14:paraId="04FDA706" w14:textId="77777777" w:rsidR="0058687B" w:rsidRDefault="0058687B" w:rsidP="0058687B">
      <w:r>
        <w:t>Sources that use solar radiation to produce electricity. Photovoltaic technologies convert sunlight directly into electricity. Solar thermal electric facilities use the heat of the sun to generate electricity.</w:t>
      </w:r>
    </w:p>
    <w:p w14:paraId="11FD3C44" w14:textId="5DC78D72" w:rsidR="0058687B" w:rsidRDefault="0058687B" w:rsidP="0058687B">
      <w:r>
        <w:br/>
      </w:r>
      <w:r>
        <w:rPr>
          <w:b/>
        </w:rPr>
        <w:t>Source/s:</w:t>
      </w:r>
      <w:r>
        <w:rPr>
          <w:b/>
        </w:rPr>
        <w:tab/>
      </w:r>
      <w:hyperlink r:id="rId80">
        <w:r>
          <w:rPr>
            <w:color w:val="0563C1" w:themeColor="hyperlink"/>
          </w:rPr>
          <w:t>Green-e Glossary | Green-e</w:t>
        </w:r>
      </w:hyperlink>
    </w:p>
    <w:p w14:paraId="3AFDC130" w14:textId="77777777" w:rsidR="0058687B" w:rsidRDefault="0058687B" w:rsidP="0058687B"/>
    <w:p w14:paraId="33E92907" w14:textId="77777777" w:rsidR="0058687B" w:rsidRDefault="0058687B" w:rsidP="0058687B">
      <w:pPr>
        <w:pStyle w:val="Heading2"/>
      </w:pPr>
      <w:bookmarkStart w:id="98" w:name="_Toc103936839"/>
      <w:r>
        <w:t>Solar thermal</w:t>
      </w:r>
      <w:bookmarkEnd w:id="98"/>
    </w:p>
    <w:p w14:paraId="12D7BC2D" w14:textId="77777777" w:rsidR="0058687B" w:rsidRDefault="0058687B" w:rsidP="0058687B"/>
    <w:p w14:paraId="795ABA86" w14:textId="77777777" w:rsidR="0058687B" w:rsidRDefault="0058687B" w:rsidP="0058687B">
      <w:r>
        <w:t>A technology that uses heat from the sun to heat water. The hot water can either be used by households or used to generate steam – the steam then powers a turbine, creating electricity.</w:t>
      </w:r>
    </w:p>
    <w:p w14:paraId="28B29F04" w14:textId="77777777" w:rsidR="0058687B" w:rsidRDefault="0058687B" w:rsidP="0058687B">
      <w:r>
        <w:br/>
      </w:r>
      <w:r>
        <w:rPr>
          <w:b/>
        </w:rPr>
        <w:t>Source/s:</w:t>
      </w:r>
      <w:r>
        <w:rPr>
          <w:b/>
        </w:rPr>
        <w:tab/>
      </w:r>
      <w:hyperlink r:id="rId81">
        <w:r>
          <w:rPr>
            <w:color w:val="0563C1" w:themeColor="hyperlink"/>
          </w:rPr>
          <w:t>https://renewableenergy.cityofsydney.nsw.gov.au/article/146-glossary-of-terms</w:t>
        </w:r>
      </w:hyperlink>
    </w:p>
    <w:p w14:paraId="678B2B80" w14:textId="77777777" w:rsidR="0058687B" w:rsidRDefault="0058687B" w:rsidP="0058687B"/>
    <w:p w14:paraId="6110BF8A" w14:textId="77777777" w:rsidR="0058687B" w:rsidRDefault="0058687B" w:rsidP="0058687B">
      <w:pPr>
        <w:pStyle w:val="Heading2"/>
      </w:pPr>
      <w:bookmarkStart w:id="99" w:name="_Toc103936840"/>
      <w:r>
        <w:t>Sustainability</w:t>
      </w:r>
      <w:bookmarkEnd w:id="99"/>
    </w:p>
    <w:p w14:paraId="5A90FC81" w14:textId="77777777" w:rsidR="0058687B" w:rsidRDefault="0058687B" w:rsidP="0058687B"/>
    <w:p w14:paraId="0733C5DF" w14:textId="77777777" w:rsidR="0058687B" w:rsidRDefault="0058687B" w:rsidP="0058687B">
      <w:r>
        <w:t>Sustainability within a given geographical context refers to maintaining and enhancing ecological, social, and economic health.</w:t>
      </w:r>
    </w:p>
    <w:p w14:paraId="683AA9CA" w14:textId="77777777" w:rsidR="0058687B" w:rsidRDefault="0058687B" w:rsidP="0058687B">
      <w:r>
        <w:br/>
      </w:r>
      <w:r>
        <w:rPr>
          <w:b/>
        </w:rPr>
        <w:t>Source/s:</w:t>
      </w:r>
      <w:r>
        <w:rPr>
          <w:b/>
        </w:rPr>
        <w:tab/>
      </w:r>
      <w:hyperlink r:id="rId82">
        <w:r>
          <w:rPr>
            <w:color w:val="0563C1" w:themeColor="hyperlink"/>
          </w:rPr>
          <w:t>https://rg.smartcitiescouncil.com/master-glossary</w:t>
        </w:r>
      </w:hyperlink>
    </w:p>
    <w:p w14:paraId="2D90A9EA" w14:textId="77777777" w:rsidR="0058687B" w:rsidRDefault="0058687B" w:rsidP="0058687B"/>
    <w:p w14:paraId="21D32F55" w14:textId="77777777" w:rsidR="0058687B" w:rsidRDefault="0058687B" w:rsidP="0058687B">
      <w:pPr>
        <w:pStyle w:val="Heading2"/>
      </w:pPr>
      <w:bookmarkStart w:id="100" w:name="_Toc103936841"/>
      <w:r>
        <w:t>Urban data platform</w:t>
      </w:r>
      <w:bookmarkEnd w:id="100"/>
    </w:p>
    <w:p w14:paraId="3DCB81A2" w14:textId="77777777" w:rsidR="0058687B" w:rsidRDefault="0058687B" w:rsidP="0058687B"/>
    <w:p w14:paraId="4338EEB4" w14:textId="77777777" w:rsidR="0058687B" w:rsidRDefault="0058687B" w:rsidP="0058687B">
      <w:r>
        <w:t>An urban data platform provides a common digital environment for the aggregation of data across multiple city responsibility areas and departments</w:t>
      </w:r>
    </w:p>
    <w:p w14:paraId="7A2A5AD6" w14:textId="77777777" w:rsidR="0058687B" w:rsidRDefault="0058687B" w:rsidP="0058687B">
      <w:r>
        <w:br/>
      </w:r>
      <w:r>
        <w:rPr>
          <w:b/>
        </w:rPr>
        <w:t>Source/s:</w:t>
      </w:r>
      <w:r>
        <w:rPr>
          <w:b/>
        </w:rPr>
        <w:tab/>
      </w:r>
      <w:hyperlink r:id="rId83">
        <w:r>
          <w:rPr>
            <w:color w:val="0563C1" w:themeColor="hyperlink"/>
          </w:rPr>
          <w:t>https://rg.smartcitiescouncil.com/master-glossary</w:t>
        </w:r>
      </w:hyperlink>
    </w:p>
    <w:p w14:paraId="45EBAFB7" w14:textId="77777777" w:rsidR="0058687B" w:rsidRDefault="0058687B" w:rsidP="0058687B"/>
    <w:p w14:paraId="7DC0CF93" w14:textId="77777777" w:rsidR="0058687B" w:rsidRDefault="0058687B" w:rsidP="0058687B">
      <w:pPr>
        <w:pStyle w:val="Heading2"/>
      </w:pPr>
      <w:bookmarkStart w:id="101" w:name="_Toc103936842"/>
      <w:r>
        <w:t>Vehicle-to-everything (V2X)</w:t>
      </w:r>
      <w:bookmarkEnd w:id="101"/>
    </w:p>
    <w:p w14:paraId="68E84145" w14:textId="77777777" w:rsidR="0058687B" w:rsidRDefault="0058687B" w:rsidP="0058687B"/>
    <w:p w14:paraId="311CF279" w14:textId="77777777" w:rsidR="0058687B" w:rsidRDefault="0058687B" w:rsidP="0058687B">
      <w:r>
        <w:t>Unidirectional or bidirectional sharing of data between vehicles and other vehicles, infrastructure, other road users or any other communication system.</w:t>
      </w:r>
    </w:p>
    <w:p w14:paraId="3E8ECFD8" w14:textId="77777777" w:rsidR="0058687B" w:rsidRDefault="0058687B" w:rsidP="0058687B">
      <w:r>
        <w:t xml:space="preserve">NOTE: The definition is not intended to indicate that a vehicle is necessarily connected to everything but reflects </w:t>
      </w:r>
      <w:proofErr w:type="gramStart"/>
      <w:r>
        <w:t>that vehicles</w:t>
      </w:r>
      <w:proofErr w:type="gramEnd"/>
      <w:r>
        <w:t xml:space="preserve"> can be connected to a broad spectrum of systems of which vehicle-to-vehicle, vehicle-to-infrastructure and vehicle-to-grid communications are examples.</w:t>
      </w:r>
    </w:p>
    <w:p w14:paraId="07C85AAD" w14:textId="4DFF0A02" w:rsidR="0058687B" w:rsidRDefault="0058687B" w:rsidP="0058687B">
      <w:r>
        <w:br/>
      </w:r>
      <w:r>
        <w:rPr>
          <w:b/>
        </w:rPr>
        <w:t>Source/s:</w:t>
      </w:r>
      <w:r>
        <w:rPr>
          <w:b/>
        </w:rPr>
        <w:tab/>
      </w:r>
      <w:hyperlink r:id="rId84">
        <w:r>
          <w:rPr>
            <w:color w:val="0563C1" w:themeColor="hyperlink"/>
          </w:rPr>
          <w:t>BSI CAV Vocabulary v3.0</w:t>
        </w:r>
      </w:hyperlink>
    </w:p>
    <w:p w14:paraId="2C4B6415" w14:textId="77777777" w:rsidR="0058687B" w:rsidRDefault="0058687B" w:rsidP="0058687B"/>
    <w:p w14:paraId="2EC59E24" w14:textId="77777777" w:rsidR="0058687B" w:rsidRDefault="0058687B" w:rsidP="00937384"/>
    <w:sectPr w:rsidR="0058687B">
      <w:headerReference w:type="default" r:id="rId85"/>
      <w:footerReference w:type="default" r:id="rI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2CF9" w14:textId="77777777" w:rsidR="00212BF0" w:rsidRDefault="00212BF0" w:rsidP="00937384">
      <w:r>
        <w:separator/>
      </w:r>
    </w:p>
  </w:endnote>
  <w:endnote w:type="continuationSeparator" w:id="0">
    <w:p w14:paraId="1B730A78" w14:textId="77777777" w:rsidR="00212BF0" w:rsidRDefault="00212BF0" w:rsidP="00937384">
      <w:r>
        <w:continuationSeparator/>
      </w:r>
    </w:p>
  </w:endnote>
  <w:endnote w:type="continuationNotice" w:id="1">
    <w:p w14:paraId="77FD4D84" w14:textId="77777777" w:rsidR="00212BF0" w:rsidRDefault="00212BF0" w:rsidP="00937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w:altName w:val="Calibri"/>
    <w:panose1 w:val="00000000000000000000"/>
    <w:charset w:val="00"/>
    <w:family w:val="swiss"/>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91F7" w14:textId="48EA45B7" w:rsidR="000318D7" w:rsidRDefault="000318D7" w:rsidP="00937384">
    <w:pPr>
      <w:pStyle w:val="Footer"/>
    </w:pPr>
  </w:p>
  <w:p w14:paraId="149E6926" w14:textId="449CEC6B" w:rsidR="00937384" w:rsidRPr="00937384" w:rsidRDefault="00937384" w:rsidP="00937384">
    <w:pPr>
      <w:pStyle w:val="Footer"/>
    </w:pPr>
    <w:r w:rsidRPr="00937384">
      <w:t>Author: Steven Tuften (2022 T1 Cohort)</w:t>
    </w:r>
  </w:p>
  <w:p w14:paraId="32ACDBE6" w14:textId="7ED61381" w:rsidR="000318D7" w:rsidRPr="00937384" w:rsidRDefault="00937384" w:rsidP="00937384">
    <w:pPr>
      <w:pStyle w:val="Footer"/>
    </w:pPr>
    <w:r w:rsidRPr="00937384">
      <w:t>Deakin University IT Capstone | Chameleon Company</w:t>
    </w:r>
    <w:r w:rsidRPr="00937384">
      <w:tab/>
    </w:r>
    <w:r w:rsidR="000318D7" w:rsidRPr="00937384">
      <w:tab/>
    </w:r>
    <w:sdt>
      <w:sdtPr>
        <w:id w:val="-298301052"/>
        <w:docPartObj>
          <w:docPartGallery w:val="Page Numbers (Bottom of Page)"/>
          <w:docPartUnique/>
        </w:docPartObj>
      </w:sdtPr>
      <w:sdtEndPr/>
      <w:sdtContent>
        <w:sdt>
          <w:sdtPr>
            <w:id w:val="-1338219702"/>
            <w:docPartObj>
              <w:docPartGallery w:val="Page Numbers (Top of Page)"/>
              <w:docPartUnique/>
            </w:docPartObj>
          </w:sdtPr>
          <w:sdtEndPr/>
          <w:sdtContent>
            <w:r w:rsidR="000318D7" w:rsidRPr="00937384">
              <w:t xml:space="preserve">Page </w:t>
            </w:r>
            <w:r w:rsidR="000318D7" w:rsidRPr="00937384">
              <w:rPr>
                <w:b/>
                <w:bCs/>
                <w:sz w:val="22"/>
                <w:szCs w:val="22"/>
              </w:rPr>
              <w:fldChar w:fldCharType="begin"/>
            </w:r>
            <w:r w:rsidR="000318D7" w:rsidRPr="00937384">
              <w:rPr>
                <w:b/>
                <w:bCs/>
              </w:rPr>
              <w:instrText xml:space="preserve"> PAGE </w:instrText>
            </w:r>
            <w:r w:rsidR="000318D7" w:rsidRPr="00937384">
              <w:rPr>
                <w:b/>
                <w:bCs/>
                <w:sz w:val="22"/>
                <w:szCs w:val="22"/>
              </w:rPr>
              <w:fldChar w:fldCharType="separate"/>
            </w:r>
            <w:r w:rsidR="000318D7" w:rsidRPr="00937384">
              <w:rPr>
                <w:b/>
                <w:bCs/>
                <w:sz w:val="22"/>
                <w:szCs w:val="22"/>
              </w:rPr>
              <w:t>3</w:t>
            </w:r>
            <w:r w:rsidR="000318D7" w:rsidRPr="00937384">
              <w:rPr>
                <w:b/>
                <w:bCs/>
                <w:sz w:val="22"/>
                <w:szCs w:val="22"/>
              </w:rPr>
              <w:fldChar w:fldCharType="end"/>
            </w:r>
            <w:r w:rsidR="000318D7" w:rsidRPr="00937384">
              <w:t xml:space="preserve"> of </w:t>
            </w:r>
            <w:r w:rsidR="000318D7" w:rsidRPr="00937384">
              <w:rPr>
                <w:b/>
                <w:bCs/>
                <w:sz w:val="22"/>
                <w:szCs w:val="22"/>
              </w:rPr>
              <w:fldChar w:fldCharType="begin"/>
            </w:r>
            <w:r w:rsidR="000318D7" w:rsidRPr="00937384">
              <w:rPr>
                <w:b/>
                <w:bCs/>
              </w:rPr>
              <w:instrText xml:space="preserve"> NUMPAGES  </w:instrText>
            </w:r>
            <w:r w:rsidR="000318D7" w:rsidRPr="00937384">
              <w:rPr>
                <w:b/>
                <w:bCs/>
                <w:sz w:val="22"/>
                <w:szCs w:val="22"/>
              </w:rPr>
              <w:fldChar w:fldCharType="separate"/>
            </w:r>
            <w:r w:rsidR="000318D7" w:rsidRPr="00937384">
              <w:rPr>
                <w:b/>
                <w:bCs/>
                <w:sz w:val="22"/>
                <w:szCs w:val="22"/>
              </w:rPr>
              <w:t>7</w:t>
            </w:r>
            <w:r w:rsidR="000318D7" w:rsidRPr="00937384">
              <w:rPr>
                <w:b/>
                <w:bCs/>
                <w:sz w:val="22"/>
                <w:szCs w:val="22"/>
              </w:rPr>
              <w:fldChar w:fldCharType="end"/>
            </w:r>
          </w:sdtContent>
        </w:sdt>
      </w:sdtContent>
    </w:sdt>
  </w:p>
  <w:p w14:paraId="2C7CCEA3" w14:textId="77777777" w:rsidR="000318D7" w:rsidRDefault="000318D7" w:rsidP="0093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C882" w14:textId="77777777" w:rsidR="00212BF0" w:rsidRDefault="00212BF0" w:rsidP="00937384">
      <w:r>
        <w:separator/>
      </w:r>
    </w:p>
  </w:footnote>
  <w:footnote w:type="continuationSeparator" w:id="0">
    <w:p w14:paraId="7F5A0BD1" w14:textId="77777777" w:rsidR="00212BF0" w:rsidRDefault="00212BF0" w:rsidP="00937384">
      <w:r>
        <w:continuationSeparator/>
      </w:r>
    </w:p>
  </w:footnote>
  <w:footnote w:type="continuationNotice" w:id="1">
    <w:p w14:paraId="387FEF76" w14:textId="77777777" w:rsidR="00212BF0" w:rsidRDefault="00212BF0" w:rsidP="00937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5A69" w14:textId="0A6F0AB2" w:rsidR="000318D7" w:rsidRPr="00937384" w:rsidRDefault="002F5A73" w:rsidP="00937384">
    <w:pPr>
      <w:pStyle w:val="Header"/>
    </w:pPr>
    <w:r w:rsidRPr="00937384">
      <w:t>Chameleon</w:t>
    </w:r>
    <w:r w:rsidR="00EC6443" w:rsidRPr="00937384">
      <w:t xml:space="preserve"> | </w:t>
    </w:r>
    <w:r w:rsidR="00D563BF" w:rsidRPr="00D563BF">
      <w:t xml:space="preserve">Smart Cities, Green Energy &amp; Transportation </w:t>
    </w:r>
    <w:r w:rsidR="00537837" w:rsidRPr="00937384">
      <w:t>Glossary of Terms</w:t>
    </w:r>
  </w:p>
  <w:p w14:paraId="73FD6F78" w14:textId="4263CB70" w:rsidR="000318D7" w:rsidRPr="00937384" w:rsidRDefault="00556C41" w:rsidP="00937384">
    <w:pPr>
      <w:pStyle w:val="Header"/>
    </w:pPr>
    <w:r w:rsidRPr="00937384">
      <w:t>V</w:t>
    </w:r>
    <w:r w:rsidR="00537837" w:rsidRPr="00937384">
      <w:t>1</w:t>
    </w:r>
    <w:r w:rsidR="00513EA1" w:rsidRPr="00937384">
      <w:t>.</w:t>
    </w:r>
    <w:r w:rsidR="00177C68">
      <w:t>1</w:t>
    </w:r>
    <w:r w:rsidRPr="00937384">
      <w:t xml:space="preserve"> </w:t>
    </w:r>
    <w:r w:rsidR="009C7267" w:rsidRPr="00937384">
      <w:t>(</w:t>
    </w:r>
    <w:r w:rsidR="00E07216">
      <w:t>20</w:t>
    </w:r>
    <w:r w:rsidR="002F5A73" w:rsidRPr="00937384">
      <w:t xml:space="preserve"> May 2022</w:t>
    </w:r>
    <w:r w:rsidR="009C7267" w:rsidRPr="0093738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144233"/>
    <w:multiLevelType w:val="hybridMultilevel"/>
    <w:tmpl w:val="8CBA5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1D1297B"/>
    <w:multiLevelType w:val="hybridMultilevel"/>
    <w:tmpl w:val="F68AB1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162B1ECD"/>
    <w:multiLevelType w:val="hybridMultilevel"/>
    <w:tmpl w:val="A66049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F12FF9"/>
    <w:multiLevelType w:val="hybridMultilevel"/>
    <w:tmpl w:val="57FE0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B50CBA"/>
    <w:multiLevelType w:val="hybridMultilevel"/>
    <w:tmpl w:val="F926B8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1DE460D4"/>
    <w:multiLevelType w:val="hybridMultilevel"/>
    <w:tmpl w:val="E7A67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AF5366"/>
    <w:multiLevelType w:val="hybridMultilevel"/>
    <w:tmpl w:val="63B46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327655"/>
    <w:multiLevelType w:val="hybridMultilevel"/>
    <w:tmpl w:val="DF4E2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943521"/>
    <w:multiLevelType w:val="hybridMultilevel"/>
    <w:tmpl w:val="E2380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D3783D"/>
    <w:multiLevelType w:val="hybridMultilevel"/>
    <w:tmpl w:val="96804F6E"/>
    <w:lvl w:ilvl="0" w:tplc="E0328F4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35750C"/>
    <w:multiLevelType w:val="hybridMultilevel"/>
    <w:tmpl w:val="60A0345A"/>
    <w:lvl w:ilvl="0" w:tplc="A972E58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CC5559"/>
    <w:multiLevelType w:val="hybridMultilevel"/>
    <w:tmpl w:val="EF2C1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A930E0"/>
    <w:multiLevelType w:val="hybridMultilevel"/>
    <w:tmpl w:val="7CBE1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1C0D4D"/>
    <w:multiLevelType w:val="hybridMultilevel"/>
    <w:tmpl w:val="2BE423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43B70135"/>
    <w:multiLevelType w:val="hybridMultilevel"/>
    <w:tmpl w:val="C11A8422"/>
    <w:lvl w:ilvl="0" w:tplc="BBCAC15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43769E"/>
    <w:multiLevelType w:val="hybridMultilevel"/>
    <w:tmpl w:val="5BB2244C"/>
    <w:lvl w:ilvl="0" w:tplc="C58AEF22">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9AF7DF5"/>
    <w:multiLevelType w:val="hybridMultilevel"/>
    <w:tmpl w:val="C6E00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CC6335"/>
    <w:multiLevelType w:val="hybridMultilevel"/>
    <w:tmpl w:val="0BFE5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4B09C8"/>
    <w:multiLevelType w:val="hybridMultilevel"/>
    <w:tmpl w:val="1AAA6F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77B40312"/>
    <w:multiLevelType w:val="hybridMultilevel"/>
    <w:tmpl w:val="E04C6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C884EC0"/>
    <w:multiLevelType w:val="hybridMultilevel"/>
    <w:tmpl w:val="E8AA6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27"/>
  </w:num>
  <w:num w:numId="5">
    <w:abstractNumId w:val="10"/>
  </w:num>
  <w:num w:numId="6">
    <w:abstractNumId w:val="13"/>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15"/>
  </w:num>
  <w:num w:numId="11">
    <w:abstractNumId w:val="28"/>
  </w:num>
  <w:num w:numId="12">
    <w:abstractNumId w:val="16"/>
  </w:num>
  <w:num w:numId="13">
    <w:abstractNumId w:val="21"/>
  </w:num>
  <w:num w:numId="14">
    <w:abstractNumId w:val="20"/>
  </w:num>
  <w:num w:numId="15">
    <w:abstractNumId w:val="12"/>
  </w:num>
  <w:num w:numId="16">
    <w:abstractNumId w:val="14"/>
  </w:num>
  <w:num w:numId="17">
    <w:abstractNumId w:val="23"/>
  </w:num>
  <w:num w:numId="18">
    <w:abstractNumId w:val="19"/>
  </w:num>
  <w:num w:numId="19">
    <w:abstractNumId w:val="9"/>
  </w:num>
  <w:num w:numId="20">
    <w:abstractNumId w:val="29"/>
  </w:num>
  <w:num w:numId="21">
    <w:abstractNumId w:val="17"/>
  </w:num>
  <w:num w:numId="22">
    <w:abstractNumId w:val="26"/>
  </w:num>
  <w:num w:numId="23">
    <w:abstractNumId w:val="8"/>
  </w:num>
  <w:num w:numId="24">
    <w:abstractNumId w:val="6"/>
  </w:num>
  <w:num w:numId="25">
    <w:abstractNumId w:val="5"/>
  </w:num>
  <w:num w:numId="26">
    <w:abstractNumId w:val="4"/>
  </w:num>
  <w:num w:numId="27">
    <w:abstractNumId w:val="7"/>
  </w:num>
  <w:num w:numId="28">
    <w:abstractNumId w:val="3"/>
  </w:num>
  <w:num w:numId="29">
    <w:abstractNumId w:val="2"/>
  </w:num>
  <w:num w:numId="30">
    <w:abstractNumId w:val="1"/>
  </w:num>
  <w:num w:numId="31">
    <w:abstractNumId w:val="0"/>
  </w:num>
  <w:num w:numId="32">
    <w:abstractNumId w:val="8"/>
  </w:num>
  <w:num w:numId="33">
    <w:abstractNumId w:val="7"/>
    <w:lvlOverride w:ilvl="0">
      <w:startOverride w:val="1"/>
    </w:lvlOverride>
  </w:num>
  <w:num w:numId="34">
    <w:abstractNumId w:val="6"/>
  </w:num>
  <w:num w:numId="35">
    <w:abstractNumId w:val="5"/>
  </w:num>
  <w:num w:numId="36">
    <w:abstractNumId w:val="3"/>
    <w:lvlOverride w:ilvl="0">
      <w:startOverride w:val="1"/>
    </w:lvlOverride>
  </w:num>
  <w:num w:numId="3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F3"/>
    <w:rsid w:val="00001145"/>
    <w:rsid w:val="000039C9"/>
    <w:rsid w:val="00003E0B"/>
    <w:rsid w:val="0000448C"/>
    <w:rsid w:val="00004DE5"/>
    <w:rsid w:val="000051D7"/>
    <w:rsid w:val="00006EC7"/>
    <w:rsid w:val="00007801"/>
    <w:rsid w:val="000109E7"/>
    <w:rsid w:val="00010A4A"/>
    <w:rsid w:val="000117A1"/>
    <w:rsid w:val="00012018"/>
    <w:rsid w:val="0001255C"/>
    <w:rsid w:val="000128DD"/>
    <w:rsid w:val="000134AC"/>
    <w:rsid w:val="000135A5"/>
    <w:rsid w:val="000139FD"/>
    <w:rsid w:val="00014CF1"/>
    <w:rsid w:val="00015B8F"/>
    <w:rsid w:val="00016053"/>
    <w:rsid w:val="00016146"/>
    <w:rsid w:val="00017FA0"/>
    <w:rsid w:val="00020192"/>
    <w:rsid w:val="0002042E"/>
    <w:rsid w:val="000213F2"/>
    <w:rsid w:val="000218B5"/>
    <w:rsid w:val="00021E23"/>
    <w:rsid w:val="00022A8D"/>
    <w:rsid w:val="00023619"/>
    <w:rsid w:val="00027724"/>
    <w:rsid w:val="000304C6"/>
    <w:rsid w:val="000318D7"/>
    <w:rsid w:val="0003295F"/>
    <w:rsid w:val="00034B16"/>
    <w:rsid w:val="00037220"/>
    <w:rsid w:val="0003778C"/>
    <w:rsid w:val="00037A2A"/>
    <w:rsid w:val="0004058D"/>
    <w:rsid w:val="00041421"/>
    <w:rsid w:val="00042081"/>
    <w:rsid w:val="00042C3A"/>
    <w:rsid w:val="00045106"/>
    <w:rsid w:val="00045D29"/>
    <w:rsid w:val="00045EAF"/>
    <w:rsid w:val="00046BA2"/>
    <w:rsid w:val="00047F6D"/>
    <w:rsid w:val="00050788"/>
    <w:rsid w:val="00050B71"/>
    <w:rsid w:val="00051649"/>
    <w:rsid w:val="00051771"/>
    <w:rsid w:val="0005209F"/>
    <w:rsid w:val="00052344"/>
    <w:rsid w:val="0005358F"/>
    <w:rsid w:val="00053817"/>
    <w:rsid w:val="00053939"/>
    <w:rsid w:val="000539A7"/>
    <w:rsid w:val="00053AF0"/>
    <w:rsid w:val="00054DCA"/>
    <w:rsid w:val="00054FF8"/>
    <w:rsid w:val="000552E7"/>
    <w:rsid w:val="00055DC6"/>
    <w:rsid w:val="000560B5"/>
    <w:rsid w:val="00057017"/>
    <w:rsid w:val="00057208"/>
    <w:rsid w:val="0005794C"/>
    <w:rsid w:val="00062134"/>
    <w:rsid w:val="00062C71"/>
    <w:rsid w:val="00063917"/>
    <w:rsid w:val="0006545C"/>
    <w:rsid w:val="0006754B"/>
    <w:rsid w:val="0007078B"/>
    <w:rsid w:val="00071398"/>
    <w:rsid w:val="0007195F"/>
    <w:rsid w:val="00071B5D"/>
    <w:rsid w:val="000722FC"/>
    <w:rsid w:val="00073D55"/>
    <w:rsid w:val="000748BA"/>
    <w:rsid w:val="0008038A"/>
    <w:rsid w:val="00083E01"/>
    <w:rsid w:val="000847DE"/>
    <w:rsid w:val="000855D2"/>
    <w:rsid w:val="00086ABB"/>
    <w:rsid w:val="00087FDE"/>
    <w:rsid w:val="000904B0"/>
    <w:rsid w:val="000918CE"/>
    <w:rsid w:val="00092801"/>
    <w:rsid w:val="0009292D"/>
    <w:rsid w:val="00093088"/>
    <w:rsid w:val="000966AF"/>
    <w:rsid w:val="00097EF0"/>
    <w:rsid w:val="000A00B9"/>
    <w:rsid w:val="000A1CCB"/>
    <w:rsid w:val="000A3324"/>
    <w:rsid w:val="000A4480"/>
    <w:rsid w:val="000A4AC1"/>
    <w:rsid w:val="000A51DB"/>
    <w:rsid w:val="000A64DF"/>
    <w:rsid w:val="000A716C"/>
    <w:rsid w:val="000B31D3"/>
    <w:rsid w:val="000B35DB"/>
    <w:rsid w:val="000B48F9"/>
    <w:rsid w:val="000B66DB"/>
    <w:rsid w:val="000B67E2"/>
    <w:rsid w:val="000B69EC"/>
    <w:rsid w:val="000B77AC"/>
    <w:rsid w:val="000C02A0"/>
    <w:rsid w:val="000C047D"/>
    <w:rsid w:val="000C1755"/>
    <w:rsid w:val="000C3611"/>
    <w:rsid w:val="000C4BD4"/>
    <w:rsid w:val="000C6471"/>
    <w:rsid w:val="000C66DE"/>
    <w:rsid w:val="000D1C69"/>
    <w:rsid w:val="000D207D"/>
    <w:rsid w:val="000D21BE"/>
    <w:rsid w:val="000D5FB8"/>
    <w:rsid w:val="000D785C"/>
    <w:rsid w:val="000E18E8"/>
    <w:rsid w:val="000E1C7F"/>
    <w:rsid w:val="000E22FC"/>
    <w:rsid w:val="000E2D79"/>
    <w:rsid w:val="000E3BDC"/>
    <w:rsid w:val="000E49DE"/>
    <w:rsid w:val="000E528A"/>
    <w:rsid w:val="000E58A2"/>
    <w:rsid w:val="000E7E66"/>
    <w:rsid w:val="000F0E02"/>
    <w:rsid w:val="000F1B11"/>
    <w:rsid w:val="000F1CB9"/>
    <w:rsid w:val="000F1E57"/>
    <w:rsid w:val="000F1E86"/>
    <w:rsid w:val="000F2170"/>
    <w:rsid w:val="000F4006"/>
    <w:rsid w:val="000F5585"/>
    <w:rsid w:val="000F5C89"/>
    <w:rsid w:val="000F6008"/>
    <w:rsid w:val="000F728D"/>
    <w:rsid w:val="000F7341"/>
    <w:rsid w:val="000F7CF6"/>
    <w:rsid w:val="00100287"/>
    <w:rsid w:val="0010068B"/>
    <w:rsid w:val="0010101A"/>
    <w:rsid w:val="0010460E"/>
    <w:rsid w:val="00107573"/>
    <w:rsid w:val="00107F6E"/>
    <w:rsid w:val="00107F89"/>
    <w:rsid w:val="00111C02"/>
    <w:rsid w:val="00111E85"/>
    <w:rsid w:val="00112FC6"/>
    <w:rsid w:val="00114050"/>
    <w:rsid w:val="00114DF8"/>
    <w:rsid w:val="001160E2"/>
    <w:rsid w:val="00116436"/>
    <w:rsid w:val="0011710C"/>
    <w:rsid w:val="00121F5F"/>
    <w:rsid w:val="00122046"/>
    <w:rsid w:val="00123137"/>
    <w:rsid w:val="001234AC"/>
    <w:rsid w:val="00123710"/>
    <w:rsid w:val="00130402"/>
    <w:rsid w:val="0013078C"/>
    <w:rsid w:val="0013217B"/>
    <w:rsid w:val="0013222F"/>
    <w:rsid w:val="00134815"/>
    <w:rsid w:val="001350F4"/>
    <w:rsid w:val="00136861"/>
    <w:rsid w:val="00140107"/>
    <w:rsid w:val="001440EA"/>
    <w:rsid w:val="00145562"/>
    <w:rsid w:val="001457BF"/>
    <w:rsid w:val="001462A8"/>
    <w:rsid w:val="00150128"/>
    <w:rsid w:val="001501C8"/>
    <w:rsid w:val="00152B77"/>
    <w:rsid w:val="001534AD"/>
    <w:rsid w:val="00153686"/>
    <w:rsid w:val="00153DE9"/>
    <w:rsid w:val="001540A2"/>
    <w:rsid w:val="00154F8B"/>
    <w:rsid w:val="00155AE0"/>
    <w:rsid w:val="00157D43"/>
    <w:rsid w:val="00157EDA"/>
    <w:rsid w:val="001608B7"/>
    <w:rsid w:val="00160CFA"/>
    <w:rsid w:val="001622CB"/>
    <w:rsid w:val="00162AF6"/>
    <w:rsid w:val="00162CC2"/>
    <w:rsid w:val="001654AB"/>
    <w:rsid w:val="0016579A"/>
    <w:rsid w:val="00165908"/>
    <w:rsid w:val="00166F4E"/>
    <w:rsid w:val="0016733D"/>
    <w:rsid w:val="001722F2"/>
    <w:rsid w:val="00172874"/>
    <w:rsid w:val="0017317A"/>
    <w:rsid w:val="00174124"/>
    <w:rsid w:val="001753AC"/>
    <w:rsid w:val="00176406"/>
    <w:rsid w:val="00177C68"/>
    <w:rsid w:val="00180B28"/>
    <w:rsid w:val="001819A3"/>
    <w:rsid w:val="00183217"/>
    <w:rsid w:val="00183FB4"/>
    <w:rsid w:val="00184644"/>
    <w:rsid w:val="001909C1"/>
    <w:rsid w:val="0019150D"/>
    <w:rsid w:val="00191776"/>
    <w:rsid w:val="001919FB"/>
    <w:rsid w:val="00191FAA"/>
    <w:rsid w:val="001937FE"/>
    <w:rsid w:val="001940B5"/>
    <w:rsid w:val="0019555B"/>
    <w:rsid w:val="00195B38"/>
    <w:rsid w:val="00196A32"/>
    <w:rsid w:val="00197133"/>
    <w:rsid w:val="001A046C"/>
    <w:rsid w:val="001A0545"/>
    <w:rsid w:val="001A14D7"/>
    <w:rsid w:val="001A2DA3"/>
    <w:rsid w:val="001A311F"/>
    <w:rsid w:val="001A5738"/>
    <w:rsid w:val="001A5F01"/>
    <w:rsid w:val="001A6B8C"/>
    <w:rsid w:val="001B0270"/>
    <w:rsid w:val="001B0DE5"/>
    <w:rsid w:val="001B431E"/>
    <w:rsid w:val="001B5517"/>
    <w:rsid w:val="001B57AE"/>
    <w:rsid w:val="001B755E"/>
    <w:rsid w:val="001B7F4C"/>
    <w:rsid w:val="001C00F7"/>
    <w:rsid w:val="001C0653"/>
    <w:rsid w:val="001C0B16"/>
    <w:rsid w:val="001C0B2A"/>
    <w:rsid w:val="001C1B08"/>
    <w:rsid w:val="001C2ED9"/>
    <w:rsid w:val="001C4ECB"/>
    <w:rsid w:val="001C7D1E"/>
    <w:rsid w:val="001D02AF"/>
    <w:rsid w:val="001D0F2D"/>
    <w:rsid w:val="001D3D88"/>
    <w:rsid w:val="001D5DAD"/>
    <w:rsid w:val="001D6716"/>
    <w:rsid w:val="001D6C87"/>
    <w:rsid w:val="001E0819"/>
    <w:rsid w:val="001E2D93"/>
    <w:rsid w:val="001E361B"/>
    <w:rsid w:val="001E5993"/>
    <w:rsid w:val="001F1BBA"/>
    <w:rsid w:val="001F3B0A"/>
    <w:rsid w:val="001F3B9E"/>
    <w:rsid w:val="001F5083"/>
    <w:rsid w:val="001F5D9C"/>
    <w:rsid w:val="001F5E16"/>
    <w:rsid w:val="001F605F"/>
    <w:rsid w:val="001F6276"/>
    <w:rsid w:val="001F6474"/>
    <w:rsid w:val="001F6A57"/>
    <w:rsid w:val="001F6EA7"/>
    <w:rsid w:val="002000DA"/>
    <w:rsid w:val="00201DC0"/>
    <w:rsid w:val="00203390"/>
    <w:rsid w:val="00203AF4"/>
    <w:rsid w:val="00203B4F"/>
    <w:rsid w:val="00204514"/>
    <w:rsid w:val="002053FD"/>
    <w:rsid w:val="00205C66"/>
    <w:rsid w:val="00206091"/>
    <w:rsid w:val="00212BF0"/>
    <w:rsid w:val="00213B24"/>
    <w:rsid w:val="00213B3D"/>
    <w:rsid w:val="00214A7C"/>
    <w:rsid w:val="0021517D"/>
    <w:rsid w:val="0021693D"/>
    <w:rsid w:val="002173AB"/>
    <w:rsid w:val="00220E97"/>
    <w:rsid w:val="00220F95"/>
    <w:rsid w:val="00223AEF"/>
    <w:rsid w:val="002243AD"/>
    <w:rsid w:val="002252B8"/>
    <w:rsid w:val="00225DE7"/>
    <w:rsid w:val="0022613D"/>
    <w:rsid w:val="002265DA"/>
    <w:rsid w:val="00226D85"/>
    <w:rsid w:val="00227913"/>
    <w:rsid w:val="00227E8A"/>
    <w:rsid w:val="002314F8"/>
    <w:rsid w:val="002339CB"/>
    <w:rsid w:val="00234528"/>
    <w:rsid w:val="00234D51"/>
    <w:rsid w:val="00235456"/>
    <w:rsid w:val="002360CC"/>
    <w:rsid w:val="00236129"/>
    <w:rsid w:val="00236403"/>
    <w:rsid w:val="00237279"/>
    <w:rsid w:val="002425B5"/>
    <w:rsid w:val="00243EB2"/>
    <w:rsid w:val="00244DB0"/>
    <w:rsid w:val="00246C3A"/>
    <w:rsid w:val="0025111E"/>
    <w:rsid w:val="00252DBF"/>
    <w:rsid w:val="00255B1F"/>
    <w:rsid w:val="0025614A"/>
    <w:rsid w:val="00260535"/>
    <w:rsid w:val="0026070C"/>
    <w:rsid w:val="00261F13"/>
    <w:rsid w:val="002629D7"/>
    <w:rsid w:val="00266001"/>
    <w:rsid w:val="002661F0"/>
    <w:rsid w:val="002671E7"/>
    <w:rsid w:val="002677CF"/>
    <w:rsid w:val="00271093"/>
    <w:rsid w:val="00272639"/>
    <w:rsid w:val="00273E33"/>
    <w:rsid w:val="00273EF3"/>
    <w:rsid w:val="002743FE"/>
    <w:rsid w:val="002754ED"/>
    <w:rsid w:val="00275B69"/>
    <w:rsid w:val="00276A8D"/>
    <w:rsid w:val="00276E6F"/>
    <w:rsid w:val="00281749"/>
    <w:rsid w:val="00282894"/>
    <w:rsid w:val="0028380F"/>
    <w:rsid w:val="00283B28"/>
    <w:rsid w:val="00283B90"/>
    <w:rsid w:val="00283D22"/>
    <w:rsid w:val="00283F77"/>
    <w:rsid w:val="00284F5A"/>
    <w:rsid w:val="00286E6B"/>
    <w:rsid w:val="00286EBC"/>
    <w:rsid w:val="00290261"/>
    <w:rsid w:val="002906DF"/>
    <w:rsid w:val="00291BF7"/>
    <w:rsid w:val="00294456"/>
    <w:rsid w:val="00295422"/>
    <w:rsid w:val="002967D4"/>
    <w:rsid w:val="00297892"/>
    <w:rsid w:val="00297BEE"/>
    <w:rsid w:val="00297E97"/>
    <w:rsid w:val="002A2551"/>
    <w:rsid w:val="002A2913"/>
    <w:rsid w:val="002A5480"/>
    <w:rsid w:val="002A5B24"/>
    <w:rsid w:val="002A5DB2"/>
    <w:rsid w:val="002A61AA"/>
    <w:rsid w:val="002A6B14"/>
    <w:rsid w:val="002A6B8D"/>
    <w:rsid w:val="002A7FA2"/>
    <w:rsid w:val="002B0D11"/>
    <w:rsid w:val="002B1099"/>
    <w:rsid w:val="002B1140"/>
    <w:rsid w:val="002B2EE9"/>
    <w:rsid w:val="002B5D74"/>
    <w:rsid w:val="002B6B52"/>
    <w:rsid w:val="002C1C70"/>
    <w:rsid w:val="002C1CBE"/>
    <w:rsid w:val="002C3292"/>
    <w:rsid w:val="002C684B"/>
    <w:rsid w:val="002C6B21"/>
    <w:rsid w:val="002C6E97"/>
    <w:rsid w:val="002C7794"/>
    <w:rsid w:val="002D18F5"/>
    <w:rsid w:val="002D1A32"/>
    <w:rsid w:val="002D5AFB"/>
    <w:rsid w:val="002D64B2"/>
    <w:rsid w:val="002D6B1F"/>
    <w:rsid w:val="002D7EFB"/>
    <w:rsid w:val="002E076F"/>
    <w:rsid w:val="002E0D8E"/>
    <w:rsid w:val="002E1B26"/>
    <w:rsid w:val="002E2F93"/>
    <w:rsid w:val="002E38A2"/>
    <w:rsid w:val="002E4212"/>
    <w:rsid w:val="002E4951"/>
    <w:rsid w:val="002E4B75"/>
    <w:rsid w:val="002E76DB"/>
    <w:rsid w:val="002F08FA"/>
    <w:rsid w:val="002F0D9D"/>
    <w:rsid w:val="002F5A73"/>
    <w:rsid w:val="002F5EF0"/>
    <w:rsid w:val="002F6FC9"/>
    <w:rsid w:val="002F7652"/>
    <w:rsid w:val="002F79F2"/>
    <w:rsid w:val="002F7DD3"/>
    <w:rsid w:val="0030131B"/>
    <w:rsid w:val="00301DAD"/>
    <w:rsid w:val="00302806"/>
    <w:rsid w:val="00302F73"/>
    <w:rsid w:val="00303B08"/>
    <w:rsid w:val="00305233"/>
    <w:rsid w:val="00305681"/>
    <w:rsid w:val="003056F1"/>
    <w:rsid w:val="003070B9"/>
    <w:rsid w:val="00307AD1"/>
    <w:rsid w:val="00314059"/>
    <w:rsid w:val="0031467E"/>
    <w:rsid w:val="00314B58"/>
    <w:rsid w:val="003158F7"/>
    <w:rsid w:val="00317276"/>
    <w:rsid w:val="003230AD"/>
    <w:rsid w:val="00324648"/>
    <w:rsid w:val="00324EED"/>
    <w:rsid w:val="00325B0C"/>
    <w:rsid w:val="003268DE"/>
    <w:rsid w:val="00326B3F"/>
    <w:rsid w:val="003277AB"/>
    <w:rsid w:val="00327A34"/>
    <w:rsid w:val="00327AF6"/>
    <w:rsid w:val="00330F15"/>
    <w:rsid w:val="00331F18"/>
    <w:rsid w:val="00332EFB"/>
    <w:rsid w:val="00332F5E"/>
    <w:rsid w:val="00334E7C"/>
    <w:rsid w:val="003355E6"/>
    <w:rsid w:val="003419DA"/>
    <w:rsid w:val="00341B6B"/>
    <w:rsid w:val="00341E84"/>
    <w:rsid w:val="00342842"/>
    <w:rsid w:val="00344908"/>
    <w:rsid w:val="00344FF4"/>
    <w:rsid w:val="00347235"/>
    <w:rsid w:val="00347F56"/>
    <w:rsid w:val="00350A6A"/>
    <w:rsid w:val="00350D4C"/>
    <w:rsid w:val="00351EBC"/>
    <w:rsid w:val="00353AD0"/>
    <w:rsid w:val="00356042"/>
    <w:rsid w:val="00356B10"/>
    <w:rsid w:val="00357273"/>
    <w:rsid w:val="003606E8"/>
    <w:rsid w:val="0036096A"/>
    <w:rsid w:val="00362134"/>
    <w:rsid w:val="003638DA"/>
    <w:rsid w:val="00364826"/>
    <w:rsid w:val="003666EC"/>
    <w:rsid w:val="00366A50"/>
    <w:rsid w:val="00366E33"/>
    <w:rsid w:val="0036753A"/>
    <w:rsid w:val="003750A7"/>
    <w:rsid w:val="003764D5"/>
    <w:rsid w:val="0038003E"/>
    <w:rsid w:val="003803ED"/>
    <w:rsid w:val="0038287F"/>
    <w:rsid w:val="00384C59"/>
    <w:rsid w:val="003903F0"/>
    <w:rsid w:val="00390C4E"/>
    <w:rsid w:val="003911A2"/>
    <w:rsid w:val="00391D2D"/>
    <w:rsid w:val="00392A14"/>
    <w:rsid w:val="0039380E"/>
    <w:rsid w:val="00393ED1"/>
    <w:rsid w:val="003943E7"/>
    <w:rsid w:val="00394597"/>
    <w:rsid w:val="00395419"/>
    <w:rsid w:val="00395667"/>
    <w:rsid w:val="0039614C"/>
    <w:rsid w:val="0039636B"/>
    <w:rsid w:val="003A0783"/>
    <w:rsid w:val="003A2627"/>
    <w:rsid w:val="003A37D9"/>
    <w:rsid w:val="003A3BB2"/>
    <w:rsid w:val="003A606B"/>
    <w:rsid w:val="003B0A22"/>
    <w:rsid w:val="003B0F9D"/>
    <w:rsid w:val="003B171C"/>
    <w:rsid w:val="003B1C0E"/>
    <w:rsid w:val="003B32F3"/>
    <w:rsid w:val="003B4CF5"/>
    <w:rsid w:val="003B5368"/>
    <w:rsid w:val="003B710E"/>
    <w:rsid w:val="003B715E"/>
    <w:rsid w:val="003B7716"/>
    <w:rsid w:val="003C0088"/>
    <w:rsid w:val="003C08BF"/>
    <w:rsid w:val="003C0941"/>
    <w:rsid w:val="003C0F39"/>
    <w:rsid w:val="003C35A4"/>
    <w:rsid w:val="003C44D7"/>
    <w:rsid w:val="003C4679"/>
    <w:rsid w:val="003C5452"/>
    <w:rsid w:val="003C6C9F"/>
    <w:rsid w:val="003C7F8D"/>
    <w:rsid w:val="003D04B4"/>
    <w:rsid w:val="003D0806"/>
    <w:rsid w:val="003D0988"/>
    <w:rsid w:val="003D1085"/>
    <w:rsid w:val="003D1466"/>
    <w:rsid w:val="003D19DC"/>
    <w:rsid w:val="003D540D"/>
    <w:rsid w:val="003D5DFC"/>
    <w:rsid w:val="003D6913"/>
    <w:rsid w:val="003D6A00"/>
    <w:rsid w:val="003E05CD"/>
    <w:rsid w:val="003E0785"/>
    <w:rsid w:val="003E30A5"/>
    <w:rsid w:val="003E4E01"/>
    <w:rsid w:val="003E5F82"/>
    <w:rsid w:val="003E64CA"/>
    <w:rsid w:val="003E68E3"/>
    <w:rsid w:val="003F0DBA"/>
    <w:rsid w:val="003F0F47"/>
    <w:rsid w:val="003F1CA2"/>
    <w:rsid w:val="003F3CA3"/>
    <w:rsid w:val="003F3D61"/>
    <w:rsid w:val="003F3E8F"/>
    <w:rsid w:val="003F49AB"/>
    <w:rsid w:val="003F5A1E"/>
    <w:rsid w:val="0040006C"/>
    <w:rsid w:val="00400655"/>
    <w:rsid w:val="004007B6"/>
    <w:rsid w:val="00401C9A"/>
    <w:rsid w:val="00402034"/>
    <w:rsid w:val="004021BE"/>
    <w:rsid w:val="004026D5"/>
    <w:rsid w:val="00404BAE"/>
    <w:rsid w:val="00405025"/>
    <w:rsid w:val="00411384"/>
    <w:rsid w:val="00415186"/>
    <w:rsid w:val="004168A7"/>
    <w:rsid w:val="00417C64"/>
    <w:rsid w:val="00423E24"/>
    <w:rsid w:val="00423FEB"/>
    <w:rsid w:val="00424225"/>
    <w:rsid w:val="00424A97"/>
    <w:rsid w:val="0042586E"/>
    <w:rsid w:val="00425C2D"/>
    <w:rsid w:val="004267C7"/>
    <w:rsid w:val="00426E8F"/>
    <w:rsid w:val="00427420"/>
    <w:rsid w:val="004300FF"/>
    <w:rsid w:val="004319AD"/>
    <w:rsid w:val="00431FD4"/>
    <w:rsid w:val="004327C6"/>
    <w:rsid w:val="004329FB"/>
    <w:rsid w:val="00433008"/>
    <w:rsid w:val="00433770"/>
    <w:rsid w:val="004338F9"/>
    <w:rsid w:val="004367E6"/>
    <w:rsid w:val="00440ABF"/>
    <w:rsid w:val="00444681"/>
    <w:rsid w:val="004450F4"/>
    <w:rsid w:val="00447B30"/>
    <w:rsid w:val="00451D22"/>
    <w:rsid w:val="00453F1C"/>
    <w:rsid w:val="00455CD4"/>
    <w:rsid w:val="004628E0"/>
    <w:rsid w:val="0046540D"/>
    <w:rsid w:val="00465A1E"/>
    <w:rsid w:val="004664D4"/>
    <w:rsid w:val="00472FB5"/>
    <w:rsid w:val="004733E8"/>
    <w:rsid w:val="00473E46"/>
    <w:rsid w:val="00473E51"/>
    <w:rsid w:val="00474BFC"/>
    <w:rsid w:val="00475E1A"/>
    <w:rsid w:val="00476440"/>
    <w:rsid w:val="00481158"/>
    <w:rsid w:val="00481DB4"/>
    <w:rsid w:val="00487A41"/>
    <w:rsid w:val="00491238"/>
    <w:rsid w:val="0049217A"/>
    <w:rsid w:val="0049393D"/>
    <w:rsid w:val="00493A4D"/>
    <w:rsid w:val="00493EFB"/>
    <w:rsid w:val="00494331"/>
    <w:rsid w:val="00494440"/>
    <w:rsid w:val="00496F23"/>
    <w:rsid w:val="00497F8B"/>
    <w:rsid w:val="004A08D1"/>
    <w:rsid w:val="004A2680"/>
    <w:rsid w:val="004A2D61"/>
    <w:rsid w:val="004A7B90"/>
    <w:rsid w:val="004B0D6D"/>
    <w:rsid w:val="004B501D"/>
    <w:rsid w:val="004B7EDA"/>
    <w:rsid w:val="004C5C9A"/>
    <w:rsid w:val="004C746F"/>
    <w:rsid w:val="004C7C93"/>
    <w:rsid w:val="004C7DE2"/>
    <w:rsid w:val="004D1C69"/>
    <w:rsid w:val="004D27F4"/>
    <w:rsid w:val="004D449F"/>
    <w:rsid w:val="004D4EE8"/>
    <w:rsid w:val="004D521F"/>
    <w:rsid w:val="004D61C0"/>
    <w:rsid w:val="004D7518"/>
    <w:rsid w:val="004E000C"/>
    <w:rsid w:val="004E0E43"/>
    <w:rsid w:val="004E2E6D"/>
    <w:rsid w:val="004E2EDF"/>
    <w:rsid w:val="004E4081"/>
    <w:rsid w:val="004E43A7"/>
    <w:rsid w:val="004E6933"/>
    <w:rsid w:val="004E6D0C"/>
    <w:rsid w:val="004E6F58"/>
    <w:rsid w:val="004E783A"/>
    <w:rsid w:val="004E79FA"/>
    <w:rsid w:val="004E7F63"/>
    <w:rsid w:val="004F1AC2"/>
    <w:rsid w:val="004F35C8"/>
    <w:rsid w:val="004F407B"/>
    <w:rsid w:val="004F4863"/>
    <w:rsid w:val="004F50E3"/>
    <w:rsid w:val="004F60C6"/>
    <w:rsid w:val="005014FA"/>
    <w:rsid w:val="0050307B"/>
    <w:rsid w:val="00503088"/>
    <w:rsid w:val="005055FD"/>
    <w:rsid w:val="005058B0"/>
    <w:rsid w:val="0050608D"/>
    <w:rsid w:val="00506FC9"/>
    <w:rsid w:val="005070E3"/>
    <w:rsid w:val="00510673"/>
    <w:rsid w:val="00511C3F"/>
    <w:rsid w:val="005124E0"/>
    <w:rsid w:val="00513EA1"/>
    <w:rsid w:val="005141DB"/>
    <w:rsid w:val="00514FFF"/>
    <w:rsid w:val="00516463"/>
    <w:rsid w:val="005164D3"/>
    <w:rsid w:val="00517806"/>
    <w:rsid w:val="00521CE8"/>
    <w:rsid w:val="005225DD"/>
    <w:rsid w:val="005253F8"/>
    <w:rsid w:val="00526F32"/>
    <w:rsid w:val="0053038B"/>
    <w:rsid w:val="0053174F"/>
    <w:rsid w:val="00531BE3"/>
    <w:rsid w:val="00532569"/>
    <w:rsid w:val="00533335"/>
    <w:rsid w:val="00533608"/>
    <w:rsid w:val="00533AA0"/>
    <w:rsid w:val="005355DA"/>
    <w:rsid w:val="00537837"/>
    <w:rsid w:val="00540302"/>
    <w:rsid w:val="00540B9A"/>
    <w:rsid w:val="00541C99"/>
    <w:rsid w:val="00542134"/>
    <w:rsid w:val="00542147"/>
    <w:rsid w:val="00543D12"/>
    <w:rsid w:val="005446AD"/>
    <w:rsid w:val="005459F9"/>
    <w:rsid w:val="00545CF0"/>
    <w:rsid w:val="00551AC6"/>
    <w:rsid w:val="00551BF4"/>
    <w:rsid w:val="00552EFE"/>
    <w:rsid w:val="00553F2B"/>
    <w:rsid w:val="00554466"/>
    <w:rsid w:val="00555CDA"/>
    <w:rsid w:val="00556724"/>
    <w:rsid w:val="00556C41"/>
    <w:rsid w:val="005571E8"/>
    <w:rsid w:val="00560234"/>
    <w:rsid w:val="0056110C"/>
    <w:rsid w:val="005617B4"/>
    <w:rsid w:val="00561B3B"/>
    <w:rsid w:val="00564F2D"/>
    <w:rsid w:val="005671F4"/>
    <w:rsid w:val="00567573"/>
    <w:rsid w:val="005679C1"/>
    <w:rsid w:val="0057193C"/>
    <w:rsid w:val="0057205E"/>
    <w:rsid w:val="00572509"/>
    <w:rsid w:val="00573082"/>
    <w:rsid w:val="00577EC9"/>
    <w:rsid w:val="0058082B"/>
    <w:rsid w:val="00581B70"/>
    <w:rsid w:val="00582BBC"/>
    <w:rsid w:val="0058385A"/>
    <w:rsid w:val="0058444A"/>
    <w:rsid w:val="0058687B"/>
    <w:rsid w:val="00590A72"/>
    <w:rsid w:val="00595DB8"/>
    <w:rsid w:val="00595EC2"/>
    <w:rsid w:val="005A13DB"/>
    <w:rsid w:val="005A3581"/>
    <w:rsid w:val="005A405C"/>
    <w:rsid w:val="005A42F8"/>
    <w:rsid w:val="005A49B8"/>
    <w:rsid w:val="005A5429"/>
    <w:rsid w:val="005A68EC"/>
    <w:rsid w:val="005A746A"/>
    <w:rsid w:val="005B00E2"/>
    <w:rsid w:val="005B0BD5"/>
    <w:rsid w:val="005B2650"/>
    <w:rsid w:val="005B2D01"/>
    <w:rsid w:val="005B2DCE"/>
    <w:rsid w:val="005B3466"/>
    <w:rsid w:val="005B56E7"/>
    <w:rsid w:val="005B592B"/>
    <w:rsid w:val="005B7FEB"/>
    <w:rsid w:val="005C1EC0"/>
    <w:rsid w:val="005C2F05"/>
    <w:rsid w:val="005C55BD"/>
    <w:rsid w:val="005C7E08"/>
    <w:rsid w:val="005D0857"/>
    <w:rsid w:val="005D1826"/>
    <w:rsid w:val="005D27DF"/>
    <w:rsid w:val="005D46CB"/>
    <w:rsid w:val="005D696A"/>
    <w:rsid w:val="005D6E18"/>
    <w:rsid w:val="005D7435"/>
    <w:rsid w:val="005D7D80"/>
    <w:rsid w:val="005E0BD3"/>
    <w:rsid w:val="005E1C7B"/>
    <w:rsid w:val="005E36D7"/>
    <w:rsid w:val="005E38F9"/>
    <w:rsid w:val="005E5556"/>
    <w:rsid w:val="005E5E25"/>
    <w:rsid w:val="005E6C4A"/>
    <w:rsid w:val="005E6C65"/>
    <w:rsid w:val="005F1031"/>
    <w:rsid w:val="005F39AD"/>
    <w:rsid w:val="005F5D25"/>
    <w:rsid w:val="005F72F1"/>
    <w:rsid w:val="005F78EB"/>
    <w:rsid w:val="005F79E3"/>
    <w:rsid w:val="00601080"/>
    <w:rsid w:val="00601868"/>
    <w:rsid w:val="00602DE4"/>
    <w:rsid w:val="006060D2"/>
    <w:rsid w:val="00610220"/>
    <w:rsid w:val="00610ECB"/>
    <w:rsid w:val="00612C2D"/>
    <w:rsid w:val="00614530"/>
    <w:rsid w:val="00614C2A"/>
    <w:rsid w:val="0061650E"/>
    <w:rsid w:val="00616F04"/>
    <w:rsid w:val="00620BBC"/>
    <w:rsid w:val="006210C3"/>
    <w:rsid w:val="00621110"/>
    <w:rsid w:val="006226C3"/>
    <w:rsid w:val="0063007D"/>
    <w:rsid w:val="00631BCE"/>
    <w:rsid w:val="0063335B"/>
    <w:rsid w:val="00633D34"/>
    <w:rsid w:val="00634F00"/>
    <w:rsid w:val="00636BD4"/>
    <w:rsid w:val="00637311"/>
    <w:rsid w:val="00640B5D"/>
    <w:rsid w:val="00641297"/>
    <w:rsid w:val="006420A0"/>
    <w:rsid w:val="006420CC"/>
    <w:rsid w:val="006422CA"/>
    <w:rsid w:val="0064377D"/>
    <w:rsid w:val="006471BE"/>
    <w:rsid w:val="00647BB7"/>
    <w:rsid w:val="0065034F"/>
    <w:rsid w:val="006508C5"/>
    <w:rsid w:val="0065245E"/>
    <w:rsid w:val="00653712"/>
    <w:rsid w:val="00653CCC"/>
    <w:rsid w:val="0065420F"/>
    <w:rsid w:val="0065493A"/>
    <w:rsid w:val="0065561D"/>
    <w:rsid w:val="006556CC"/>
    <w:rsid w:val="00655C16"/>
    <w:rsid w:val="00655D45"/>
    <w:rsid w:val="0065675D"/>
    <w:rsid w:val="00656B2B"/>
    <w:rsid w:val="00660187"/>
    <w:rsid w:val="00662357"/>
    <w:rsid w:val="00663234"/>
    <w:rsid w:val="006636D6"/>
    <w:rsid w:val="00665CBE"/>
    <w:rsid w:val="006705CF"/>
    <w:rsid w:val="00673967"/>
    <w:rsid w:val="00674A1D"/>
    <w:rsid w:val="00675FEA"/>
    <w:rsid w:val="00677091"/>
    <w:rsid w:val="00680CD8"/>
    <w:rsid w:val="0068108D"/>
    <w:rsid w:val="0068257C"/>
    <w:rsid w:val="00683C97"/>
    <w:rsid w:val="006851DC"/>
    <w:rsid w:val="006907B3"/>
    <w:rsid w:val="0069181A"/>
    <w:rsid w:val="00691980"/>
    <w:rsid w:val="0069276A"/>
    <w:rsid w:val="006945F1"/>
    <w:rsid w:val="0069528A"/>
    <w:rsid w:val="00695D6C"/>
    <w:rsid w:val="006965A4"/>
    <w:rsid w:val="00697D59"/>
    <w:rsid w:val="006A0753"/>
    <w:rsid w:val="006A2283"/>
    <w:rsid w:val="006A408F"/>
    <w:rsid w:val="006A40F6"/>
    <w:rsid w:val="006A411B"/>
    <w:rsid w:val="006A514E"/>
    <w:rsid w:val="006A5943"/>
    <w:rsid w:val="006B016D"/>
    <w:rsid w:val="006B0518"/>
    <w:rsid w:val="006B1287"/>
    <w:rsid w:val="006B1C92"/>
    <w:rsid w:val="006B4A3F"/>
    <w:rsid w:val="006B4CAB"/>
    <w:rsid w:val="006B6697"/>
    <w:rsid w:val="006B66DF"/>
    <w:rsid w:val="006B6F23"/>
    <w:rsid w:val="006C04D9"/>
    <w:rsid w:val="006C0D71"/>
    <w:rsid w:val="006C206F"/>
    <w:rsid w:val="006C2107"/>
    <w:rsid w:val="006C23C3"/>
    <w:rsid w:val="006C24F9"/>
    <w:rsid w:val="006C2651"/>
    <w:rsid w:val="006C2939"/>
    <w:rsid w:val="006C7D0E"/>
    <w:rsid w:val="006C7D97"/>
    <w:rsid w:val="006D0E0E"/>
    <w:rsid w:val="006D3374"/>
    <w:rsid w:val="006D4E50"/>
    <w:rsid w:val="006D5620"/>
    <w:rsid w:val="006D5C37"/>
    <w:rsid w:val="006D6289"/>
    <w:rsid w:val="006E01D9"/>
    <w:rsid w:val="006E1E8C"/>
    <w:rsid w:val="006E58F8"/>
    <w:rsid w:val="006E5A0B"/>
    <w:rsid w:val="006E762A"/>
    <w:rsid w:val="006F03B9"/>
    <w:rsid w:val="006F0ADB"/>
    <w:rsid w:val="006F2418"/>
    <w:rsid w:val="006F3708"/>
    <w:rsid w:val="006F3B1F"/>
    <w:rsid w:val="006F481C"/>
    <w:rsid w:val="006F4F9C"/>
    <w:rsid w:val="006F534F"/>
    <w:rsid w:val="006F5AA0"/>
    <w:rsid w:val="006F6C82"/>
    <w:rsid w:val="006F71A5"/>
    <w:rsid w:val="00700888"/>
    <w:rsid w:val="00704BB0"/>
    <w:rsid w:val="007108BD"/>
    <w:rsid w:val="00711691"/>
    <w:rsid w:val="00712C87"/>
    <w:rsid w:val="00713933"/>
    <w:rsid w:val="0071402B"/>
    <w:rsid w:val="00714257"/>
    <w:rsid w:val="00714F98"/>
    <w:rsid w:val="00715ABA"/>
    <w:rsid w:val="007166C9"/>
    <w:rsid w:val="00717221"/>
    <w:rsid w:val="007172C6"/>
    <w:rsid w:val="0071772A"/>
    <w:rsid w:val="00717A76"/>
    <w:rsid w:val="00720908"/>
    <w:rsid w:val="007209C1"/>
    <w:rsid w:val="0072240C"/>
    <w:rsid w:val="00722E5C"/>
    <w:rsid w:val="00722F5D"/>
    <w:rsid w:val="00727748"/>
    <w:rsid w:val="00731096"/>
    <w:rsid w:val="00732002"/>
    <w:rsid w:val="007328C6"/>
    <w:rsid w:val="007339A4"/>
    <w:rsid w:val="00734420"/>
    <w:rsid w:val="00735CDE"/>
    <w:rsid w:val="00737CDC"/>
    <w:rsid w:val="0074039B"/>
    <w:rsid w:val="0074181B"/>
    <w:rsid w:val="007431E5"/>
    <w:rsid w:val="007432C7"/>
    <w:rsid w:val="00744D46"/>
    <w:rsid w:val="00745005"/>
    <w:rsid w:val="0074574A"/>
    <w:rsid w:val="00745B53"/>
    <w:rsid w:val="00745EEC"/>
    <w:rsid w:val="00746211"/>
    <w:rsid w:val="007463D6"/>
    <w:rsid w:val="00747CB1"/>
    <w:rsid w:val="00750B49"/>
    <w:rsid w:val="00753A62"/>
    <w:rsid w:val="0076283A"/>
    <w:rsid w:val="007636AC"/>
    <w:rsid w:val="00766573"/>
    <w:rsid w:val="00767119"/>
    <w:rsid w:val="007708F6"/>
    <w:rsid w:val="00770A96"/>
    <w:rsid w:val="00771341"/>
    <w:rsid w:val="00771650"/>
    <w:rsid w:val="007726FC"/>
    <w:rsid w:val="00772C43"/>
    <w:rsid w:val="00773155"/>
    <w:rsid w:val="0077352C"/>
    <w:rsid w:val="00773D73"/>
    <w:rsid w:val="00773E36"/>
    <w:rsid w:val="00774E31"/>
    <w:rsid w:val="0077534F"/>
    <w:rsid w:val="007754C2"/>
    <w:rsid w:val="00775E88"/>
    <w:rsid w:val="0078210B"/>
    <w:rsid w:val="00783973"/>
    <w:rsid w:val="00786590"/>
    <w:rsid w:val="0078659A"/>
    <w:rsid w:val="007874F3"/>
    <w:rsid w:val="007876F1"/>
    <w:rsid w:val="00793914"/>
    <w:rsid w:val="007A1D43"/>
    <w:rsid w:val="007A35D4"/>
    <w:rsid w:val="007A5708"/>
    <w:rsid w:val="007B00A1"/>
    <w:rsid w:val="007B00D6"/>
    <w:rsid w:val="007B280F"/>
    <w:rsid w:val="007B31EA"/>
    <w:rsid w:val="007B438F"/>
    <w:rsid w:val="007B47A9"/>
    <w:rsid w:val="007B6C67"/>
    <w:rsid w:val="007B70F6"/>
    <w:rsid w:val="007B7417"/>
    <w:rsid w:val="007B7A0E"/>
    <w:rsid w:val="007C0D8B"/>
    <w:rsid w:val="007C135E"/>
    <w:rsid w:val="007C36DA"/>
    <w:rsid w:val="007C4754"/>
    <w:rsid w:val="007C48FC"/>
    <w:rsid w:val="007C503D"/>
    <w:rsid w:val="007C546C"/>
    <w:rsid w:val="007C5C4C"/>
    <w:rsid w:val="007D1182"/>
    <w:rsid w:val="007D1FCC"/>
    <w:rsid w:val="007D42E2"/>
    <w:rsid w:val="007D5663"/>
    <w:rsid w:val="007D74F1"/>
    <w:rsid w:val="007E2478"/>
    <w:rsid w:val="007E3CD4"/>
    <w:rsid w:val="007E43BE"/>
    <w:rsid w:val="007E4532"/>
    <w:rsid w:val="007E5D23"/>
    <w:rsid w:val="007E68CA"/>
    <w:rsid w:val="007E7CFE"/>
    <w:rsid w:val="007F1400"/>
    <w:rsid w:val="007F1838"/>
    <w:rsid w:val="007F1C0F"/>
    <w:rsid w:val="007F411F"/>
    <w:rsid w:val="007F57F7"/>
    <w:rsid w:val="007F5967"/>
    <w:rsid w:val="007F651C"/>
    <w:rsid w:val="007F658C"/>
    <w:rsid w:val="007F6FCE"/>
    <w:rsid w:val="008034F6"/>
    <w:rsid w:val="00805834"/>
    <w:rsid w:val="00805E54"/>
    <w:rsid w:val="00806060"/>
    <w:rsid w:val="00806183"/>
    <w:rsid w:val="00811A07"/>
    <w:rsid w:val="00812D90"/>
    <w:rsid w:val="00813378"/>
    <w:rsid w:val="00813F88"/>
    <w:rsid w:val="008150C3"/>
    <w:rsid w:val="0081527B"/>
    <w:rsid w:val="008160D7"/>
    <w:rsid w:val="0081698F"/>
    <w:rsid w:val="008179AD"/>
    <w:rsid w:val="0082090F"/>
    <w:rsid w:val="00820E40"/>
    <w:rsid w:val="00820E7A"/>
    <w:rsid w:val="00821A7E"/>
    <w:rsid w:val="00821E09"/>
    <w:rsid w:val="00821E83"/>
    <w:rsid w:val="008226A6"/>
    <w:rsid w:val="00826CA7"/>
    <w:rsid w:val="008300E9"/>
    <w:rsid w:val="008307BA"/>
    <w:rsid w:val="00830AAB"/>
    <w:rsid w:val="00832B7F"/>
    <w:rsid w:val="00833732"/>
    <w:rsid w:val="008337DF"/>
    <w:rsid w:val="0083566E"/>
    <w:rsid w:val="00835FD2"/>
    <w:rsid w:val="00836614"/>
    <w:rsid w:val="008368EB"/>
    <w:rsid w:val="008410F3"/>
    <w:rsid w:val="00842B56"/>
    <w:rsid w:val="00842CE4"/>
    <w:rsid w:val="00845F22"/>
    <w:rsid w:val="0084625D"/>
    <w:rsid w:val="0085205B"/>
    <w:rsid w:val="00854186"/>
    <w:rsid w:val="00855030"/>
    <w:rsid w:val="00860E19"/>
    <w:rsid w:val="008616C5"/>
    <w:rsid w:val="008705C5"/>
    <w:rsid w:val="00872E65"/>
    <w:rsid w:val="00872E6D"/>
    <w:rsid w:val="0087372B"/>
    <w:rsid w:val="008737C0"/>
    <w:rsid w:val="008738DD"/>
    <w:rsid w:val="00874417"/>
    <w:rsid w:val="00874B07"/>
    <w:rsid w:val="00875D3D"/>
    <w:rsid w:val="00880824"/>
    <w:rsid w:val="00880F38"/>
    <w:rsid w:val="00882A38"/>
    <w:rsid w:val="00884518"/>
    <w:rsid w:val="00885D4C"/>
    <w:rsid w:val="00891474"/>
    <w:rsid w:val="0089201A"/>
    <w:rsid w:val="00895F78"/>
    <w:rsid w:val="00897656"/>
    <w:rsid w:val="008A0874"/>
    <w:rsid w:val="008A0CFD"/>
    <w:rsid w:val="008A0E78"/>
    <w:rsid w:val="008A1168"/>
    <w:rsid w:val="008A194A"/>
    <w:rsid w:val="008A5DC7"/>
    <w:rsid w:val="008A65DD"/>
    <w:rsid w:val="008A6F60"/>
    <w:rsid w:val="008A732B"/>
    <w:rsid w:val="008A74CE"/>
    <w:rsid w:val="008A7DAC"/>
    <w:rsid w:val="008B0A34"/>
    <w:rsid w:val="008B0EFC"/>
    <w:rsid w:val="008B3A62"/>
    <w:rsid w:val="008B493A"/>
    <w:rsid w:val="008B58D5"/>
    <w:rsid w:val="008B6934"/>
    <w:rsid w:val="008C0F0F"/>
    <w:rsid w:val="008C126A"/>
    <w:rsid w:val="008C2143"/>
    <w:rsid w:val="008C2373"/>
    <w:rsid w:val="008C35C5"/>
    <w:rsid w:val="008C38C4"/>
    <w:rsid w:val="008C3AAF"/>
    <w:rsid w:val="008C4234"/>
    <w:rsid w:val="008C7F28"/>
    <w:rsid w:val="008D1386"/>
    <w:rsid w:val="008D1A59"/>
    <w:rsid w:val="008D3738"/>
    <w:rsid w:val="008D40C7"/>
    <w:rsid w:val="008D51A9"/>
    <w:rsid w:val="008D6CF1"/>
    <w:rsid w:val="008E032C"/>
    <w:rsid w:val="008E0B43"/>
    <w:rsid w:val="008E124C"/>
    <w:rsid w:val="008E2747"/>
    <w:rsid w:val="008E280A"/>
    <w:rsid w:val="008E3D7D"/>
    <w:rsid w:val="008E4B6D"/>
    <w:rsid w:val="008F0CA8"/>
    <w:rsid w:val="008F142B"/>
    <w:rsid w:val="008F1E02"/>
    <w:rsid w:val="008F6ABB"/>
    <w:rsid w:val="009029B2"/>
    <w:rsid w:val="009029DF"/>
    <w:rsid w:val="00910AFB"/>
    <w:rsid w:val="00912B57"/>
    <w:rsid w:val="00913CC2"/>
    <w:rsid w:val="00915E30"/>
    <w:rsid w:val="009170D2"/>
    <w:rsid w:val="009202FF"/>
    <w:rsid w:val="0092148E"/>
    <w:rsid w:val="00921AA9"/>
    <w:rsid w:val="00921FC8"/>
    <w:rsid w:val="009225D8"/>
    <w:rsid w:val="009226F9"/>
    <w:rsid w:val="00922738"/>
    <w:rsid w:val="00923558"/>
    <w:rsid w:val="009236AB"/>
    <w:rsid w:val="00924DDC"/>
    <w:rsid w:val="00925241"/>
    <w:rsid w:val="00927B2B"/>
    <w:rsid w:val="00927E5A"/>
    <w:rsid w:val="00932271"/>
    <w:rsid w:val="00932F8C"/>
    <w:rsid w:val="00933911"/>
    <w:rsid w:val="009344E9"/>
    <w:rsid w:val="00936DCB"/>
    <w:rsid w:val="00937384"/>
    <w:rsid w:val="0093755C"/>
    <w:rsid w:val="00937676"/>
    <w:rsid w:val="009436AD"/>
    <w:rsid w:val="00944C66"/>
    <w:rsid w:val="00944E53"/>
    <w:rsid w:val="0094532A"/>
    <w:rsid w:val="00945333"/>
    <w:rsid w:val="00945D69"/>
    <w:rsid w:val="00946281"/>
    <w:rsid w:val="00950709"/>
    <w:rsid w:val="0095134C"/>
    <w:rsid w:val="00952F55"/>
    <w:rsid w:val="009542C9"/>
    <w:rsid w:val="00954485"/>
    <w:rsid w:val="00954730"/>
    <w:rsid w:val="0095475D"/>
    <w:rsid w:val="00955D0E"/>
    <w:rsid w:val="009609E1"/>
    <w:rsid w:val="009628E9"/>
    <w:rsid w:val="00962DC7"/>
    <w:rsid w:val="00963AD4"/>
    <w:rsid w:val="00965766"/>
    <w:rsid w:val="00965C61"/>
    <w:rsid w:val="00970B41"/>
    <w:rsid w:val="00971A1B"/>
    <w:rsid w:val="0097245D"/>
    <w:rsid w:val="009734A4"/>
    <w:rsid w:val="009737AC"/>
    <w:rsid w:val="00974BC2"/>
    <w:rsid w:val="0097549D"/>
    <w:rsid w:val="009755D6"/>
    <w:rsid w:val="00980DE5"/>
    <w:rsid w:val="00983DB1"/>
    <w:rsid w:val="00984499"/>
    <w:rsid w:val="00984830"/>
    <w:rsid w:val="00986FCB"/>
    <w:rsid w:val="009870CC"/>
    <w:rsid w:val="0098720A"/>
    <w:rsid w:val="0098769D"/>
    <w:rsid w:val="00993536"/>
    <w:rsid w:val="00994EF3"/>
    <w:rsid w:val="00995F33"/>
    <w:rsid w:val="0099606E"/>
    <w:rsid w:val="00996566"/>
    <w:rsid w:val="0099699E"/>
    <w:rsid w:val="009969AB"/>
    <w:rsid w:val="0099743A"/>
    <w:rsid w:val="009A1FE0"/>
    <w:rsid w:val="009A20C0"/>
    <w:rsid w:val="009A2712"/>
    <w:rsid w:val="009A32F8"/>
    <w:rsid w:val="009B00ED"/>
    <w:rsid w:val="009B2A99"/>
    <w:rsid w:val="009B657C"/>
    <w:rsid w:val="009C1E23"/>
    <w:rsid w:val="009C2174"/>
    <w:rsid w:val="009C28ED"/>
    <w:rsid w:val="009C2996"/>
    <w:rsid w:val="009C3708"/>
    <w:rsid w:val="009C5BA6"/>
    <w:rsid w:val="009C5C5D"/>
    <w:rsid w:val="009C6651"/>
    <w:rsid w:val="009C687B"/>
    <w:rsid w:val="009C688E"/>
    <w:rsid w:val="009C7267"/>
    <w:rsid w:val="009C7C7B"/>
    <w:rsid w:val="009C7F37"/>
    <w:rsid w:val="009D0081"/>
    <w:rsid w:val="009D011D"/>
    <w:rsid w:val="009D077F"/>
    <w:rsid w:val="009D0D57"/>
    <w:rsid w:val="009D7490"/>
    <w:rsid w:val="009E0571"/>
    <w:rsid w:val="009E1358"/>
    <w:rsid w:val="009E1BB2"/>
    <w:rsid w:val="009E2DDB"/>
    <w:rsid w:val="009E3A3D"/>
    <w:rsid w:val="009E62F5"/>
    <w:rsid w:val="009F0A51"/>
    <w:rsid w:val="009F1287"/>
    <w:rsid w:val="009F184D"/>
    <w:rsid w:val="009F1E8D"/>
    <w:rsid w:val="009F3868"/>
    <w:rsid w:val="009F67C7"/>
    <w:rsid w:val="009F6C9E"/>
    <w:rsid w:val="009F729F"/>
    <w:rsid w:val="009F7CCB"/>
    <w:rsid w:val="00A007A8"/>
    <w:rsid w:val="00A01605"/>
    <w:rsid w:val="00A02E81"/>
    <w:rsid w:val="00A060BA"/>
    <w:rsid w:val="00A0688F"/>
    <w:rsid w:val="00A13483"/>
    <w:rsid w:val="00A14099"/>
    <w:rsid w:val="00A15351"/>
    <w:rsid w:val="00A15690"/>
    <w:rsid w:val="00A1695B"/>
    <w:rsid w:val="00A1753C"/>
    <w:rsid w:val="00A17E29"/>
    <w:rsid w:val="00A2011C"/>
    <w:rsid w:val="00A21099"/>
    <w:rsid w:val="00A21F85"/>
    <w:rsid w:val="00A248C2"/>
    <w:rsid w:val="00A251E8"/>
    <w:rsid w:val="00A25377"/>
    <w:rsid w:val="00A254FE"/>
    <w:rsid w:val="00A26D6B"/>
    <w:rsid w:val="00A30AE4"/>
    <w:rsid w:val="00A329F6"/>
    <w:rsid w:val="00A34877"/>
    <w:rsid w:val="00A35103"/>
    <w:rsid w:val="00A35FBD"/>
    <w:rsid w:val="00A370E8"/>
    <w:rsid w:val="00A405D3"/>
    <w:rsid w:val="00A42C4E"/>
    <w:rsid w:val="00A4371D"/>
    <w:rsid w:val="00A43B5B"/>
    <w:rsid w:val="00A45805"/>
    <w:rsid w:val="00A46643"/>
    <w:rsid w:val="00A534ED"/>
    <w:rsid w:val="00A53736"/>
    <w:rsid w:val="00A53D4A"/>
    <w:rsid w:val="00A541C2"/>
    <w:rsid w:val="00A5439D"/>
    <w:rsid w:val="00A548FA"/>
    <w:rsid w:val="00A54FBE"/>
    <w:rsid w:val="00A552AE"/>
    <w:rsid w:val="00A55790"/>
    <w:rsid w:val="00A61AEA"/>
    <w:rsid w:val="00A62211"/>
    <w:rsid w:val="00A628A6"/>
    <w:rsid w:val="00A64CFA"/>
    <w:rsid w:val="00A663ED"/>
    <w:rsid w:val="00A66760"/>
    <w:rsid w:val="00A66C45"/>
    <w:rsid w:val="00A66D25"/>
    <w:rsid w:val="00A66E87"/>
    <w:rsid w:val="00A710BE"/>
    <w:rsid w:val="00A71179"/>
    <w:rsid w:val="00A71634"/>
    <w:rsid w:val="00A73B2E"/>
    <w:rsid w:val="00A73B79"/>
    <w:rsid w:val="00A753F8"/>
    <w:rsid w:val="00A80C65"/>
    <w:rsid w:val="00A8107F"/>
    <w:rsid w:val="00A822E8"/>
    <w:rsid w:val="00A83A65"/>
    <w:rsid w:val="00A8452E"/>
    <w:rsid w:val="00A84A7D"/>
    <w:rsid w:val="00A84DF6"/>
    <w:rsid w:val="00A868B7"/>
    <w:rsid w:val="00A86A8F"/>
    <w:rsid w:val="00A87CB5"/>
    <w:rsid w:val="00A9189D"/>
    <w:rsid w:val="00A91B5B"/>
    <w:rsid w:val="00A91EB3"/>
    <w:rsid w:val="00A92007"/>
    <w:rsid w:val="00A92382"/>
    <w:rsid w:val="00A93A48"/>
    <w:rsid w:val="00A95498"/>
    <w:rsid w:val="00A95EB4"/>
    <w:rsid w:val="00A96C3E"/>
    <w:rsid w:val="00A9700C"/>
    <w:rsid w:val="00A972F2"/>
    <w:rsid w:val="00AA0FC2"/>
    <w:rsid w:val="00AA12E7"/>
    <w:rsid w:val="00AA161C"/>
    <w:rsid w:val="00AA20E5"/>
    <w:rsid w:val="00AA291F"/>
    <w:rsid w:val="00AA3D77"/>
    <w:rsid w:val="00AA42F4"/>
    <w:rsid w:val="00AA628E"/>
    <w:rsid w:val="00AA6CDC"/>
    <w:rsid w:val="00AB1198"/>
    <w:rsid w:val="00AB179E"/>
    <w:rsid w:val="00AB1C94"/>
    <w:rsid w:val="00AB250E"/>
    <w:rsid w:val="00AB2C32"/>
    <w:rsid w:val="00AB31E6"/>
    <w:rsid w:val="00AB5B11"/>
    <w:rsid w:val="00AB7861"/>
    <w:rsid w:val="00AC0A21"/>
    <w:rsid w:val="00AC2C45"/>
    <w:rsid w:val="00AC3182"/>
    <w:rsid w:val="00AC5148"/>
    <w:rsid w:val="00AC63A3"/>
    <w:rsid w:val="00AC63E1"/>
    <w:rsid w:val="00AC6640"/>
    <w:rsid w:val="00AC6919"/>
    <w:rsid w:val="00AC769F"/>
    <w:rsid w:val="00AD0CF5"/>
    <w:rsid w:val="00AD3358"/>
    <w:rsid w:val="00AD4127"/>
    <w:rsid w:val="00AD5AB1"/>
    <w:rsid w:val="00AD7997"/>
    <w:rsid w:val="00AE153E"/>
    <w:rsid w:val="00AE1994"/>
    <w:rsid w:val="00AE20E5"/>
    <w:rsid w:val="00AE23C6"/>
    <w:rsid w:val="00AE5210"/>
    <w:rsid w:val="00AE574C"/>
    <w:rsid w:val="00AE5932"/>
    <w:rsid w:val="00AE61B6"/>
    <w:rsid w:val="00AE7ED9"/>
    <w:rsid w:val="00AF1029"/>
    <w:rsid w:val="00AF126E"/>
    <w:rsid w:val="00AF2511"/>
    <w:rsid w:val="00AF3BB2"/>
    <w:rsid w:val="00AF47AC"/>
    <w:rsid w:val="00AF5316"/>
    <w:rsid w:val="00B0175C"/>
    <w:rsid w:val="00B01ED9"/>
    <w:rsid w:val="00B028FC"/>
    <w:rsid w:val="00B02A1A"/>
    <w:rsid w:val="00B037B9"/>
    <w:rsid w:val="00B0533F"/>
    <w:rsid w:val="00B055AB"/>
    <w:rsid w:val="00B07CCB"/>
    <w:rsid w:val="00B100BB"/>
    <w:rsid w:val="00B1148F"/>
    <w:rsid w:val="00B11C0E"/>
    <w:rsid w:val="00B1306A"/>
    <w:rsid w:val="00B13F5A"/>
    <w:rsid w:val="00B14022"/>
    <w:rsid w:val="00B153A3"/>
    <w:rsid w:val="00B1581B"/>
    <w:rsid w:val="00B15B84"/>
    <w:rsid w:val="00B16B01"/>
    <w:rsid w:val="00B21B52"/>
    <w:rsid w:val="00B22207"/>
    <w:rsid w:val="00B233A2"/>
    <w:rsid w:val="00B2352F"/>
    <w:rsid w:val="00B24380"/>
    <w:rsid w:val="00B24D87"/>
    <w:rsid w:val="00B2536B"/>
    <w:rsid w:val="00B255D9"/>
    <w:rsid w:val="00B27DBD"/>
    <w:rsid w:val="00B31153"/>
    <w:rsid w:val="00B31638"/>
    <w:rsid w:val="00B320FE"/>
    <w:rsid w:val="00B336B6"/>
    <w:rsid w:val="00B35464"/>
    <w:rsid w:val="00B36ABD"/>
    <w:rsid w:val="00B36C28"/>
    <w:rsid w:val="00B4099D"/>
    <w:rsid w:val="00B4220B"/>
    <w:rsid w:val="00B4261B"/>
    <w:rsid w:val="00B432A7"/>
    <w:rsid w:val="00B43343"/>
    <w:rsid w:val="00B43C57"/>
    <w:rsid w:val="00B50CAB"/>
    <w:rsid w:val="00B50D67"/>
    <w:rsid w:val="00B53B8E"/>
    <w:rsid w:val="00B53F70"/>
    <w:rsid w:val="00B54D3F"/>
    <w:rsid w:val="00B555DA"/>
    <w:rsid w:val="00B57E49"/>
    <w:rsid w:val="00B634FE"/>
    <w:rsid w:val="00B64B1B"/>
    <w:rsid w:val="00B66F4B"/>
    <w:rsid w:val="00B7099A"/>
    <w:rsid w:val="00B74543"/>
    <w:rsid w:val="00B77C36"/>
    <w:rsid w:val="00B80B23"/>
    <w:rsid w:val="00B82159"/>
    <w:rsid w:val="00B830EF"/>
    <w:rsid w:val="00B8443A"/>
    <w:rsid w:val="00B84B4B"/>
    <w:rsid w:val="00B86321"/>
    <w:rsid w:val="00B86D74"/>
    <w:rsid w:val="00B940DF"/>
    <w:rsid w:val="00B94B78"/>
    <w:rsid w:val="00B95A85"/>
    <w:rsid w:val="00B95C62"/>
    <w:rsid w:val="00B96A1F"/>
    <w:rsid w:val="00B96B6A"/>
    <w:rsid w:val="00BA05DA"/>
    <w:rsid w:val="00BA0C36"/>
    <w:rsid w:val="00BA1404"/>
    <w:rsid w:val="00BA2678"/>
    <w:rsid w:val="00BA303A"/>
    <w:rsid w:val="00BA3469"/>
    <w:rsid w:val="00BA363A"/>
    <w:rsid w:val="00BA4380"/>
    <w:rsid w:val="00BA58AE"/>
    <w:rsid w:val="00BA5CDB"/>
    <w:rsid w:val="00BA610A"/>
    <w:rsid w:val="00BA6BD9"/>
    <w:rsid w:val="00BA6F90"/>
    <w:rsid w:val="00BA75CE"/>
    <w:rsid w:val="00BB0E01"/>
    <w:rsid w:val="00BB0F96"/>
    <w:rsid w:val="00BB2BD9"/>
    <w:rsid w:val="00BB4297"/>
    <w:rsid w:val="00BB5BED"/>
    <w:rsid w:val="00BB68C4"/>
    <w:rsid w:val="00BB6C21"/>
    <w:rsid w:val="00BB701B"/>
    <w:rsid w:val="00BB715E"/>
    <w:rsid w:val="00BB79D7"/>
    <w:rsid w:val="00BB7B73"/>
    <w:rsid w:val="00BC00E7"/>
    <w:rsid w:val="00BC01F5"/>
    <w:rsid w:val="00BC3DCE"/>
    <w:rsid w:val="00BC575D"/>
    <w:rsid w:val="00BC5C53"/>
    <w:rsid w:val="00BC6448"/>
    <w:rsid w:val="00BD20BD"/>
    <w:rsid w:val="00BD2D40"/>
    <w:rsid w:val="00BD36F0"/>
    <w:rsid w:val="00BD3C54"/>
    <w:rsid w:val="00BD6224"/>
    <w:rsid w:val="00BD688D"/>
    <w:rsid w:val="00BE01DB"/>
    <w:rsid w:val="00BE08AC"/>
    <w:rsid w:val="00BE0E38"/>
    <w:rsid w:val="00BE20E8"/>
    <w:rsid w:val="00BE2DB9"/>
    <w:rsid w:val="00BE479C"/>
    <w:rsid w:val="00BE627C"/>
    <w:rsid w:val="00BE7AFC"/>
    <w:rsid w:val="00BF0427"/>
    <w:rsid w:val="00BF1464"/>
    <w:rsid w:val="00BF7343"/>
    <w:rsid w:val="00C0118B"/>
    <w:rsid w:val="00C0172A"/>
    <w:rsid w:val="00C01805"/>
    <w:rsid w:val="00C01B03"/>
    <w:rsid w:val="00C033B0"/>
    <w:rsid w:val="00C07180"/>
    <w:rsid w:val="00C077BF"/>
    <w:rsid w:val="00C107E4"/>
    <w:rsid w:val="00C10886"/>
    <w:rsid w:val="00C11926"/>
    <w:rsid w:val="00C166C2"/>
    <w:rsid w:val="00C17EDE"/>
    <w:rsid w:val="00C22853"/>
    <w:rsid w:val="00C23457"/>
    <w:rsid w:val="00C24D11"/>
    <w:rsid w:val="00C257A3"/>
    <w:rsid w:val="00C266BA"/>
    <w:rsid w:val="00C26F98"/>
    <w:rsid w:val="00C276D6"/>
    <w:rsid w:val="00C319BF"/>
    <w:rsid w:val="00C31CEF"/>
    <w:rsid w:val="00C31E8A"/>
    <w:rsid w:val="00C358FB"/>
    <w:rsid w:val="00C37CE1"/>
    <w:rsid w:val="00C4243A"/>
    <w:rsid w:val="00C450C0"/>
    <w:rsid w:val="00C51974"/>
    <w:rsid w:val="00C51E9C"/>
    <w:rsid w:val="00C52E44"/>
    <w:rsid w:val="00C52F09"/>
    <w:rsid w:val="00C53967"/>
    <w:rsid w:val="00C55181"/>
    <w:rsid w:val="00C554EA"/>
    <w:rsid w:val="00C55927"/>
    <w:rsid w:val="00C55DFE"/>
    <w:rsid w:val="00C6054C"/>
    <w:rsid w:val="00C60E9C"/>
    <w:rsid w:val="00C63F0E"/>
    <w:rsid w:val="00C666AE"/>
    <w:rsid w:val="00C66CB8"/>
    <w:rsid w:val="00C66DC2"/>
    <w:rsid w:val="00C67F6A"/>
    <w:rsid w:val="00C70CF6"/>
    <w:rsid w:val="00C71A5D"/>
    <w:rsid w:val="00C71B58"/>
    <w:rsid w:val="00C74BA4"/>
    <w:rsid w:val="00C75736"/>
    <w:rsid w:val="00C7583A"/>
    <w:rsid w:val="00C75AE5"/>
    <w:rsid w:val="00C75EB4"/>
    <w:rsid w:val="00C7608E"/>
    <w:rsid w:val="00C76A3E"/>
    <w:rsid w:val="00C76D1A"/>
    <w:rsid w:val="00C77B42"/>
    <w:rsid w:val="00C806FC"/>
    <w:rsid w:val="00C80825"/>
    <w:rsid w:val="00C80AA9"/>
    <w:rsid w:val="00C81A56"/>
    <w:rsid w:val="00C81CF1"/>
    <w:rsid w:val="00C84C85"/>
    <w:rsid w:val="00C9019E"/>
    <w:rsid w:val="00C90789"/>
    <w:rsid w:val="00C9289F"/>
    <w:rsid w:val="00C9328F"/>
    <w:rsid w:val="00C943B4"/>
    <w:rsid w:val="00C94ACA"/>
    <w:rsid w:val="00C95AB0"/>
    <w:rsid w:val="00C96445"/>
    <w:rsid w:val="00C96FA8"/>
    <w:rsid w:val="00CA199C"/>
    <w:rsid w:val="00CA3D8E"/>
    <w:rsid w:val="00CB052C"/>
    <w:rsid w:val="00CB1096"/>
    <w:rsid w:val="00CB165E"/>
    <w:rsid w:val="00CB5EE0"/>
    <w:rsid w:val="00CB77F3"/>
    <w:rsid w:val="00CB7CF4"/>
    <w:rsid w:val="00CC0CEC"/>
    <w:rsid w:val="00CC13F9"/>
    <w:rsid w:val="00CC1A8C"/>
    <w:rsid w:val="00CC1B24"/>
    <w:rsid w:val="00CC2FF8"/>
    <w:rsid w:val="00CC376A"/>
    <w:rsid w:val="00CC4473"/>
    <w:rsid w:val="00CD14FC"/>
    <w:rsid w:val="00CD2733"/>
    <w:rsid w:val="00CD2E2B"/>
    <w:rsid w:val="00CD3B69"/>
    <w:rsid w:val="00CD7AF8"/>
    <w:rsid w:val="00CE2590"/>
    <w:rsid w:val="00CE29AB"/>
    <w:rsid w:val="00CE35B3"/>
    <w:rsid w:val="00CE4405"/>
    <w:rsid w:val="00CE486A"/>
    <w:rsid w:val="00CE643E"/>
    <w:rsid w:val="00CE72F6"/>
    <w:rsid w:val="00CF131C"/>
    <w:rsid w:val="00CF5460"/>
    <w:rsid w:val="00CF7613"/>
    <w:rsid w:val="00D00055"/>
    <w:rsid w:val="00D01B6D"/>
    <w:rsid w:val="00D0214B"/>
    <w:rsid w:val="00D029F3"/>
    <w:rsid w:val="00D06E43"/>
    <w:rsid w:val="00D06EB6"/>
    <w:rsid w:val="00D0714C"/>
    <w:rsid w:val="00D079E6"/>
    <w:rsid w:val="00D13F26"/>
    <w:rsid w:val="00D1438B"/>
    <w:rsid w:val="00D1447A"/>
    <w:rsid w:val="00D15585"/>
    <w:rsid w:val="00D15D98"/>
    <w:rsid w:val="00D15F2F"/>
    <w:rsid w:val="00D15FFE"/>
    <w:rsid w:val="00D16125"/>
    <w:rsid w:val="00D1768C"/>
    <w:rsid w:val="00D211AF"/>
    <w:rsid w:val="00D22E70"/>
    <w:rsid w:val="00D236C0"/>
    <w:rsid w:val="00D237B9"/>
    <w:rsid w:val="00D24F8B"/>
    <w:rsid w:val="00D25230"/>
    <w:rsid w:val="00D253C4"/>
    <w:rsid w:val="00D260D3"/>
    <w:rsid w:val="00D26875"/>
    <w:rsid w:val="00D2692A"/>
    <w:rsid w:val="00D27723"/>
    <w:rsid w:val="00D30A78"/>
    <w:rsid w:val="00D40507"/>
    <w:rsid w:val="00D40889"/>
    <w:rsid w:val="00D40F30"/>
    <w:rsid w:val="00D41549"/>
    <w:rsid w:val="00D41F15"/>
    <w:rsid w:val="00D42044"/>
    <w:rsid w:val="00D4452D"/>
    <w:rsid w:val="00D45F1B"/>
    <w:rsid w:val="00D4658A"/>
    <w:rsid w:val="00D51429"/>
    <w:rsid w:val="00D51704"/>
    <w:rsid w:val="00D52DB4"/>
    <w:rsid w:val="00D533F4"/>
    <w:rsid w:val="00D537FB"/>
    <w:rsid w:val="00D563BF"/>
    <w:rsid w:val="00D56581"/>
    <w:rsid w:val="00D56C68"/>
    <w:rsid w:val="00D57248"/>
    <w:rsid w:val="00D57DCB"/>
    <w:rsid w:val="00D6023B"/>
    <w:rsid w:val="00D60847"/>
    <w:rsid w:val="00D630B3"/>
    <w:rsid w:val="00D64A4F"/>
    <w:rsid w:val="00D663EE"/>
    <w:rsid w:val="00D70319"/>
    <w:rsid w:val="00D7184F"/>
    <w:rsid w:val="00D730F8"/>
    <w:rsid w:val="00D73585"/>
    <w:rsid w:val="00D74028"/>
    <w:rsid w:val="00D771E9"/>
    <w:rsid w:val="00D81B84"/>
    <w:rsid w:val="00D81C57"/>
    <w:rsid w:val="00D81E4E"/>
    <w:rsid w:val="00D821D6"/>
    <w:rsid w:val="00D824FE"/>
    <w:rsid w:val="00D844C8"/>
    <w:rsid w:val="00D91331"/>
    <w:rsid w:val="00D91AD4"/>
    <w:rsid w:val="00D92A34"/>
    <w:rsid w:val="00D92F2E"/>
    <w:rsid w:val="00D93C68"/>
    <w:rsid w:val="00D93CE9"/>
    <w:rsid w:val="00D949CE"/>
    <w:rsid w:val="00D957A2"/>
    <w:rsid w:val="00D96163"/>
    <w:rsid w:val="00D97267"/>
    <w:rsid w:val="00D974E3"/>
    <w:rsid w:val="00D97997"/>
    <w:rsid w:val="00DA38F1"/>
    <w:rsid w:val="00DA69B3"/>
    <w:rsid w:val="00DA7C0F"/>
    <w:rsid w:val="00DB1130"/>
    <w:rsid w:val="00DB184D"/>
    <w:rsid w:val="00DB1E34"/>
    <w:rsid w:val="00DB2E41"/>
    <w:rsid w:val="00DB3779"/>
    <w:rsid w:val="00DB3EF9"/>
    <w:rsid w:val="00DB45BC"/>
    <w:rsid w:val="00DB4C57"/>
    <w:rsid w:val="00DB52D6"/>
    <w:rsid w:val="00DB5C04"/>
    <w:rsid w:val="00DB601F"/>
    <w:rsid w:val="00DB7D37"/>
    <w:rsid w:val="00DC0368"/>
    <w:rsid w:val="00DC3D9E"/>
    <w:rsid w:val="00DC401C"/>
    <w:rsid w:val="00DC6182"/>
    <w:rsid w:val="00DD13F7"/>
    <w:rsid w:val="00DD4C79"/>
    <w:rsid w:val="00DD6A8B"/>
    <w:rsid w:val="00DD6FFD"/>
    <w:rsid w:val="00DE1634"/>
    <w:rsid w:val="00DE184E"/>
    <w:rsid w:val="00DE46AF"/>
    <w:rsid w:val="00DE60C2"/>
    <w:rsid w:val="00DE656A"/>
    <w:rsid w:val="00DF0A67"/>
    <w:rsid w:val="00DF0C42"/>
    <w:rsid w:val="00DF19F4"/>
    <w:rsid w:val="00DF4C22"/>
    <w:rsid w:val="00DF58BE"/>
    <w:rsid w:val="00E000D6"/>
    <w:rsid w:val="00E00728"/>
    <w:rsid w:val="00E015EE"/>
    <w:rsid w:val="00E01E56"/>
    <w:rsid w:val="00E0202B"/>
    <w:rsid w:val="00E03C8C"/>
    <w:rsid w:val="00E0400E"/>
    <w:rsid w:val="00E0485B"/>
    <w:rsid w:val="00E06E52"/>
    <w:rsid w:val="00E0710E"/>
    <w:rsid w:val="00E07216"/>
    <w:rsid w:val="00E10983"/>
    <w:rsid w:val="00E110DB"/>
    <w:rsid w:val="00E1193F"/>
    <w:rsid w:val="00E122B6"/>
    <w:rsid w:val="00E128AB"/>
    <w:rsid w:val="00E12AB7"/>
    <w:rsid w:val="00E1326E"/>
    <w:rsid w:val="00E13DFD"/>
    <w:rsid w:val="00E16619"/>
    <w:rsid w:val="00E17171"/>
    <w:rsid w:val="00E2108F"/>
    <w:rsid w:val="00E21D27"/>
    <w:rsid w:val="00E22194"/>
    <w:rsid w:val="00E2297E"/>
    <w:rsid w:val="00E231D5"/>
    <w:rsid w:val="00E23FC6"/>
    <w:rsid w:val="00E24E0C"/>
    <w:rsid w:val="00E26A0E"/>
    <w:rsid w:val="00E27526"/>
    <w:rsid w:val="00E275CB"/>
    <w:rsid w:val="00E27A07"/>
    <w:rsid w:val="00E3561C"/>
    <w:rsid w:val="00E35925"/>
    <w:rsid w:val="00E35CBD"/>
    <w:rsid w:val="00E369AE"/>
    <w:rsid w:val="00E36E41"/>
    <w:rsid w:val="00E3719A"/>
    <w:rsid w:val="00E41FA0"/>
    <w:rsid w:val="00E4345E"/>
    <w:rsid w:val="00E452DE"/>
    <w:rsid w:val="00E45589"/>
    <w:rsid w:val="00E506BD"/>
    <w:rsid w:val="00E515FA"/>
    <w:rsid w:val="00E51EB1"/>
    <w:rsid w:val="00E52435"/>
    <w:rsid w:val="00E53663"/>
    <w:rsid w:val="00E54287"/>
    <w:rsid w:val="00E560A9"/>
    <w:rsid w:val="00E60956"/>
    <w:rsid w:val="00E60AD3"/>
    <w:rsid w:val="00E60B7A"/>
    <w:rsid w:val="00E61892"/>
    <w:rsid w:val="00E61CAD"/>
    <w:rsid w:val="00E62BC0"/>
    <w:rsid w:val="00E63110"/>
    <w:rsid w:val="00E64C7A"/>
    <w:rsid w:val="00E6586B"/>
    <w:rsid w:val="00E70C33"/>
    <w:rsid w:val="00E713D2"/>
    <w:rsid w:val="00E71E1C"/>
    <w:rsid w:val="00E726A8"/>
    <w:rsid w:val="00E73641"/>
    <w:rsid w:val="00E74BD7"/>
    <w:rsid w:val="00E77808"/>
    <w:rsid w:val="00E802E3"/>
    <w:rsid w:val="00E80313"/>
    <w:rsid w:val="00E806B5"/>
    <w:rsid w:val="00E80847"/>
    <w:rsid w:val="00E80CE2"/>
    <w:rsid w:val="00E82A84"/>
    <w:rsid w:val="00E82FE3"/>
    <w:rsid w:val="00E83F98"/>
    <w:rsid w:val="00E84A0C"/>
    <w:rsid w:val="00E901CE"/>
    <w:rsid w:val="00E92219"/>
    <w:rsid w:val="00E930F4"/>
    <w:rsid w:val="00E93B0B"/>
    <w:rsid w:val="00E95343"/>
    <w:rsid w:val="00E9638B"/>
    <w:rsid w:val="00E96F3E"/>
    <w:rsid w:val="00E9786C"/>
    <w:rsid w:val="00E97ABA"/>
    <w:rsid w:val="00EA0B74"/>
    <w:rsid w:val="00EA1001"/>
    <w:rsid w:val="00EA1CB7"/>
    <w:rsid w:val="00EA1F0E"/>
    <w:rsid w:val="00EA2D33"/>
    <w:rsid w:val="00EA44C0"/>
    <w:rsid w:val="00EA627B"/>
    <w:rsid w:val="00EA74E7"/>
    <w:rsid w:val="00EA7574"/>
    <w:rsid w:val="00EB1428"/>
    <w:rsid w:val="00EB2FE6"/>
    <w:rsid w:val="00EB3CFD"/>
    <w:rsid w:val="00EB420C"/>
    <w:rsid w:val="00EB5A19"/>
    <w:rsid w:val="00EB67D1"/>
    <w:rsid w:val="00EC0549"/>
    <w:rsid w:val="00EC2401"/>
    <w:rsid w:val="00EC2E36"/>
    <w:rsid w:val="00EC6137"/>
    <w:rsid w:val="00EC6358"/>
    <w:rsid w:val="00EC6443"/>
    <w:rsid w:val="00EC6BE8"/>
    <w:rsid w:val="00EC7B79"/>
    <w:rsid w:val="00ED2226"/>
    <w:rsid w:val="00ED3F95"/>
    <w:rsid w:val="00ED5F71"/>
    <w:rsid w:val="00ED6130"/>
    <w:rsid w:val="00ED76D0"/>
    <w:rsid w:val="00ED7845"/>
    <w:rsid w:val="00EE008B"/>
    <w:rsid w:val="00EE0AE4"/>
    <w:rsid w:val="00EE0BEB"/>
    <w:rsid w:val="00EE1B3A"/>
    <w:rsid w:val="00EE1F53"/>
    <w:rsid w:val="00EE3E7C"/>
    <w:rsid w:val="00EE579A"/>
    <w:rsid w:val="00EE5B14"/>
    <w:rsid w:val="00EE64C9"/>
    <w:rsid w:val="00EE706D"/>
    <w:rsid w:val="00EE7087"/>
    <w:rsid w:val="00EE73C5"/>
    <w:rsid w:val="00EE7C3F"/>
    <w:rsid w:val="00EF1800"/>
    <w:rsid w:val="00EF2497"/>
    <w:rsid w:val="00EF3714"/>
    <w:rsid w:val="00EF3887"/>
    <w:rsid w:val="00EF5143"/>
    <w:rsid w:val="00EF7256"/>
    <w:rsid w:val="00F005CE"/>
    <w:rsid w:val="00F015D7"/>
    <w:rsid w:val="00F01F4D"/>
    <w:rsid w:val="00F02ABD"/>
    <w:rsid w:val="00F02AC7"/>
    <w:rsid w:val="00F02C88"/>
    <w:rsid w:val="00F037B2"/>
    <w:rsid w:val="00F0489C"/>
    <w:rsid w:val="00F04B98"/>
    <w:rsid w:val="00F05DFA"/>
    <w:rsid w:val="00F06A59"/>
    <w:rsid w:val="00F077E5"/>
    <w:rsid w:val="00F103DF"/>
    <w:rsid w:val="00F11AD6"/>
    <w:rsid w:val="00F11C48"/>
    <w:rsid w:val="00F1230C"/>
    <w:rsid w:val="00F12529"/>
    <w:rsid w:val="00F125D0"/>
    <w:rsid w:val="00F132BD"/>
    <w:rsid w:val="00F1432A"/>
    <w:rsid w:val="00F14A10"/>
    <w:rsid w:val="00F14D61"/>
    <w:rsid w:val="00F1759E"/>
    <w:rsid w:val="00F204CA"/>
    <w:rsid w:val="00F20E63"/>
    <w:rsid w:val="00F2251A"/>
    <w:rsid w:val="00F2438C"/>
    <w:rsid w:val="00F24603"/>
    <w:rsid w:val="00F26192"/>
    <w:rsid w:val="00F278FE"/>
    <w:rsid w:val="00F301A0"/>
    <w:rsid w:val="00F302B8"/>
    <w:rsid w:val="00F315E9"/>
    <w:rsid w:val="00F31AA1"/>
    <w:rsid w:val="00F31EAE"/>
    <w:rsid w:val="00F3585D"/>
    <w:rsid w:val="00F36171"/>
    <w:rsid w:val="00F36DC2"/>
    <w:rsid w:val="00F37205"/>
    <w:rsid w:val="00F37C11"/>
    <w:rsid w:val="00F37D4D"/>
    <w:rsid w:val="00F37FE0"/>
    <w:rsid w:val="00F45BAC"/>
    <w:rsid w:val="00F508D6"/>
    <w:rsid w:val="00F509CA"/>
    <w:rsid w:val="00F51580"/>
    <w:rsid w:val="00F51A9A"/>
    <w:rsid w:val="00F522F1"/>
    <w:rsid w:val="00F54ACF"/>
    <w:rsid w:val="00F54B31"/>
    <w:rsid w:val="00F551AC"/>
    <w:rsid w:val="00F551DE"/>
    <w:rsid w:val="00F55ED0"/>
    <w:rsid w:val="00F56C6F"/>
    <w:rsid w:val="00F56CA9"/>
    <w:rsid w:val="00F57562"/>
    <w:rsid w:val="00F57C32"/>
    <w:rsid w:val="00F60197"/>
    <w:rsid w:val="00F62BB8"/>
    <w:rsid w:val="00F62E87"/>
    <w:rsid w:val="00F63103"/>
    <w:rsid w:val="00F638FE"/>
    <w:rsid w:val="00F66CEE"/>
    <w:rsid w:val="00F67EA4"/>
    <w:rsid w:val="00F72774"/>
    <w:rsid w:val="00F72CAD"/>
    <w:rsid w:val="00F72D75"/>
    <w:rsid w:val="00F73AFF"/>
    <w:rsid w:val="00F759F7"/>
    <w:rsid w:val="00F763E6"/>
    <w:rsid w:val="00F766D8"/>
    <w:rsid w:val="00F7793B"/>
    <w:rsid w:val="00F80E5D"/>
    <w:rsid w:val="00F8545F"/>
    <w:rsid w:val="00F85D60"/>
    <w:rsid w:val="00F873D0"/>
    <w:rsid w:val="00F913FD"/>
    <w:rsid w:val="00F91FBD"/>
    <w:rsid w:val="00F9338B"/>
    <w:rsid w:val="00F93F2A"/>
    <w:rsid w:val="00F94FD7"/>
    <w:rsid w:val="00F963E5"/>
    <w:rsid w:val="00F96587"/>
    <w:rsid w:val="00F97979"/>
    <w:rsid w:val="00F97FC9"/>
    <w:rsid w:val="00FA00BA"/>
    <w:rsid w:val="00FA041A"/>
    <w:rsid w:val="00FA0B4E"/>
    <w:rsid w:val="00FA202C"/>
    <w:rsid w:val="00FA26F9"/>
    <w:rsid w:val="00FA3803"/>
    <w:rsid w:val="00FA4032"/>
    <w:rsid w:val="00FA444F"/>
    <w:rsid w:val="00FA5F34"/>
    <w:rsid w:val="00FA6D71"/>
    <w:rsid w:val="00FA72B0"/>
    <w:rsid w:val="00FA7AFE"/>
    <w:rsid w:val="00FA7EE0"/>
    <w:rsid w:val="00FB1E6C"/>
    <w:rsid w:val="00FB36ED"/>
    <w:rsid w:val="00FB3713"/>
    <w:rsid w:val="00FB445C"/>
    <w:rsid w:val="00FB46DC"/>
    <w:rsid w:val="00FB5BC7"/>
    <w:rsid w:val="00FB76D7"/>
    <w:rsid w:val="00FB78D7"/>
    <w:rsid w:val="00FB794A"/>
    <w:rsid w:val="00FC0F08"/>
    <w:rsid w:val="00FC2467"/>
    <w:rsid w:val="00FC4C99"/>
    <w:rsid w:val="00FC702D"/>
    <w:rsid w:val="00FC7050"/>
    <w:rsid w:val="00FC7074"/>
    <w:rsid w:val="00FD1F0F"/>
    <w:rsid w:val="00FD1F34"/>
    <w:rsid w:val="00FD3011"/>
    <w:rsid w:val="00FD43AB"/>
    <w:rsid w:val="00FD5602"/>
    <w:rsid w:val="00FD5AB3"/>
    <w:rsid w:val="00FD6E8E"/>
    <w:rsid w:val="00FD78DE"/>
    <w:rsid w:val="00FE1FB9"/>
    <w:rsid w:val="00FE2CB2"/>
    <w:rsid w:val="00FE3CD4"/>
    <w:rsid w:val="00FE6677"/>
    <w:rsid w:val="00FF1D25"/>
    <w:rsid w:val="00FF252D"/>
    <w:rsid w:val="00FF32AC"/>
    <w:rsid w:val="00FF5262"/>
    <w:rsid w:val="00FF5435"/>
    <w:rsid w:val="00FF637B"/>
    <w:rsid w:val="00FF75FA"/>
    <w:rsid w:val="12F035DF"/>
    <w:rsid w:val="26953224"/>
    <w:rsid w:val="7C4EAB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237FE"/>
  <w15:chartTrackingRefBased/>
  <w15:docId w15:val="{F0389762-C6AB-48D6-8F86-DBFD40DB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4"/>
    <w:pPr>
      <w:spacing w:after="0"/>
      <w:jc w:val="both"/>
    </w:pPr>
    <w:rPr>
      <w:rFonts w:ascii="Arial Nova Light" w:hAnsi="Arial Nova Light" w:cs="Times New Roman"/>
      <w:sz w:val="18"/>
      <w:szCs w:val="18"/>
    </w:rPr>
  </w:style>
  <w:style w:type="paragraph" w:styleId="Heading1">
    <w:name w:val="heading 1"/>
    <w:basedOn w:val="Normal"/>
    <w:next w:val="Normal"/>
    <w:link w:val="Heading1Char"/>
    <w:uiPriority w:val="9"/>
    <w:qFormat/>
    <w:rsid w:val="00937384"/>
    <w:pPr>
      <w:keepNext/>
      <w:keepLines/>
      <w:spacing w:before="240"/>
      <w:outlineLvl w:val="0"/>
    </w:pPr>
    <w:rPr>
      <w:rFonts w:ascii="Arial Nova" w:eastAsiaTheme="majorEastAsia" w:hAnsi="Arial Nova"/>
      <w:b/>
      <w:bCs/>
      <w:color w:val="2F5496" w:themeColor="accent1" w:themeShade="BF"/>
      <w:sz w:val="32"/>
      <w:szCs w:val="32"/>
    </w:rPr>
  </w:style>
  <w:style w:type="paragraph" w:styleId="Heading2">
    <w:name w:val="heading 2"/>
    <w:basedOn w:val="Normal"/>
    <w:next w:val="Normal"/>
    <w:link w:val="Heading2Char"/>
    <w:uiPriority w:val="9"/>
    <w:unhideWhenUsed/>
    <w:qFormat/>
    <w:rsid w:val="00937384"/>
    <w:pPr>
      <w:keepNext/>
      <w:keepLines/>
      <w:shd w:val="clear" w:color="auto" w:fill="F2F2F2" w:themeFill="background1" w:themeFillShade="F2"/>
      <w:spacing w:before="40"/>
      <w:outlineLvl w:val="1"/>
    </w:pPr>
    <w:rPr>
      <w:rFonts w:ascii="Arial Nova" w:eastAsiaTheme="majorEastAsia" w:hAnsi="Arial Nova"/>
      <w:smallCaps/>
      <w:color w:val="2F5496" w:themeColor="accent1" w:themeShade="BF"/>
      <w:sz w:val="26"/>
      <w:szCs w:val="26"/>
    </w:rPr>
  </w:style>
  <w:style w:type="paragraph" w:styleId="Heading3">
    <w:name w:val="heading 3"/>
    <w:basedOn w:val="Normal"/>
    <w:next w:val="Normal"/>
    <w:link w:val="Heading3Char"/>
    <w:uiPriority w:val="9"/>
    <w:unhideWhenUsed/>
    <w:qFormat/>
    <w:rsid w:val="00201DC0"/>
    <w:pPr>
      <w:keepNext/>
      <w:keepLines/>
      <w:spacing w:before="40"/>
      <w:outlineLvl w:val="2"/>
    </w:pPr>
    <w:rPr>
      <w:rFonts w:eastAsiaTheme="majorEastAsia"/>
      <w:b/>
      <w:bCs/>
      <w:color w:val="1F3763" w:themeColor="accent1" w:themeShade="7F"/>
      <w:sz w:val="24"/>
      <w:szCs w:val="24"/>
    </w:rPr>
  </w:style>
  <w:style w:type="paragraph" w:styleId="Heading4">
    <w:name w:val="heading 4"/>
    <w:basedOn w:val="Normal"/>
    <w:next w:val="Normal"/>
    <w:link w:val="Heading4Char"/>
    <w:uiPriority w:val="9"/>
    <w:unhideWhenUsed/>
    <w:qFormat/>
    <w:rsid w:val="0057193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2226"/>
    <w:pPr>
      <w:keepNext/>
      <w:keepLines/>
      <w:spacing w:before="200" w:line="276" w:lineRule="auto"/>
      <w:jc w:val="left"/>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basedOn w:val="Normal"/>
    <w:next w:val="Normal"/>
    <w:link w:val="Heading6Char"/>
    <w:uiPriority w:val="9"/>
    <w:semiHidden/>
    <w:unhideWhenUsed/>
    <w:qFormat/>
    <w:rsid w:val="00ED2226"/>
    <w:pPr>
      <w:keepNext/>
      <w:keepLines/>
      <w:spacing w:before="200" w:line="276" w:lineRule="auto"/>
      <w:jc w:val="left"/>
      <w:outlineLvl w:val="5"/>
    </w:pPr>
    <w:rPr>
      <w:rFonts w:asciiTheme="majorHAnsi" w:eastAsiaTheme="majorEastAsia" w:hAnsiTheme="majorHAnsi" w:cstheme="majorBidi"/>
      <w:i/>
      <w:iCs/>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ED2226"/>
    <w:pPr>
      <w:keepNext/>
      <w:keepLines/>
      <w:spacing w:before="200" w:line="276" w:lineRule="auto"/>
      <w:jc w:val="left"/>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D2226"/>
    <w:pPr>
      <w:keepNext/>
      <w:keepLines/>
      <w:spacing w:before="200" w:line="276" w:lineRule="auto"/>
      <w:jc w:val="left"/>
      <w:outlineLvl w:val="7"/>
    </w:pPr>
    <w:rPr>
      <w:rFonts w:asciiTheme="majorHAnsi" w:eastAsiaTheme="majorEastAsia" w:hAnsiTheme="majorHAnsi" w:cstheme="majorBidi"/>
      <w:color w:val="4472C4" w:themeColor="accent1"/>
      <w:lang w:val="en-US"/>
    </w:rPr>
  </w:style>
  <w:style w:type="paragraph" w:styleId="Heading9">
    <w:name w:val="heading 9"/>
    <w:basedOn w:val="Normal"/>
    <w:next w:val="Normal"/>
    <w:link w:val="Heading9Char"/>
    <w:uiPriority w:val="9"/>
    <w:semiHidden/>
    <w:unhideWhenUsed/>
    <w:qFormat/>
    <w:rsid w:val="00ED2226"/>
    <w:pPr>
      <w:keepNext/>
      <w:keepLines/>
      <w:spacing w:before="200" w:line="276" w:lineRule="auto"/>
      <w:jc w:val="left"/>
      <w:outlineLvl w:val="8"/>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E44"/>
    <w:pPr>
      <w:ind w:left="720"/>
      <w:contextualSpacing/>
    </w:pPr>
  </w:style>
  <w:style w:type="character" w:styleId="IntenseEmphasis">
    <w:name w:val="Intense Emphasis"/>
    <w:basedOn w:val="DefaultParagraphFont"/>
    <w:uiPriority w:val="21"/>
    <w:qFormat/>
    <w:rsid w:val="00DE60C2"/>
    <w:rPr>
      <w:i/>
      <w:iCs/>
      <w:color w:val="4472C4" w:themeColor="accent1"/>
    </w:rPr>
  </w:style>
  <w:style w:type="character" w:customStyle="1" w:styleId="Heading1Char">
    <w:name w:val="Heading 1 Char"/>
    <w:basedOn w:val="DefaultParagraphFont"/>
    <w:link w:val="Heading1"/>
    <w:uiPriority w:val="9"/>
    <w:rsid w:val="00937384"/>
    <w:rPr>
      <w:rFonts w:ascii="Arial Nova" w:eastAsiaTheme="majorEastAsia" w:hAnsi="Arial Nova"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937384"/>
    <w:rPr>
      <w:rFonts w:ascii="Arial Nova" w:eastAsiaTheme="majorEastAsia" w:hAnsi="Arial Nova" w:cs="Times New Roman"/>
      <w:smallCaps/>
      <w:color w:val="2F5496" w:themeColor="accent1" w:themeShade="BF"/>
      <w:sz w:val="26"/>
      <w:szCs w:val="26"/>
      <w:shd w:val="clear" w:color="auto" w:fill="F2F2F2" w:themeFill="background1" w:themeFillShade="F2"/>
    </w:rPr>
  </w:style>
  <w:style w:type="paragraph" w:styleId="Title">
    <w:name w:val="Title"/>
    <w:basedOn w:val="Normal"/>
    <w:next w:val="Normal"/>
    <w:link w:val="TitleChar"/>
    <w:uiPriority w:val="10"/>
    <w:qFormat/>
    <w:rsid w:val="00937384"/>
    <w:pPr>
      <w:spacing w:line="240" w:lineRule="auto"/>
      <w:ind w:left="2694"/>
      <w:contextualSpacing/>
      <w:jc w:val="left"/>
    </w:pPr>
    <w:rPr>
      <w:rFonts w:eastAsiaTheme="majorEastAsia" w:cstheme="majorBidi"/>
      <w:noProof/>
      <w:spacing w:val="-10"/>
      <w:kern w:val="28"/>
      <w:sz w:val="56"/>
      <w:szCs w:val="56"/>
    </w:rPr>
  </w:style>
  <w:style w:type="character" w:customStyle="1" w:styleId="TitleChar">
    <w:name w:val="Title Char"/>
    <w:basedOn w:val="DefaultParagraphFont"/>
    <w:link w:val="Title"/>
    <w:uiPriority w:val="10"/>
    <w:rsid w:val="00937384"/>
    <w:rPr>
      <w:rFonts w:ascii="Arial Nova Light" w:eastAsiaTheme="majorEastAsia" w:hAnsi="Arial Nova Light" w:cstheme="majorBidi"/>
      <w:noProof/>
      <w:spacing w:val="-10"/>
      <w:kern w:val="28"/>
      <w:sz w:val="56"/>
      <w:szCs w:val="56"/>
    </w:rPr>
  </w:style>
  <w:style w:type="paragraph" w:styleId="Header">
    <w:name w:val="header"/>
    <w:basedOn w:val="Normal"/>
    <w:link w:val="HeaderChar"/>
    <w:uiPriority w:val="99"/>
    <w:unhideWhenUsed/>
    <w:rsid w:val="00CB1096"/>
    <w:pPr>
      <w:tabs>
        <w:tab w:val="center" w:pos="4513"/>
        <w:tab w:val="right" w:pos="9026"/>
      </w:tabs>
      <w:spacing w:line="240" w:lineRule="auto"/>
    </w:pPr>
  </w:style>
  <w:style w:type="character" w:customStyle="1" w:styleId="HeaderChar">
    <w:name w:val="Header Char"/>
    <w:basedOn w:val="DefaultParagraphFont"/>
    <w:link w:val="Header"/>
    <w:uiPriority w:val="99"/>
    <w:rsid w:val="00CB1096"/>
    <w:rPr>
      <w:rFonts w:ascii="Times New Roman" w:hAnsi="Times New Roman" w:cs="Times New Roman"/>
      <w:sz w:val="18"/>
      <w:szCs w:val="18"/>
    </w:rPr>
  </w:style>
  <w:style w:type="paragraph" w:styleId="Footer">
    <w:name w:val="footer"/>
    <w:basedOn w:val="Normal"/>
    <w:link w:val="FooterChar"/>
    <w:uiPriority w:val="99"/>
    <w:unhideWhenUsed/>
    <w:rsid w:val="00CB1096"/>
    <w:pPr>
      <w:tabs>
        <w:tab w:val="center" w:pos="4513"/>
        <w:tab w:val="right" w:pos="9026"/>
      </w:tabs>
      <w:spacing w:line="240" w:lineRule="auto"/>
    </w:pPr>
  </w:style>
  <w:style w:type="character" w:customStyle="1" w:styleId="FooterChar">
    <w:name w:val="Footer Char"/>
    <w:basedOn w:val="DefaultParagraphFont"/>
    <w:link w:val="Footer"/>
    <w:uiPriority w:val="99"/>
    <w:rsid w:val="00CB1096"/>
    <w:rPr>
      <w:rFonts w:ascii="Times New Roman" w:hAnsi="Times New Roman" w:cs="Times New Roman"/>
      <w:sz w:val="18"/>
      <w:szCs w:val="18"/>
    </w:rPr>
  </w:style>
  <w:style w:type="paragraph" w:styleId="TOCHeading">
    <w:name w:val="TOC Heading"/>
    <w:basedOn w:val="Heading1"/>
    <w:next w:val="Normal"/>
    <w:uiPriority w:val="39"/>
    <w:unhideWhenUsed/>
    <w:qFormat/>
    <w:rsid w:val="007F1400"/>
    <w:pPr>
      <w:jc w:val="left"/>
      <w:outlineLvl w:val="9"/>
    </w:pPr>
    <w:rPr>
      <w:lang w:val="en-US"/>
    </w:rPr>
  </w:style>
  <w:style w:type="paragraph" w:styleId="TOC1">
    <w:name w:val="toc 1"/>
    <w:basedOn w:val="Normal"/>
    <w:next w:val="Normal"/>
    <w:autoRedefine/>
    <w:uiPriority w:val="39"/>
    <w:unhideWhenUsed/>
    <w:rsid w:val="006636D6"/>
    <w:pPr>
      <w:tabs>
        <w:tab w:val="right" w:leader="dot" w:pos="9016"/>
      </w:tabs>
      <w:spacing w:after="100"/>
    </w:pPr>
  </w:style>
  <w:style w:type="paragraph" w:styleId="TOC2">
    <w:name w:val="toc 2"/>
    <w:basedOn w:val="Normal"/>
    <w:next w:val="Normal"/>
    <w:autoRedefine/>
    <w:uiPriority w:val="39"/>
    <w:unhideWhenUsed/>
    <w:rsid w:val="00FE2CB2"/>
    <w:pPr>
      <w:spacing w:after="100"/>
      <w:ind w:left="180"/>
    </w:pPr>
  </w:style>
  <w:style w:type="character" w:styleId="Hyperlink">
    <w:name w:val="Hyperlink"/>
    <w:basedOn w:val="DefaultParagraphFont"/>
    <w:uiPriority w:val="99"/>
    <w:unhideWhenUsed/>
    <w:rsid w:val="00FE2CB2"/>
    <w:rPr>
      <w:color w:val="0563C1" w:themeColor="hyperlink"/>
      <w:u w:val="single"/>
    </w:rPr>
  </w:style>
  <w:style w:type="paragraph" w:styleId="Bibliography">
    <w:name w:val="Bibliography"/>
    <w:basedOn w:val="Normal"/>
    <w:next w:val="Normal"/>
    <w:uiPriority w:val="37"/>
    <w:unhideWhenUsed/>
    <w:rsid w:val="0025111E"/>
    <w:pPr>
      <w:tabs>
        <w:tab w:val="left" w:pos="504"/>
      </w:tabs>
      <w:spacing w:line="240" w:lineRule="auto"/>
      <w:ind w:left="504" w:hanging="504"/>
    </w:pPr>
  </w:style>
  <w:style w:type="paragraph" w:customStyle="1" w:styleId="NOTICE">
    <w:name w:val="NOTICE"/>
    <w:basedOn w:val="Normal"/>
    <w:rsid w:val="00073D55"/>
    <w:pPr>
      <w:spacing w:before="120" w:line="300" w:lineRule="atLeast"/>
      <w:jc w:val="left"/>
    </w:pPr>
    <w:rPr>
      <w:rFonts w:ascii="Tahoma" w:eastAsia="Times New Roman" w:hAnsi="Tahoma"/>
      <w:b/>
      <w:sz w:val="28"/>
      <w:szCs w:val="28"/>
      <w:lang w:eastAsia="en-AU"/>
    </w:rPr>
  </w:style>
  <w:style w:type="paragraph" w:customStyle="1" w:styleId="NOTICEsection">
    <w:name w:val="NOTICE section"/>
    <w:basedOn w:val="Normal"/>
    <w:rsid w:val="00073D55"/>
    <w:pPr>
      <w:spacing w:before="120" w:line="300" w:lineRule="atLeast"/>
      <w:jc w:val="left"/>
    </w:pPr>
    <w:rPr>
      <w:rFonts w:ascii="Tahoma" w:eastAsia="Times New Roman" w:hAnsi="Tahoma"/>
      <w:b/>
      <w:sz w:val="22"/>
      <w:szCs w:val="22"/>
      <w:lang w:eastAsia="en-AU"/>
    </w:rPr>
  </w:style>
  <w:style w:type="table" w:styleId="TableGrid">
    <w:name w:val="Table Grid"/>
    <w:basedOn w:val="TableNormal"/>
    <w:uiPriority w:val="59"/>
    <w:rsid w:val="00C0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A6"/>
    <w:uiPriority w:val="99"/>
    <w:rsid w:val="000904B0"/>
    <w:rPr>
      <w:rFonts w:cs="EC Square Sans Pro"/>
      <w:color w:val="000000"/>
      <w:sz w:val="18"/>
      <w:szCs w:val="18"/>
    </w:rPr>
  </w:style>
  <w:style w:type="paragraph" w:customStyle="1" w:styleId="Default">
    <w:name w:val="Default"/>
    <w:rsid w:val="00C31E8A"/>
    <w:pPr>
      <w:autoSpaceDE w:val="0"/>
      <w:autoSpaceDN w:val="0"/>
      <w:adjustRightInd w:val="0"/>
      <w:spacing w:after="0" w:line="240" w:lineRule="auto"/>
    </w:pPr>
    <w:rPr>
      <w:rFonts w:ascii="EC Square Sans Pro" w:hAnsi="EC Square Sans Pro" w:cs="EC Square Sans Pro"/>
      <w:color w:val="000000"/>
      <w:sz w:val="24"/>
      <w:szCs w:val="24"/>
    </w:rPr>
  </w:style>
  <w:style w:type="paragraph" w:styleId="NormalWeb">
    <w:name w:val="Normal (Web)"/>
    <w:basedOn w:val="Normal"/>
    <w:uiPriority w:val="99"/>
    <w:semiHidden/>
    <w:unhideWhenUsed/>
    <w:rsid w:val="005E1C7B"/>
    <w:pPr>
      <w:spacing w:before="100" w:beforeAutospacing="1" w:after="100" w:afterAutospacing="1" w:line="240" w:lineRule="auto"/>
      <w:jc w:val="left"/>
    </w:pPr>
    <w:rPr>
      <w:rFonts w:eastAsia="Times New Roman"/>
      <w:sz w:val="24"/>
      <w:szCs w:val="24"/>
      <w:lang w:eastAsia="en-AU"/>
    </w:rPr>
  </w:style>
  <w:style w:type="character" w:styleId="Emphasis">
    <w:name w:val="Emphasis"/>
    <w:basedOn w:val="DefaultParagraphFont"/>
    <w:uiPriority w:val="20"/>
    <w:qFormat/>
    <w:rsid w:val="005E1C7B"/>
    <w:rPr>
      <w:i/>
      <w:iCs/>
    </w:rPr>
  </w:style>
  <w:style w:type="paragraph" w:styleId="NoSpacing">
    <w:name w:val="No Spacing"/>
    <w:link w:val="NoSpacingChar"/>
    <w:uiPriority w:val="1"/>
    <w:qFormat/>
    <w:rsid w:val="00E369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69AE"/>
    <w:rPr>
      <w:rFonts w:eastAsiaTheme="minorEastAsia"/>
      <w:lang w:val="en-US"/>
    </w:rPr>
  </w:style>
  <w:style w:type="character" w:customStyle="1" w:styleId="Heading3Char">
    <w:name w:val="Heading 3 Char"/>
    <w:basedOn w:val="DefaultParagraphFont"/>
    <w:link w:val="Heading3"/>
    <w:uiPriority w:val="9"/>
    <w:rsid w:val="00201DC0"/>
    <w:rPr>
      <w:rFonts w:ascii="Times New Roman" w:eastAsiaTheme="majorEastAsia" w:hAnsi="Times New Roman" w:cs="Times New Roman"/>
      <w:b/>
      <w:bCs/>
      <w:color w:val="1F3763" w:themeColor="accent1" w:themeShade="7F"/>
      <w:sz w:val="24"/>
      <w:szCs w:val="24"/>
    </w:rPr>
  </w:style>
  <w:style w:type="paragraph" w:styleId="TOC3">
    <w:name w:val="toc 3"/>
    <w:basedOn w:val="Normal"/>
    <w:next w:val="Normal"/>
    <w:autoRedefine/>
    <w:uiPriority w:val="39"/>
    <w:unhideWhenUsed/>
    <w:rsid w:val="00610220"/>
    <w:pPr>
      <w:spacing w:after="100"/>
      <w:ind w:left="400"/>
    </w:pPr>
  </w:style>
  <w:style w:type="character" w:styleId="UnresolvedMention">
    <w:name w:val="Unresolved Mention"/>
    <w:basedOn w:val="DefaultParagraphFont"/>
    <w:uiPriority w:val="99"/>
    <w:semiHidden/>
    <w:unhideWhenUsed/>
    <w:rsid w:val="009542C9"/>
    <w:rPr>
      <w:color w:val="605E5C"/>
      <w:shd w:val="clear" w:color="auto" w:fill="E1DFDD"/>
    </w:rPr>
  </w:style>
  <w:style w:type="character" w:customStyle="1" w:styleId="Heading4Char">
    <w:name w:val="Heading 4 Char"/>
    <w:basedOn w:val="DefaultParagraphFont"/>
    <w:link w:val="Heading4"/>
    <w:uiPriority w:val="9"/>
    <w:rsid w:val="0057193C"/>
    <w:rPr>
      <w:rFonts w:asciiTheme="majorHAnsi" w:eastAsiaTheme="majorEastAsia" w:hAnsiTheme="majorHAnsi" w:cstheme="majorBidi"/>
      <w:i/>
      <w:iCs/>
      <w:color w:val="2F5496" w:themeColor="accent1" w:themeShade="BF"/>
      <w:sz w:val="20"/>
      <w:szCs w:val="20"/>
    </w:rPr>
  </w:style>
  <w:style w:type="paragraph" w:customStyle="1" w:styleId="FigureLable">
    <w:name w:val="Figure Lable"/>
    <w:basedOn w:val="Normal"/>
    <w:link w:val="FigureLableChar"/>
    <w:qFormat/>
    <w:rsid w:val="00295422"/>
    <w:rPr>
      <w:i/>
      <w:iCs/>
      <w:color w:val="4472C4" w:themeColor="accent1"/>
    </w:rPr>
  </w:style>
  <w:style w:type="character" w:customStyle="1" w:styleId="FigureLableChar">
    <w:name w:val="Figure Lable Char"/>
    <w:basedOn w:val="DefaultParagraphFont"/>
    <w:link w:val="FigureLable"/>
    <w:rsid w:val="00295422"/>
    <w:rPr>
      <w:rFonts w:ascii="Times New Roman" w:hAnsi="Times New Roman" w:cs="Times New Roman"/>
      <w:i/>
      <w:iCs/>
      <w:color w:val="4472C4" w:themeColor="accent1"/>
      <w:sz w:val="20"/>
      <w:szCs w:val="20"/>
    </w:rPr>
  </w:style>
  <w:style w:type="paragraph" w:styleId="Revision">
    <w:name w:val="Revision"/>
    <w:hidden/>
    <w:uiPriority w:val="99"/>
    <w:semiHidden/>
    <w:rsid w:val="00FA041A"/>
    <w:pPr>
      <w:spacing w:after="0" w:line="240" w:lineRule="auto"/>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2314F8"/>
    <w:rPr>
      <w:sz w:val="16"/>
      <w:szCs w:val="16"/>
    </w:rPr>
  </w:style>
  <w:style w:type="paragraph" w:styleId="CommentText">
    <w:name w:val="annotation text"/>
    <w:basedOn w:val="Normal"/>
    <w:link w:val="CommentTextChar"/>
    <w:uiPriority w:val="99"/>
    <w:semiHidden/>
    <w:unhideWhenUsed/>
    <w:rsid w:val="002314F8"/>
    <w:pPr>
      <w:spacing w:line="240" w:lineRule="auto"/>
    </w:pPr>
  </w:style>
  <w:style w:type="character" w:customStyle="1" w:styleId="CommentTextChar">
    <w:name w:val="Comment Text Char"/>
    <w:basedOn w:val="DefaultParagraphFont"/>
    <w:link w:val="CommentText"/>
    <w:uiPriority w:val="99"/>
    <w:semiHidden/>
    <w:rsid w:val="002314F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14F8"/>
    <w:rPr>
      <w:b/>
      <w:bCs/>
    </w:rPr>
  </w:style>
  <w:style w:type="character" w:customStyle="1" w:styleId="CommentSubjectChar">
    <w:name w:val="Comment Subject Char"/>
    <w:basedOn w:val="CommentTextChar"/>
    <w:link w:val="CommentSubject"/>
    <w:uiPriority w:val="99"/>
    <w:semiHidden/>
    <w:rsid w:val="002314F8"/>
    <w:rPr>
      <w:rFonts w:ascii="Times New Roman" w:hAnsi="Times New Roman" w:cs="Times New Roman"/>
      <w:b/>
      <w:bCs/>
      <w:sz w:val="20"/>
      <w:szCs w:val="20"/>
    </w:rPr>
  </w:style>
  <w:style w:type="paragraph" w:styleId="TOC4">
    <w:name w:val="toc 4"/>
    <w:basedOn w:val="Normal"/>
    <w:next w:val="Normal"/>
    <w:autoRedefine/>
    <w:uiPriority w:val="39"/>
    <w:unhideWhenUsed/>
    <w:rsid w:val="009C7F37"/>
    <w:pPr>
      <w:spacing w:after="100"/>
      <w:ind w:left="660"/>
      <w:jc w:val="left"/>
    </w:pPr>
    <w:rPr>
      <w:rFonts w:asciiTheme="minorHAnsi" w:eastAsiaTheme="minorEastAsia" w:hAnsiTheme="minorHAnsi" w:cstheme="minorBidi"/>
      <w:sz w:val="22"/>
      <w:szCs w:val="22"/>
      <w:lang w:eastAsia="en-AU"/>
    </w:rPr>
  </w:style>
  <w:style w:type="paragraph" w:styleId="TOC5">
    <w:name w:val="toc 5"/>
    <w:basedOn w:val="Normal"/>
    <w:next w:val="Normal"/>
    <w:autoRedefine/>
    <w:uiPriority w:val="39"/>
    <w:unhideWhenUsed/>
    <w:rsid w:val="009C7F37"/>
    <w:pPr>
      <w:spacing w:after="100"/>
      <w:ind w:left="880"/>
      <w:jc w:val="left"/>
    </w:pPr>
    <w:rPr>
      <w:rFonts w:asciiTheme="minorHAnsi" w:eastAsiaTheme="minorEastAsia" w:hAnsiTheme="minorHAnsi" w:cstheme="minorBidi"/>
      <w:sz w:val="22"/>
      <w:szCs w:val="22"/>
      <w:lang w:eastAsia="en-AU"/>
    </w:rPr>
  </w:style>
  <w:style w:type="paragraph" w:styleId="TOC6">
    <w:name w:val="toc 6"/>
    <w:basedOn w:val="Normal"/>
    <w:next w:val="Normal"/>
    <w:autoRedefine/>
    <w:uiPriority w:val="39"/>
    <w:unhideWhenUsed/>
    <w:rsid w:val="009C7F37"/>
    <w:pPr>
      <w:spacing w:after="100"/>
      <w:ind w:left="1100"/>
      <w:jc w:val="left"/>
    </w:pPr>
    <w:rPr>
      <w:rFonts w:asciiTheme="minorHAnsi" w:eastAsiaTheme="minorEastAsia" w:hAnsiTheme="minorHAnsi" w:cstheme="minorBidi"/>
      <w:sz w:val="22"/>
      <w:szCs w:val="22"/>
      <w:lang w:eastAsia="en-AU"/>
    </w:rPr>
  </w:style>
  <w:style w:type="paragraph" w:styleId="TOC7">
    <w:name w:val="toc 7"/>
    <w:basedOn w:val="Normal"/>
    <w:next w:val="Normal"/>
    <w:autoRedefine/>
    <w:uiPriority w:val="39"/>
    <w:unhideWhenUsed/>
    <w:rsid w:val="009C7F37"/>
    <w:pPr>
      <w:spacing w:after="100"/>
      <w:ind w:left="1320"/>
      <w:jc w:val="left"/>
    </w:pPr>
    <w:rPr>
      <w:rFonts w:asciiTheme="minorHAnsi" w:eastAsiaTheme="minorEastAsia" w:hAnsiTheme="minorHAnsi" w:cstheme="minorBidi"/>
      <w:sz w:val="22"/>
      <w:szCs w:val="22"/>
      <w:lang w:eastAsia="en-AU"/>
    </w:rPr>
  </w:style>
  <w:style w:type="paragraph" w:styleId="TOC8">
    <w:name w:val="toc 8"/>
    <w:basedOn w:val="Normal"/>
    <w:next w:val="Normal"/>
    <w:autoRedefine/>
    <w:uiPriority w:val="39"/>
    <w:unhideWhenUsed/>
    <w:rsid w:val="009C7F37"/>
    <w:pPr>
      <w:spacing w:after="100"/>
      <w:ind w:left="1540"/>
      <w:jc w:val="left"/>
    </w:pPr>
    <w:rPr>
      <w:rFonts w:asciiTheme="minorHAnsi" w:eastAsiaTheme="minorEastAsia" w:hAnsiTheme="minorHAnsi" w:cstheme="minorBidi"/>
      <w:sz w:val="22"/>
      <w:szCs w:val="22"/>
      <w:lang w:eastAsia="en-AU"/>
    </w:rPr>
  </w:style>
  <w:style w:type="paragraph" w:styleId="TOC9">
    <w:name w:val="toc 9"/>
    <w:basedOn w:val="Normal"/>
    <w:next w:val="Normal"/>
    <w:autoRedefine/>
    <w:uiPriority w:val="39"/>
    <w:unhideWhenUsed/>
    <w:rsid w:val="009C7F37"/>
    <w:pPr>
      <w:spacing w:after="100"/>
      <w:ind w:left="1760"/>
      <w:jc w:val="left"/>
    </w:pPr>
    <w:rPr>
      <w:rFonts w:asciiTheme="minorHAnsi" w:eastAsiaTheme="minorEastAsia" w:hAnsiTheme="minorHAnsi" w:cstheme="minorBidi"/>
      <w:sz w:val="22"/>
      <w:szCs w:val="22"/>
      <w:lang w:eastAsia="en-AU"/>
    </w:rPr>
  </w:style>
  <w:style w:type="character" w:customStyle="1" w:styleId="Heading5Char">
    <w:name w:val="Heading 5 Char"/>
    <w:basedOn w:val="DefaultParagraphFont"/>
    <w:link w:val="Heading5"/>
    <w:uiPriority w:val="9"/>
    <w:semiHidden/>
    <w:rsid w:val="00ED2226"/>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ED2226"/>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ED222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D2226"/>
    <w:rPr>
      <w:rFonts w:asciiTheme="majorHAnsi" w:eastAsiaTheme="majorEastAsia" w:hAnsiTheme="majorHAnsi" w:cstheme="majorBidi"/>
      <w:color w:val="4472C4" w:themeColor="accent1"/>
      <w:sz w:val="20"/>
      <w:szCs w:val="20"/>
      <w:lang w:val="en-US"/>
    </w:rPr>
  </w:style>
  <w:style w:type="character" w:customStyle="1" w:styleId="Heading9Char">
    <w:name w:val="Heading 9 Char"/>
    <w:basedOn w:val="DefaultParagraphFont"/>
    <w:link w:val="Heading9"/>
    <w:uiPriority w:val="9"/>
    <w:semiHidden/>
    <w:rsid w:val="00ED2226"/>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Normal"/>
    <w:link w:val="SubtitleChar"/>
    <w:uiPriority w:val="11"/>
    <w:qFormat/>
    <w:rsid w:val="00ED2226"/>
    <w:pPr>
      <w:numPr>
        <w:ilvl w:val="1"/>
      </w:numPr>
      <w:spacing w:after="200" w:line="276" w:lineRule="auto"/>
      <w:jc w:val="left"/>
    </w:pPr>
    <w:rPr>
      <w:rFonts w:asciiTheme="majorHAnsi" w:eastAsiaTheme="majorEastAsia" w:hAnsiTheme="majorHAnsi"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1"/>
    <w:rsid w:val="00ED2226"/>
    <w:rPr>
      <w:rFonts w:asciiTheme="majorHAnsi" w:eastAsiaTheme="majorEastAsia" w:hAnsiTheme="majorHAnsi" w:cstheme="majorBidi"/>
      <w:i/>
      <w:iCs/>
      <w:color w:val="4472C4" w:themeColor="accent1"/>
      <w:spacing w:val="15"/>
      <w:sz w:val="24"/>
      <w:szCs w:val="24"/>
      <w:lang w:val="en-US"/>
    </w:rPr>
  </w:style>
  <w:style w:type="paragraph" w:styleId="BodyText">
    <w:name w:val="Body Text"/>
    <w:basedOn w:val="Normal"/>
    <w:link w:val="BodyTextChar"/>
    <w:uiPriority w:val="99"/>
    <w:unhideWhenUsed/>
    <w:rsid w:val="00ED2226"/>
    <w:pPr>
      <w:spacing w:after="120" w:line="276" w:lineRule="auto"/>
      <w:jc w:val="left"/>
    </w:pPr>
    <w:rPr>
      <w:rFonts w:asciiTheme="minorHAnsi" w:eastAsiaTheme="minorEastAsia" w:hAnsiTheme="minorHAnsi" w:cstheme="minorBidi"/>
      <w:sz w:val="22"/>
      <w:szCs w:val="22"/>
      <w:lang w:val="en-US"/>
    </w:rPr>
  </w:style>
  <w:style w:type="character" w:customStyle="1" w:styleId="BodyTextChar">
    <w:name w:val="Body Text Char"/>
    <w:basedOn w:val="DefaultParagraphFont"/>
    <w:link w:val="BodyText"/>
    <w:uiPriority w:val="99"/>
    <w:rsid w:val="00ED2226"/>
    <w:rPr>
      <w:rFonts w:eastAsiaTheme="minorEastAsia"/>
      <w:lang w:val="en-US"/>
    </w:rPr>
  </w:style>
  <w:style w:type="paragraph" w:styleId="BodyText2">
    <w:name w:val="Body Text 2"/>
    <w:basedOn w:val="Normal"/>
    <w:link w:val="BodyText2Char"/>
    <w:uiPriority w:val="99"/>
    <w:unhideWhenUsed/>
    <w:rsid w:val="00ED2226"/>
    <w:pPr>
      <w:spacing w:after="120" w:line="480" w:lineRule="auto"/>
      <w:jc w:val="left"/>
    </w:pPr>
    <w:rPr>
      <w:rFonts w:asciiTheme="minorHAnsi" w:eastAsiaTheme="minorEastAsia" w:hAnsiTheme="minorHAnsi" w:cstheme="minorBidi"/>
      <w:sz w:val="22"/>
      <w:szCs w:val="22"/>
      <w:lang w:val="en-US"/>
    </w:rPr>
  </w:style>
  <w:style w:type="character" w:customStyle="1" w:styleId="BodyText2Char">
    <w:name w:val="Body Text 2 Char"/>
    <w:basedOn w:val="DefaultParagraphFont"/>
    <w:link w:val="BodyText2"/>
    <w:uiPriority w:val="99"/>
    <w:rsid w:val="00ED2226"/>
    <w:rPr>
      <w:rFonts w:eastAsiaTheme="minorEastAsia"/>
      <w:lang w:val="en-US"/>
    </w:rPr>
  </w:style>
  <w:style w:type="paragraph" w:styleId="BodyText3">
    <w:name w:val="Body Text 3"/>
    <w:basedOn w:val="Normal"/>
    <w:link w:val="BodyText3Char"/>
    <w:uiPriority w:val="99"/>
    <w:unhideWhenUsed/>
    <w:rsid w:val="00ED2226"/>
    <w:pPr>
      <w:spacing w:after="120" w:line="276" w:lineRule="auto"/>
      <w:jc w:val="left"/>
    </w:pPr>
    <w:rPr>
      <w:rFonts w:asciiTheme="minorHAnsi" w:eastAsiaTheme="minorEastAsia" w:hAnsiTheme="minorHAnsi" w:cstheme="minorBidi"/>
      <w:sz w:val="16"/>
      <w:szCs w:val="16"/>
      <w:lang w:val="en-US"/>
    </w:rPr>
  </w:style>
  <w:style w:type="character" w:customStyle="1" w:styleId="BodyText3Char">
    <w:name w:val="Body Text 3 Char"/>
    <w:basedOn w:val="DefaultParagraphFont"/>
    <w:link w:val="BodyText3"/>
    <w:uiPriority w:val="99"/>
    <w:rsid w:val="00ED2226"/>
    <w:rPr>
      <w:rFonts w:eastAsiaTheme="minorEastAsia"/>
      <w:sz w:val="16"/>
      <w:szCs w:val="16"/>
      <w:lang w:val="en-US"/>
    </w:rPr>
  </w:style>
  <w:style w:type="paragraph" w:styleId="List">
    <w:name w:val="List"/>
    <w:basedOn w:val="Normal"/>
    <w:uiPriority w:val="99"/>
    <w:unhideWhenUsed/>
    <w:rsid w:val="00ED2226"/>
    <w:pPr>
      <w:spacing w:after="200" w:line="276" w:lineRule="auto"/>
      <w:ind w:left="360" w:hanging="360"/>
      <w:contextualSpacing/>
      <w:jc w:val="left"/>
    </w:pPr>
    <w:rPr>
      <w:rFonts w:asciiTheme="minorHAnsi" w:eastAsiaTheme="minorEastAsia" w:hAnsiTheme="minorHAnsi" w:cstheme="minorBidi"/>
      <w:sz w:val="22"/>
      <w:szCs w:val="22"/>
      <w:lang w:val="en-US"/>
    </w:rPr>
  </w:style>
  <w:style w:type="paragraph" w:styleId="List2">
    <w:name w:val="List 2"/>
    <w:basedOn w:val="Normal"/>
    <w:uiPriority w:val="99"/>
    <w:unhideWhenUsed/>
    <w:rsid w:val="00ED2226"/>
    <w:pPr>
      <w:spacing w:after="200" w:line="276" w:lineRule="auto"/>
      <w:ind w:left="720" w:hanging="360"/>
      <w:contextualSpacing/>
      <w:jc w:val="left"/>
    </w:pPr>
    <w:rPr>
      <w:rFonts w:asciiTheme="minorHAnsi" w:eastAsiaTheme="minorEastAsia" w:hAnsiTheme="minorHAnsi" w:cstheme="minorBidi"/>
      <w:sz w:val="22"/>
      <w:szCs w:val="22"/>
      <w:lang w:val="en-US"/>
    </w:rPr>
  </w:style>
  <w:style w:type="paragraph" w:styleId="List3">
    <w:name w:val="List 3"/>
    <w:basedOn w:val="Normal"/>
    <w:uiPriority w:val="99"/>
    <w:unhideWhenUsed/>
    <w:rsid w:val="00ED2226"/>
    <w:pPr>
      <w:spacing w:after="200" w:line="276" w:lineRule="auto"/>
      <w:ind w:left="1080" w:hanging="360"/>
      <w:contextualSpacing/>
      <w:jc w:val="left"/>
    </w:pPr>
    <w:rPr>
      <w:rFonts w:asciiTheme="minorHAnsi" w:eastAsiaTheme="minorEastAsia" w:hAnsiTheme="minorHAnsi" w:cstheme="minorBidi"/>
      <w:sz w:val="22"/>
      <w:szCs w:val="22"/>
      <w:lang w:val="en-US"/>
    </w:rPr>
  </w:style>
  <w:style w:type="paragraph" w:styleId="ListBullet">
    <w:name w:val="List Bullet"/>
    <w:basedOn w:val="Normal"/>
    <w:uiPriority w:val="99"/>
    <w:unhideWhenUsed/>
    <w:rsid w:val="00ED2226"/>
    <w:pPr>
      <w:numPr>
        <w:numId w:val="23"/>
      </w:numPr>
      <w:spacing w:after="200" w:line="276" w:lineRule="auto"/>
      <w:contextualSpacing/>
      <w:jc w:val="left"/>
    </w:pPr>
    <w:rPr>
      <w:rFonts w:asciiTheme="minorHAnsi" w:eastAsiaTheme="minorEastAsia" w:hAnsiTheme="minorHAnsi" w:cstheme="minorBidi"/>
      <w:sz w:val="22"/>
      <w:szCs w:val="22"/>
      <w:lang w:val="en-US"/>
    </w:rPr>
  </w:style>
  <w:style w:type="paragraph" w:styleId="ListBullet2">
    <w:name w:val="List Bullet 2"/>
    <w:basedOn w:val="Normal"/>
    <w:uiPriority w:val="99"/>
    <w:unhideWhenUsed/>
    <w:rsid w:val="00ED2226"/>
    <w:pPr>
      <w:numPr>
        <w:numId w:val="24"/>
      </w:numPr>
      <w:tabs>
        <w:tab w:val="clear" w:pos="720"/>
        <w:tab w:val="num" w:pos="360"/>
      </w:tabs>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Bullet3">
    <w:name w:val="List Bullet 3"/>
    <w:basedOn w:val="Normal"/>
    <w:uiPriority w:val="99"/>
    <w:unhideWhenUsed/>
    <w:rsid w:val="00ED2226"/>
    <w:pPr>
      <w:numPr>
        <w:numId w:val="25"/>
      </w:numPr>
      <w:tabs>
        <w:tab w:val="clear" w:pos="1080"/>
        <w:tab w:val="num" w:pos="360"/>
      </w:tabs>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Number">
    <w:name w:val="List Number"/>
    <w:basedOn w:val="Normal"/>
    <w:uiPriority w:val="99"/>
    <w:unhideWhenUsed/>
    <w:rsid w:val="00ED2226"/>
    <w:pPr>
      <w:numPr>
        <w:numId w:val="27"/>
      </w:numPr>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Number2">
    <w:name w:val="List Number 2"/>
    <w:basedOn w:val="Normal"/>
    <w:uiPriority w:val="99"/>
    <w:unhideWhenUsed/>
    <w:rsid w:val="00ED2226"/>
    <w:pPr>
      <w:numPr>
        <w:numId w:val="28"/>
      </w:numPr>
      <w:tabs>
        <w:tab w:val="clear" w:pos="720"/>
        <w:tab w:val="num" w:pos="360"/>
      </w:tabs>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Number3">
    <w:name w:val="List Number 3"/>
    <w:basedOn w:val="Normal"/>
    <w:uiPriority w:val="99"/>
    <w:unhideWhenUsed/>
    <w:rsid w:val="00ED2226"/>
    <w:pPr>
      <w:numPr>
        <w:numId w:val="29"/>
      </w:numPr>
      <w:tabs>
        <w:tab w:val="clear" w:pos="1080"/>
        <w:tab w:val="num" w:pos="360"/>
      </w:tabs>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Continue">
    <w:name w:val="List Continue"/>
    <w:basedOn w:val="Normal"/>
    <w:uiPriority w:val="99"/>
    <w:unhideWhenUsed/>
    <w:rsid w:val="00ED2226"/>
    <w:pPr>
      <w:spacing w:after="120" w:line="276" w:lineRule="auto"/>
      <w:ind w:left="360"/>
      <w:contextualSpacing/>
      <w:jc w:val="left"/>
    </w:pPr>
    <w:rPr>
      <w:rFonts w:asciiTheme="minorHAnsi" w:eastAsiaTheme="minorEastAsia" w:hAnsiTheme="minorHAnsi" w:cstheme="minorBidi"/>
      <w:sz w:val="22"/>
      <w:szCs w:val="22"/>
      <w:lang w:val="en-US"/>
    </w:rPr>
  </w:style>
  <w:style w:type="paragraph" w:styleId="ListContinue2">
    <w:name w:val="List Continue 2"/>
    <w:basedOn w:val="Normal"/>
    <w:uiPriority w:val="99"/>
    <w:unhideWhenUsed/>
    <w:rsid w:val="00ED2226"/>
    <w:pPr>
      <w:spacing w:after="120" w:line="276" w:lineRule="auto"/>
      <w:ind w:left="720"/>
      <w:contextualSpacing/>
      <w:jc w:val="left"/>
    </w:pPr>
    <w:rPr>
      <w:rFonts w:asciiTheme="minorHAnsi" w:eastAsiaTheme="minorEastAsia" w:hAnsiTheme="minorHAnsi" w:cstheme="minorBidi"/>
      <w:sz w:val="22"/>
      <w:szCs w:val="22"/>
      <w:lang w:val="en-US"/>
    </w:rPr>
  </w:style>
  <w:style w:type="paragraph" w:styleId="ListContinue3">
    <w:name w:val="List Continue 3"/>
    <w:basedOn w:val="Normal"/>
    <w:uiPriority w:val="99"/>
    <w:unhideWhenUsed/>
    <w:rsid w:val="00ED2226"/>
    <w:pPr>
      <w:spacing w:after="120" w:line="276" w:lineRule="auto"/>
      <w:ind w:left="1080"/>
      <w:contextualSpacing/>
      <w:jc w:val="left"/>
    </w:pPr>
    <w:rPr>
      <w:rFonts w:asciiTheme="minorHAnsi" w:eastAsiaTheme="minorEastAsia" w:hAnsiTheme="minorHAnsi" w:cstheme="minorBidi"/>
      <w:sz w:val="22"/>
      <w:szCs w:val="22"/>
      <w:lang w:val="en-US"/>
    </w:rPr>
  </w:style>
  <w:style w:type="paragraph" w:styleId="MacroText">
    <w:name w:val="macro"/>
    <w:link w:val="MacroTextChar"/>
    <w:uiPriority w:val="99"/>
    <w:unhideWhenUsed/>
    <w:rsid w:val="00ED2226"/>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lang w:val="en-US"/>
    </w:rPr>
  </w:style>
  <w:style w:type="character" w:customStyle="1" w:styleId="MacroTextChar">
    <w:name w:val="Macro Text Char"/>
    <w:basedOn w:val="DefaultParagraphFont"/>
    <w:link w:val="MacroText"/>
    <w:uiPriority w:val="99"/>
    <w:rsid w:val="00ED2226"/>
    <w:rPr>
      <w:rFonts w:ascii="Courier" w:eastAsiaTheme="minorEastAsia" w:hAnsi="Courier"/>
      <w:sz w:val="20"/>
      <w:szCs w:val="20"/>
      <w:lang w:val="en-US"/>
    </w:rPr>
  </w:style>
  <w:style w:type="paragraph" w:styleId="Quote">
    <w:name w:val="Quote"/>
    <w:basedOn w:val="Normal"/>
    <w:next w:val="Normal"/>
    <w:link w:val="QuoteChar"/>
    <w:uiPriority w:val="29"/>
    <w:qFormat/>
    <w:rsid w:val="00ED2226"/>
    <w:pPr>
      <w:spacing w:after="200" w:line="276" w:lineRule="auto"/>
      <w:jc w:val="left"/>
    </w:pPr>
    <w:rPr>
      <w:rFonts w:asciiTheme="minorHAnsi" w:eastAsiaTheme="minorEastAsia" w:hAnsiTheme="minorHAnsi" w:cstheme="minorBidi"/>
      <w:i/>
      <w:iCs/>
      <w:color w:val="000000" w:themeColor="text1"/>
      <w:sz w:val="22"/>
      <w:szCs w:val="22"/>
      <w:lang w:val="en-US"/>
    </w:rPr>
  </w:style>
  <w:style w:type="character" w:customStyle="1" w:styleId="QuoteChar">
    <w:name w:val="Quote Char"/>
    <w:basedOn w:val="DefaultParagraphFont"/>
    <w:link w:val="Quote"/>
    <w:uiPriority w:val="29"/>
    <w:rsid w:val="00ED2226"/>
    <w:rPr>
      <w:rFonts w:eastAsiaTheme="minorEastAsia"/>
      <w:i/>
      <w:iCs/>
      <w:color w:val="000000" w:themeColor="text1"/>
      <w:lang w:val="en-US"/>
    </w:rPr>
  </w:style>
  <w:style w:type="paragraph" w:styleId="Caption">
    <w:name w:val="caption"/>
    <w:basedOn w:val="Normal"/>
    <w:next w:val="Normal"/>
    <w:uiPriority w:val="35"/>
    <w:semiHidden/>
    <w:unhideWhenUsed/>
    <w:qFormat/>
    <w:rsid w:val="00ED2226"/>
    <w:pPr>
      <w:spacing w:after="200" w:line="240" w:lineRule="auto"/>
      <w:jc w:val="left"/>
    </w:pPr>
    <w:rPr>
      <w:rFonts w:asciiTheme="minorHAnsi" w:eastAsiaTheme="minorEastAsia" w:hAnsiTheme="minorHAnsi" w:cstheme="minorBidi"/>
      <w:b/>
      <w:bCs/>
      <w:color w:val="4472C4" w:themeColor="accent1"/>
      <w:lang w:val="en-US"/>
    </w:rPr>
  </w:style>
  <w:style w:type="character" w:styleId="Strong">
    <w:name w:val="Strong"/>
    <w:basedOn w:val="DefaultParagraphFont"/>
    <w:uiPriority w:val="22"/>
    <w:qFormat/>
    <w:rsid w:val="00ED2226"/>
    <w:rPr>
      <w:b/>
      <w:bCs/>
    </w:rPr>
  </w:style>
  <w:style w:type="paragraph" w:styleId="IntenseQuote">
    <w:name w:val="Intense Quote"/>
    <w:basedOn w:val="Normal"/>
    <w:next w:val="Normal"/>
    <w:link w:val="IntenseQuoteChar"/>
    <w:uiPriority w:val="30"/>
    <w:qFormat/>
    <w:rsid w:val="00ED2226"/>
    <w:pPr>
      <w:pBdr>
        <w:bottom w:val="single" w:sz="4" w:space="4" w:color="4472C4" w:themeColor="accent1"/>
      </w:pBdr>
      <w:spacing w:before="200" w:after="280" w:line="276" w:lineRule="auto"/>
      <w:ind w:left="936" w:right="936"/>
      <w:jc w:val="left"/>
    </w:pPr>
    <w:rPr>
      <w:rFonts w:asciiTheme="minorHAnsi" w:eastAsiaTheme="minorEastAsia" w:hAnsiTheme="minorHAnsi" w:cstheme="minorBidi"/>
      <w:b/>
      <w:bCs/>
      <w:i/>
      <w:iCs/>
      <w:color w:val="4472C4" w:themeColor="accent1"/>
      <w:sz w:val="22"/>
      <w:szCs w:val="22"/>
      <w:lang w:val="en-US"/>
    </w:rPr>
  </w:style>
  <w:style w:type="character" w:customStyle="1" w:styleId="IntenseQuoteChar">
    <w:name w:val="Intense Quote Char"/>
    <w:basedOn w:val="DefaultParagraphFont"/>
    <w:link w:val="IntenseQuote"/>
    <w:uiPriority w:val="30"/>
    <w:rsid w:val="00ED2226"/>
    <w:rPr>
      <w:rFonts w:eastAsiaTheme="minorEastAsia"/>
      <w:b/>
      <w:bCs/>
      <w:i/>
      <w:iCs/>
      <w:color w:val="4472C4" w:themeColor="accent1"/>
      <w:lang w:val="en-US"/>
    </w:rPr>
  </w:style>
  <w:style w:type="character" w:styleId="SubtleEmphasis">
    <w:name w:val="Subtle Emphasis"/>
    <w:basedOn w:val="DefaultParagraphFont"/>
    <w:uiPriority w:val="19"/>
    <w:qFormat/>
    <w:rsid w:val="00ED2226"/>
    <w:rPr>
      <w:i/>
      <w:iCs/>
      <w:color w:val="808080" w:themeColor="text1" w:themeTint="7F"/>
    </w:rPr>
  </w:style>
  <w:style w:type="character" w:styleId="SubtleReference">
    <w:name w:val="Subtle Reference"/>
    <w:basedOn w:val="DefaultParagraphFont"/>
    <w:uiPriority w:val="31"/>
    <w:qFormat/>
    <w:rsid w:val="00ED2226"/>
    <w:rPr>
      <w:smallCaps/>
      <w:color w:val="ED7D31" w:themeColor="accent2"/>
      <w:u w:val="single"/>
    </w:rPr>
  </w:style>
  <w:style w:type="character" w:styleId="IntenseReference">
    <w:name w:val="Intense Reference"/>
    <w:basedOn w:val="DefaultParagraphFont"/>
    <w:uiPriority w:val="32"/>
    <w:qFormat/>
    <w:rsid w:val="00ED2226"/>
    <w:rPr>
      <w:b/>
      <w:bCs/>
      <w:smallCaps/>
      <w:color w:val="ED7D31" w:themeColor="accent2"/>
      <w:spacing w:val="5"/>
      <w:u w:val="single"/>
    </w:rPr>
  </w:style>
  <w:style w:type="character" w:styleId="BookTitle">
    <w:name w:val="Book Title"/>
    <w:basedOn w:val="DefaultParagraphFont"/>
    <w:uiPriority w:val="33"/>
    <w:qFormat/>
    <w:rsid w:val="00ED2226"/>
    <w:rPr>
      <w:b/>
      <w:bCs/>
      <w:smallCaps/>
      <w:spacing w:val="5"/>
    </w:rPr>
  </w:style>
  <w:style w:type="table" w:styleId="LightShading">
    <w:name w:val="Light Shading"/>
    <w:basedOn w:val="TableNormal"/>
    <w:uiPriority w:val="60"/>
    <w:rsid w:val="00ED2226"/>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2226"/>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ED2226"/>
    <w:pPr>
      <w:spacing w:after="0" w:line="240" w:lineRule="auto"/>
    </w:pPr>
    <w:rPr>
      <w:rFonts w:eastAsiaTheme="minorEastAsia"/>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D2226"/>
    <w:pPr>
      <w:spacing w:after="0" w:line="240" w:lineRule="auto"/>
    </w:pPr>
    <w:rPr>
      <w:rFonts w:eastAsiaTheme="minorEastAsia"/>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D2226"/>
    <w:pPr>
      <w:spacing w:after="0" w:line="240" w:lineRule="auto"/>
    </w:pPr>
    <w:rPr>
      <w:rFonts w:eastAsiaTheme="minorEastAsia"/>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D2226"/>
    <w:pPr>
      <w:spacing w:after="0" w:line="240" w:lineRule="auto"/>
    </w:pPr>
    <w:rPr>
      <w:rFonts w:eastAsiaTheme="minorEastAsia"/>
      <w:color w:val="2E74B5" w:themeColor="accent5" w:themeShade="BF"/>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ED2226"/>
    <w:pPr>
      <w:spacing w:after="0" w:line="240" w:lineRule="auto"/>
    </w:pPr>
    <w:rPr>
      <w:rFonts w:eastAsiaTheme="minorEastAsia"/>
      <w:color w:val="538135" w:themeColor="accent6" w:themeShade="BF"/>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msonormal0">
    <w:name w:val="msonormal"/>
    <w:basedOn w:val="Normal"/>
    <w:rsid w:val="000B66DB"/>
    <w:pPr>
      <w:spacing w:before="100" w:beforeAutospacing="1" w:after="100" w:afterAutospacing="1" w:line="240" w:lineRule="auto"/>
      <w:jc w:val="left"/>
    </w:pPr>
    <w:rPr>
      <w:rFonts w:eastAsia="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7178">
      <w:bodyDiv w:val="1"/>
      <w:marLeft w:val="0"/>
      <w:marRight w:val="0"/>
      <w:marTop w:val="0"/>
      <w:marBottom w:val="0"/>
      <w:divBdr>
        <w:top w:val="none" w:sz="0" w:space="0" w:color="auto"/>
        <w:left w:val="none" w:sz="0" w:space="0" w:color="auto"/>
        <w:bottom w:val="none" w:sz="0" w:space="0" w:color="auto"/>
        <w:right w:val="none" w:sz="0" w:space="0" w:color="auto"/>
      </w:divBdr>
    </w:div>
    <w:div w:id="88501807">
      <w:bodyDiv w:val="1"/>
      <w:marLeft w:val="0"/>
      <w:marRight w:val="0"/>
      <w:marTop w:val="0"/>
      <w:marBottom w:val="0"/>
      <w:divBdr>
        <w:top w:val="none" w:sz="0" w:space="0" w:color="auto"/>
        <w:left w:val="none" w:sz="0" w:space="0" w:color="auto"/>
        <w:bottom w:val="none" w:sz="0" w:space="0" w:color="auto"/>
        <w:right w:val="none" w:sz="0" w:space="0" w:color="auto"/>
      </w:divBdr>
    </w:div>
    <w:div w:id="102186535">
      <w:bodyDiv w:val="1"/>
      <w:marLeft w:val="0"/>
      <w:marRight w:val="0"/>
      <w:marTop w:val="0"/>
      <w:marBottom w:val="0"/>
      <w:divBdr>
        <w:top w:val="none" w:sz="0" w:space="0" w:color="auto"/>
        <w:left w:val="none" w:sz="0" w:space="0" w:color="auto"/>
        <w:bottom w:val="none" w:sz="0" w:space="0" w:color="auto"/>
        <w:right w:val="none" w:sz="0" w:space="0" w:color="auto"/>
      </w:divBdr>
    </w:div>
    <w:div w:id="248120765">
      <w:bodyDiv w:val="1"/>
      <w:marLeft w:val="0"/>
      <w:marRight w:val="0"/>
      <w:marTop w:val="0"/>
      <w:marBottom w:val="0"/>
      <w:divBdr>
        <w:top w:val="none" w:sz="0" w:space="0" w:color="auto"/>
        <w:left w:val="none" w:sz="0" w:space="0" w:color="auto"/>
        <w:bottom w:val="none" w:sz="0" w:space="0" w:color="auto"/>
        <w:right w:val="none" w:sz="0" w:space="0" w:color="auto"/>
      </w:divBdr>
    </w:div>
    <w:div w:id="561335210">
      <w:bodyDiv w:val="1"/>
      <w:marLeft w:val="0"/>
      <w:marRight w:val="0"/>
      <w:marTop w:val="0"/>
      <w:marBottom w:val="0"/>
      <w:divBdr>
        <w:top w:val="none" w:sz="0" w:space="0" w:color="auto"/>
        <w:left w:val="none" w:sz="0" w:space="0" w:color="auto"/>
        <w:bottom w:val="none" w:sz="0" w:space="0" w:color="auto"/>
        <w:right w:val="none" w:sz="0" w:space="0" w:color="auto"/>
      </w:divBdr>
    </w:div>
    <w:div w:id="706562964">
      <w:bodyDiv w:val="1"/>
      <w:marLeft w:val="0"/>
      <w:marRight w:val="0"/>
      <w:marTop w:val="0"/>
      <w:marBottom w:val="0"/>
      <w:divBdr>
        <w:top w:val="none" w:sz="0" w:space="0" w:color="auto"/>
        <w:left w:val="none" w:sz="0" w:space="0" w:color="auto"/>
        <w:bottom w:val="none" w:sz="0" w:space="0" w:color="auto"/>
        <w:right w:val="none" w:sz="0" w:space="0" w:color="auto"/>
      </w:divBdr>
      <w:divsChild>
        <w:div w:id="1022320391">
          <w:marLeft w:val="0"/>
          <w:marRight w:val="0"/>
          <w:marTop w:val="0"/>
          <w:marBottom w:val="0"/>
          <w:divBdr>
            <w:top w:val="none" w:sz="0" w:space="0" w:color="auto"/>
            <w:left w:val="none" w:sz="0" w:space="0" w:color="auto"/>
            <w:bottom w:val="none" w:sz="0" w:space="0" w:color="auto"/>
            <w:right w:val="none" w:sz="0" w:space="0" w:color="auto"/>
          </w:divBdr>
          <w:divsChild>
            <w:div w:id="370082381">
              <w:marLeft w:val="0"/>
              <w:marRight w:val="0"/>
              <w:marTop w:val="0"/>
              <w:marBottom w:val="0"/>
              <w:divBdr>
                <w:top w:val="none" w:sz="0" w:space="0" w:color="auto"/>
                <w:left w:val="none" w:sz="0" w:space="0" w:color="auto"/>
                <w:bottom w:val="none" w:sz="0" w:space="0" w:color="auto"/>
                <w:right w:val="none" w:sz="0" w:space="0" w:color="auto"/>
              </w:divBdr>
              <w:divsChild>
                <w:div w:id="1847532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6412480">
      <w:bodyDiv w:val="1"/>
      <w:marLeft w:val="0"/>
      <w:marRight w:val="0"/>
      <w:marTop w:val="0"/>
      <w:marBottom w:val="0"/>
      <w:divBdr>
        <w:top w:val="none" w:sz="0" w:space="0" w:color="auto"/>
        <w:left w:val="none" w:sz="0" w:space="0" w:color="auto"/>
        <w:bottom w:val="none" w:sz="0" w:space="0" w:color="auto"/>
        <w:right w:val="none" w:sz="0" w:space="0" w:color="auto"/>
      </w:divBdr>
    </w:div>
    <w:div w:id="842012399">
      <w:bodyDiv w:val="1"/>
      <w:marLeft w:val="0"/>
      <w:marRight w:val="0"/>
      <w:marTop w:val="0"/>
      <w:marBottom w:val="0"/>
      <w:divBdr>
        <w:top w:val="none" w:sz="0" w:space="0" w:color="auto"/>
        <w:left w:val="none" w:sz="0" w:space="0" w:color="auto"/>
        <w:bottom w:val="none" w:sz="0" w:space="0" w:color="auto"/>
        <w:right w:val="none" w:sz="0" w:space="0" w:color="auto"/>
      </w:divBdr>
    </w:div>
    <w:div w:id="1072311089">
      <w:bodyDiv w:val="1"/>
      <w:marLeft w:val="0"/>
      <w:marRight w:val="0"/>
      <w:marTop w:val="0"/>
      <w:marBottom w:val="0"/>
      <w:divBdr>
        <w:top w:val="none" w:sz="0" w:space="0" w:color="auto"/>
        <w:left w:val="none" w:sz="0" w:space="0" w:color="auto"/>
        <w:bottom w:val="none" w:sz="0" w:space="0" w:color="auto"/>
        <w:right w:val="none" w:sz="0" w:space="0" w:color="auto"/>
      </w:divBdr>
    </w:div>
    <w:div w:id="1193686465">
      <w:bodyDiv w:val="1"/>
      <w:marLeft w:val="0"/>
      <w:marRight w:val="0"/>
      <w:marTop w:val="0"/>
      <w:marBottom w:val="0"/>
      <w:divBdr>
        <w:top w:val="none" w:sz="0" w:space="0" w:color="auto"/>
        <w:left w:val="none" w:sz="0" w:space="0" w:color="auto"/>
        <w:bottom w:val="none" w:sz="0" w:space="0" w:color="auto"/>
        <w:right w:val="none" w:sz="0" w:space="0" w:color="auto"/>
      </w:divBdr>
    </w:div>
    <w:div w:id="1297877945">
      <w:bodyDiv w:val="1"/>
      <w:marLeft w:val="0"/>
      <w:marRight w:val="0"/>
      <w:marTop w:val="0"/>
      <w:marBottom w:val="0"/>
      <w:divBdr>
        <w:top w:val="none" w:sz="0" w:space="0" w:color="auto"/>
        <w:left w:val="none" w:sz="0" w:space="0" w:color="auto"/>
        <w:bottom w:val="none" w:sz="0" w:space="0" w:color="auto"/>
        <w:right w:val="none" w:sz="0" w:space="0" w:color="auto"/>
      </w:divBdr>
    </w:div>
    <w:div w:id="1351637965">
      <w:bodyDiv w:val="1"/>
      <w:marLeft w:val="0"/>
      <w:marRight w:val="0"/>
      <w:marTop w:val="0"/>
      <w:marBottom w:val="0"/>
      <w:divBdr>
        <w:top w:val="none" w:sz="0" w:space="0" w:color="auto"/>
        <w:left w:val="none" w:sz="0" w:space="0" w:color="auto"/>
        <w:bottom w:val="none" w:sz="0" w:space="0" w:color="auto"/>
        <w:right w:val="none" w:sz="0" w:space="0" w:color="auto"/>
      </w:divBdr>
    </w:div>
    <w:div w:id="1425030423">
      <w:bodyDiv w:val="1"/>
      <w:marLeft w:val="0"/>
      <w:marRight w:val="0"/>
      <w:marTop w:val="0"/>
      <w:marBottom w:val="0"/>
      <w:divBdr>
        <w:top w:val="none" w:sz="0" w:space="0" w:color="auto"/>
        <w:left w:val="none" w:sz="0" w:space="0" w:color="auto"/>
        <w:bottom w:val="none" w:sz="0" w:space="0" w:color="auto"/>
        <w:right w:val="none" w:sz="0" w:space="0" w:color="auto"/>
      </w:divBdr>
    </w:div>
    <w:div w:id="1430199386">
      <w:bodyDiv w:val="1"/>
      <w:marLeft w:val="0"/>
      <w:marRight w:val="0"/>
      <w:marTop w:val="0"/>
      <w:marBottom w:val="0"/>
      <w:divBdr>
        <w:top w:val="none" w:sz="0" w:space="0" w:color="auto"/>
        <w:left w:val="none" w:sz="0" w:space="0" w:color="auto"/>
        <w:bottom w:val="none" w:sz="0" w:space="0" w:color="auto"/>
        <w:right w:val="none" w:sz="0" w:space="0" w:color="auto"/>
      </w:divBdr>
    </w:div>
    <w:div w:id="1524778879">
      <w:bodyDiv w:val="1"/>
      <w:marLeft w:val="0"/>
      <w:marRight w:val="0"/>
      <w:marTop w:val="0"/>
      <w:marBottom w:val="0"/>
      <w:divBdr>
        <w:top w:val="none" w:sz="0" w:space="0" w:color="auto"/>
        <w:left w:val="none" w:sz="0" w:space="0" w:color="auto"/>
        <w:bottom w:val="none" w:sz="0" w:space="0" w:color="auto"/>
        <w:right w:val="none" w:sz="0" w:space="0" w:color="auto"/>
      </w:divBdr>
    </w:div>
    <w:div w:id="1609117779">
      <w:bodyDiv w:val="1"/>
      <w:marLeft w:val="0"/>
      <w:marRight w:val="0"/>
      <w:marTop w:val="0"/>
      <w:marBottom w:val="0"/>
      <w:divBdr>
        <w:top w:val="none" w:sz="0" w:space="0" w:color="auto"/>
        <w:left w:val="none" w:sz="0" w:space="0" w:color="auto"/>
        <w:bottom w:val="none" w:sz="0" w:space="0" w:color="auto"/>
        <w:right w:val="none" w:sz="0" w:space="0" w:color="auto"/>
      </w:divBdr>
    </w:div>
    <w:div w:id="1677339796">
      <w:bodyDiv w:val="1"/>
      <w:marLeft w:val="0"/>
      <w:marRight w:val="0"/>
      <w:marTop w:val="0"/>
      <w:marBottom w:val="0"/>
      <w:divBdr>
        <w:top w:val="none" w:sz="0" w:space="0" w:color="auto"/>
        <w:left w:val="none" w:sz="0" w:space="0" w:color="auto"/>
        <w:bottom w:val="none" w:sz="0" w:space="0" w:color="auto"/>
        <w:right w:val="none" w:sz="0" w:space="0" w:color="auto"/>
      </w:divBdr>
    </w:div>
    <w:div w:id="1728842401">
      <w:bodyDiv w:val="1"/>
      <w:marLeft w:val="0"/>
      <w:marRight w:val="0"/>
      <w:marTop w:val="0"/>
      <w:marBottom w:val="0"/>
      <w:divBdr>
        <w:top w:val="none" w:sz="0" w:space="0" w:color="auto"/>
        <w:left w:val="none" w:sz="0" w:space="0" w:color="auto"/>
        <w:bottom w:val="none" w:sz="0" w:space="0" w:color="auto"/>
        <w:right w:val="none" w:sz="0" w:space="0" w:color="auto"/>
      </w:divBdr>
    </w:div>
    <w:div w:id="1834757191">
      <w:bodyDiv w:val="1"/>
      <w:marLeft w:val="0"/>
      <w:marRight w:val="0"/>
      <w:marTop w:val="0"/>
      <w:marBottom w:val="0"/>
      <w:divBdr>
        <w:top w:val="none" w:sz="0" w:space="0" w:color="auto"/>
        <w:left w:val="none" w:sz="0" w:space="0" w:color="auto"/>
        <w:bottom w:val="none" w:sz="0" w:space="0" w:color="auto"/>
        <w:right w:val="none" w:sz="0" w:space="0" w:color="auto"/>
      </w:divBdr>
    </w:div>
    <w:div w:id="1885018802">
      <w:bodyDiv w:val="1"/>
      <w:marLeft w:val="0"/>
      <w:marRight w:val="0"/>
      <w:marTop w:val="0"/>
      <w:marBottom w:val="0"/>
      <w:divBdr>
        <w:top w:val="none" w:sz="0" w:space="0" w:color="auto"/>
        <w:left w:val="none" w:sz="0" w:space="0" w:color="auto"/>
        <w:bottom w:val="none" w:sz="0" w:space="0" w:color="auto"/>
        <w:right w:val="none" w:sz="0" w:space="0" w:color="auto"/>
      </w:divBdr>
    </w:div>
    <w:div w:id="1928269973">
      <w:bodyDiv w:val="1"/>
      <w:marLeft w:val="0"/>
      <w:marRight w:val="0"/>
      <w:marTop w:val="0"/>
      <w:marBottom w:val="0"/>
      <w:divBdr>
        <w:top w:val="none" w:sz="0" w:space="0" w:color="auto"/>
        <w:left w:val="none" w:sz="0" w:space="0" w:color="auto"/>
        <w:bottom w:val="none" w:sz="0" w:space="0" w:color="auto"/>
        <w:right w:val="none" w:sz="0" w:space="0" w:color="auto"/>
      </w:divBdr>
    </w:div>
    <w:div w:id="20462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g.smartcitiescouncil.com/master-glossary" TargetMode="External"/><Relationship Id="rId21" Type="http://schemas.openxmlformats.org/officeDocument/2006/relationships/hyperlink" Target="file:///C:\Users\61412\Google%20Drive\ai-ds-glossary\CTIA-Smart-Cities-Playbook.pdf" TargetMode="External"/><Relationship Id="rId42" Type="http://schemas.openxmlformats.org/officeDocument/2006/relationships/hyperlink" Target="file:///C:\Users\61412\Google%20Drive\ai-ds-glossary\Green-e%20Glossary%20|%20Green-e" TargetMode="External"/><Relationship Id="rId47" Type="http://schemas.openxmlformats.org/officeDocument/2006/relationships/hyperlink" Target="https://en.wikipedia.org/wiki/Internet_of_things" TargetMode="External"/><Relationship Id="rId63" Type="http://schemas.openxmlformats.org/officeDocument/2006/relationships/hyperlink" Target="https://rg.smartcitiescouncil.com/master-glossary" TargetMode="External"/><Relationship Id="rId68" Type="http://schemas.openxmlformats.org/officeDocument/2006/relationships/hyperlink" Target="file:///C:\Users\61412\Google%20Drive\ai-ds-glossary\Green-e%20Glossary%20|%20Green-e" TargetMode="External"/><Relationship Id="rId84" Type="http://schemas.openxmlformats.org/officeDocument/2006/relationships/hyperlink" Target="file:///C:\Users\61412\Google%20Drive\ai-ds-glossary\BSI%20CAV%20Vocabulary%20v3.0" TargetMode="External"/><Relationship Id="rId89" Type="http://schemas.openxmlformats.org/officeDocument/2006/relationships/customXml" Target="../customXml/item2.xml"/><Relationship Id="rId16" Type="http://schemas.openxmlformats.org/officeDocument/2006/relationships/hyperlink" Target="file:///C:\Users\61412\Google%20Drive\ai-ds-glossary\CTIA-Smart-Cities-Playbook.pdf" TargetMode="External"/><Relationship Id="rId11" Type="http://schemas.openxmlformats.org/officeDocument/2006/relationships/hyperlink" Target="file:///C:\Users\61412\Google%20Drive\ai-ds-glossary\UK%20Automated%20and%20Electric%20Vehicles%20Act,%202018" TargetMode="External"/><Relationship Id="rId32" Type="http://schemas.openxmlformats.org/officeDocument/2006/relationships/hyperlink" Target="file:///C:\Users\61412\Google%20Drive\ai-ds-glossary\Green-e%20Glossary%20|%20Green-e" TargetMode="External"/><Relationship Id="rId37" Type="http://schemas.openxmlformats.org/officeDocument/2006/relationships/hyperlink" Target="https://www.iavm.org" TargetMode="External"/><Relationship Id="rId53" Type="http://schemas.openxmlformats.org/officeDocument/2006/relationships/hyperlink" Target="file:///C:\Users\61412\Google%20Drive\ai-ds-glossary\Smart%20Cities%20Glossary%20-%20Evergreen%20FCC%20Portal%20(futurecitiescanada.ca)" TargetMode="External"/><Relationship Id="rId58" Type="http://schemas.openxmlformats.org/officeDocument/2006/relationships/hyperlink" Target="https://www.iavm.org" TargetMode="External"/><Relationship Id="rId74" Type="http://schemas.openxmlformats.org/officeDocument/2006/relationships/hyperlink" Target="https://rg.smartcitiescouncil.com/master-glossary" TargetMode="External"/><Relationship Id="rId79" Type="http://schemas.openxmlformats.org/officeDocument/2006/relationships/hyperlink" Target="https://renewableenergy.cityofsydney.nsw.gov.au/article/146-glossary-of-terms" TargetMode="External"/><Relationship Id="rId5" Type="http://schemas.openxmlformats.org/officeDocument/2006/relationships/webSettings" Target="webSettings.xml"/><Relationship Id="rId90" Type="http://schemas.openxmlformats.org/officeDocument/2006/relationships/customXml" Target="../customXml/item3.xml"/><Relationship Id="rId14" Type="http://schemas.openxmlformats.org/officeDocument/2006/relationships/hyperlink" Target="file:///C:\Users\61412\Google%20Drive\ai-ds-glossary\CTIA-Smart-Cities-Playbook.pdf" TargetMode="External"/><Relationship Id="rId22" Type="http://schemas.openxmlformats.org/officeDocument/2006/relationships/hyperlink" Target="file:///C:\Users\61412\Google%20Drive\ai-ds-glossary\Smart%20Cities%20Glossary%20-%20Evergreen%20FCC%20Portal%20(futurecitiescanada.ca)" TargetMode="External"/><Relationship Id="rId27" Type="http://schemas.openxmlformats.org/officeDocument/2006/relationships/hyperlink" Target="https://www.eesc.europa.eu/glossaries/glossary/lets-speak-sustainable-construction" TargetMode="External"/><Relationship Id="rId30" Type="http://schemas.openxmlformats.org/officeDocument/2006/relationships/hyperlink" Target="file:///C:\Users\61412\Google%20Drive\ai-ds-glossary\The%20glossary%20of%20sustainable%20energy%20|%20Enel%20Green%20Power" TargetMode="External"/><Relationship Id="rId35" Type="http://schemas.openxmlformats.org/officeDocument/2006/relationships/hyperlink" Target="https://renewableenergy.cityofsydney.nsw.gov.au/article/146-glossary-of-terms" TargetMode="External"/><Relationship Id="rId43" Type="http://schemas.openxmlformats.org/officeDocument/2006/relationships/hyperlink" Target="file:///C:\Users\61412\Google%20Drive\ai-ds-glossary\Green-e%20Glossary%20|%20Green-e" TargetMode="External"/><Relationship Id="rId48" Type="http://schemas.openxmlformats.org/officeDocument/2006/relationships/hyperlink" Target="https://renewableenergy.cityofsydney.nsw.gov.au/article/146-glossary-of-terms" TargetMode="External"/><Relationship Id="rId56" Type="http://schemas.openxmlformats.org/officeDocument/2006/relationships/hyperlink" Target="https://renewableenergy.cityofsydney.nsw.gov.au/article/146-glossary-of-terms" TargetMode="External"/><Relationship Id="rId64" Type="http://schemas.openxmlformats.org/officeDocument/2006/relationships/hyperlink" Target="file:///C:\Users\61412\Google%20Drive\ai-ds-glossary\Smart%20Cities%20Glossary%20-%20Evergreen%20FCC%20Portal%20(futurecitiescanada.ca)" TargetMode="External"/><Relationship Id="rId69" Type="http://schemas.openxmlformats.org/officeDocument/2006/relationships/hyperlink" Target="https://rg.smartcitiescouncil.com/master-glossary" TargetMode="External"/><Relationship Id="rId77" Type="http://schemas.openxmlformats.org/officeDocument/2006/relationships/hyperlink" Target="https://rg.smartcitiescouncil.com/master-glossary" TargetMode="External"/><Relationship Id="rId8" Type="http://schemas.openxmlformats.org/officeDocument/2006/relationships/image" Target="media/image1.jpeg"/><Relationship Id="rId51" Type="http://schemas.openxmlformats.org/officeDocument/2006/relationships/hyperlink" Target="https://rg.smartcitiescouncil.com/master-glossary" TargetMode="External"/><Relationship Id="rId72" Type="http://schemas.openxmlformats.org/officeDocument/2006/relationships/hyperlink" Target="file:///C:\Users\61412\Google%20Drive\ai-ds-glossary\Smart%20Cities%20Glossary%20-%20Evergreen%20FCC%20Portal%20(futurecitiescanada.ca)" TargetMode="External"/><Relationship Id="rId80" Type="http://schemas.openxmlformats.org/officeDocument/2006/relationships/hyperlink" Target="file:///C:\Users\61412\Google%20Drive\ai-ds-glossary\Green-e%20Glossary%20|%20Green-e"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Users\61412\Google%20Drive\ai-ds-glossary\Wikipedia%20Glossary%20of%20AI" TargetMode="External"/><Relationship Id="rId17" Type="http://schemas.openxmlformats.org/officeDocument/2006/relationships/hyperlink" Target="https://www.iavm.org" TargetMode="External"/><Relationship Id="rId25" Type="http://schemas.openxmlformats.org/officeDocument/2006/relationships/hyperlink" Target="file:///C:\Users\61412\Google%20Drive\ai-ds-glossary\BSI%20CAV%20Vocabulary%20v3.0" TargetMode="External"/><Relationship Id="rId33" Type="http://schemas.openxmlformats.org/officeDocument/2006/relationships/hyperlink" Target="https://renewableenergy.cityofsydney.nsw.gov.au/article/146-glossary-of-terms" TargetMode="External"/><Relationship Id="rId38" Type="http://schemas.openxmlformats.org/officeDocument/2006/relationships/hyperlink" Target="https://renewableenergy.cityofsydney.nsw.gov.au/article/146-glossary-of-terms" TargetMode="External"/><Relationship Id="rId46" Type="http://schemas.openxmlformats.org/officeDocument/2006/relationships/hyperlink" Target="file:///C:\Users\61412\Google%20Drive\ai-ds-glossary\Green-e%20Glossary%20|%20Green-e" TargetMode="External"/><Relationship Id="rId59" Type="http://schemas.openxmlformats.org/officeDocument/2006/relationships/hyperlink" Target="https://renewableenergy.cityofsydney.nsw.gov.au/article/146-glossary-of-terms" TargetMode="External"/><Relationship Id="rId67" Type="http://schemas.openxmlformats.org/officeDocument/2006/relationships/hyperlink" Target="https://rg.smartcitiescouncil.com/master-glossary" TargetMode="External"/><Relationship Id="rId20" Type="http://schemas.openxmlformats.org/officeDocument/2006/relationships/hyperlink" Target="https://renewableenergy.cityofsydney.nsw.gov.au/article/146-glossary-of-terms" TargetMode="External"/><Relationship Id="rId41" Type="http://schemas.openxmlformats.org/officeDocument/2006/relationships/hyperlink" Target="file:///C:\Users\61412\Google%20Drive\ai-ds-glossary\Green-e%20Glossary%20|%20Green-e" TargetMode="External"/><Relationship Id="rId54" Type="http://schemas.openxmlformats.org/officeDocument/2006/relationships/hyperlink" Target="https://rg.smartcitiescouncil.com/master-glossary" TargetMode="External"/><Relationship Id="rId62" Type="http://schemas.openxmlformats.org/officeDocument/2006/relationships/hyperlink" Target="file:///C:\Users\61412\Google%20Drive\ai-ds-glossary\Green-e%20Glossary%20|%20Green-e" TargetMode="External"/><Relationship Id="rId70" Type="http://schemas.openxmlformats.org/officeDocument/2006/relationships/hyperlink" Target="https://rg.smartcitiescouncil.com/master-glossary" TargetMode="External"/><Relationship Id="rId75" Type="http://schemas.openxmlformats.org/officeDocument/2006/relationships/hyperlink" Target="file:///C:\Users\61412\Google%20Drive\ai-ds-glossary\Smart%20meter%20-%20Wikipedia" TargetMode="External"/><Relationship Id="rId83" Type="http://schemas.openxmlformats.org/officeDocument/2006/relationships/hyperlink" Target="https://rg.smartcitiescouncil.com/master-glossary" TargetMode="External"/><Relationship Id="rId88" Type="http://schemas.openxmlformats.org/officeDocument/2006/relationships/theme" Target="theme/theme1.xml"/><Relationship Id="rId9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61412\Google%20Drive\ai-ds-glossary\The%20glossary%20of%20sustainable%20energy%20|%20Enel%20Green%20Power" TargetMode="External"/><Relationship Id="rId23" Type="http://schemas.openxmlformats.org/officeDocument/2006/relationships/hyperlink" Target="file:///C:\Users\61412\Google%20Drive\ai-ds-glossary\Smart%20Cities%20Glossary%20-%20Evergreen%20FCC%20Portal%20(futurecitiescanada.ca)" TargetMode="External"/><Relationship Id="rId28" Type="http://schemas.openxmlformats.org/officeDocument/2006/relationships/hyperlink" Target="file:///C:\Users\61412\Google%20Drive\ai-ds-glossary\Smart%20Cities%20World%20-%20Digital%20twins" TargetMode="External"/><Relationship Id="rId36" Type="http://schemas.openxmlformats.org/officeDocument/2006/relationships/hyperlink" Target="file:///C:\Users\61412\Google%20Drive\ai-ds-glossary\The%20glossary%20of%20sustainable%20energy%20|%20Enel%20Green%20Power" TargetMode="External"/><Relationship Id="rId49" Type="http://schemas.openxmlformats.org/officeDocument/2006/relationships/hyperlink" Target="https://rg.smartcitiescouncil.com/master-glossary" TargetMode="External"/><Relationship Id="rId57" Type="http://schemas.openxmlformats.org/officeDocument/2006/relationships/hyperlink" Target="https://renewableenergy.cityofsydney.nsw.gov.au/article/146-glossary-of-terms" TargetMode="External"/><Relationship Id="rId10" Type="http://schemas.openxmlformats.org/officeDocument/2006/relationships/hyperlink" Target="https://rg.smartcitiescouncil.com/master-glossary" TargetMode="External"/><Relationship Id="rId31" Type="http://schemas.openxmlformats.org/officeDocument/2006/relationships/hyperlink" Target="https://rg.smartcitiescouncil.com/master-glossary" TargetMode="External"/><Relationship Id="rId44" Type="http://schemas.openxmlformats.org/officeDocument/2006/relationships/hyperlink" Target="https://renewableenergy.cityofsydney.nsw.gov.au/article/146-glossary-of-terms" TargetMode="External"/><Relationship Id="rId52" Type="http://schemas.openxmlformats.org/officeDocument/2006/relationships/hyperlink" Target="https://rg.smartcitiescouncil.com/master-glossary" TargetMode="External"/><Relationship Id="rId60" Type="http://schemas.openxmlformats.org/officeDocument/2006/relationships/hyperlink" Target="https://renewableenergy.cityofsydney.nsw.gov.au/article/146-glossary-of-terms" TargetMode="External"/><Relationship Id="rId65" Type="http://schemas.openxmlformats.org/officeDocument/2006/relationships/hyperlink" Target="https://rg.smartcitiescouncil.com/master-glossary" TargetMode="External"/><Relationship Id="rId73" Type="http://schemas.openxmlformats.org/officeDocument/2006/relationships/hyperlink" Target="file:///C:\Users\61412\Google%20Drive\ai-ds-glossary\Smart%20Cities%20Glossary%20-%20Evergreen%20FCC%20Portal%20(futurecitiescanada.ca)" TargetMode="External"/><Relationship Id="rId78" Type="http://schemas.openxmlformats.org/officeDocument/2006/relationships/hyperlink" Target="https://renewableenergy.cityofsydney.nsw.gov.au/article/146-glossary-of-terms" TargetMode="External"/><Relationship Id="rId81" Type="http://schemas.openxmlformats.org/officeDocument/2006/relationships/hyperlink" Target="https://renewableenergy.cityofsydney.nsw.gov.au/article/146-glossary-of-terms" TargetMode="Externa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C:\Users\61412\Google%20Drive\ai-ds-glossary\The%20glossary%20of%20sustainable%20energy%20|%20Enel%20Green%20Power" TargetMode="External"/><Relationship Id="rId18" Type="http://schemas.openxmlformats.org/officeDocument/2006/relationships/hyperlink" Target="https://renewableenergy.cityofsydney.nsw.gov.au/article/146-glossary-of-terms" TargetMode="External"/><Relationship Id="rId39" Type="http://schemas.openxmlformats.org/officeDocument/2006/relationships/hyperlink" Target="file:///C:\Users\61412\Google%20Drive\ai-ds-glossary\CTIA-Smart-Cities-Playbook.pdf" TargetMode="External"/><Relationship Id="rId34" Type="http://schemas.openxmlformats.org/officeDocument/2006/relationships/hyperlink" Target="file:///C:\Users\61412\Google%20Drive\ai-ds-glossary\Smart%20Cities%20Glossary%20-%20Evergreen%20FCC%20Portal%20(futurecitiescanada.ca)" TargetMode="External"/><Relationship Id="rId50" Type="http://schemas.openxmlformats.org/officeDocument/2006/relationships/hyperlink" Target="https://renewableenergy.cityofsydney.nsw.gov.au/article/146-glossary-of-terms" TargetMode="External"/><Relationship Id="rId55" Type="http://schemas.openxmlformats.org/officeDocument/2006/relationships/hyperlink" Target="file:///C:\Users\61412\Google%20Drive\ai-ds-glossary\CTIA-Smart-Cities-Playbook.pdf" TargetMode="External"/><Relationship Id="rId76" Type="http://schemas.openxmlformats.org/officeDocument/2006/relationships/hyperlink" Target="https://rg.smartcitiescouncil.com/master-glossary" TargetMode="External"/><Relationship Id="rId7" Type="http://schemas.openxmlformats.org/officeDocument/2006/relationships/endnotes" Target="endnotes.xml"/><Relationship Id="rId71" Type="http://schemas.openxmlformats.org/officeDocument/2006/relationships/hyperlink" Target="https://rg.smartcitiescouncil.com/master-glossary" TargetMode="External"/><Relationship Id="rId2" Type="http://schemas.openxmlformats.org/officeDocument/2006/relationships/numbering" Target="numbering.xml"/><Relationship Id="rId29" Type="http://schemas.openxmlformats.org/officeDocument/2006/relationships/hyperlink" Target="file:///C:\Users\61412\Google%20Drive\ai-ds-glossary\Green-e%20Glossary%20|%20Green-e" TargetMode="External"/><Relationship Id="rId24" Type="http://schemas.openxmlformats.org/officeDocument/2006/relationships/hyperlink" Target="https://renewableenergy.cityofsydney.nsw.gov.au/article/146-glossary-of-terms" TargetMode="External"/><Relationship Id="rId40" Type="http://schemas.openxmlformats.org/officeDocument/2006/relationships/hyperlink" Target="file:///C:\Users\61412\Google%20Drive\ai-ds-glossary\Green-e%20Glossary%20|%20Green-e" TargetMode="External"/><Relationship Id="rId45" Type="http://schemas.openxmlformats.org/officeDocument/2006/relationships/hyperlink" Target="https://www.iavm.org" TargetMode="External"/><Relationship Id="rId66" Type="http://schemas.openxmlformats.org/officeDocument/2006/relationships/hyperlink" Target="https://renewableenergy.cityofsydney.nsw.gov.au/article/146-glossary-of-terms" TargetMode="External"/><Relationship Id="rId87" Type="http://schemas.openxmlformats.org/officeDocument/2006/relationships/fontTable" Target="fontTable.xml"/><Relationship Id="rId61" Type="http://schemas.openxmlformats.org/officeDocument/2006/relationships/hyperlink" Target="https://renewableenergy.cityofsydney.nsw.gov.au/article/146-glossary-of-terms" TargetMode="External"/><Relationship Id="rId82" Type="http://schemas.openxmlformats.org/officeDocument/2006/relationships/hyperlink" Target="https://rg.smartcitiescouncil.com/master-glossary" TargetMode="External"/><Relationship Id="rId19" Type="http://schemas.openxmlformats.org/officeDocument/2006/relationships/hyperlink" Target="file:///C:\Users\61412\Google%20Drive\ai-ds-glossary\Green-e%20Glossary%20|%20Gre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F57A9CD0908A4A8FCBAD7228370A76" ma:contentTypeVersion="13" ma:contentTypeDescription="Create a new document." ma:contentTypeScope="" ma:versionID="702e54c8c3540e6b859863cd007b1263">
  <xsd:schema xmlns:xsd="http://www.w3.org/2001/XMLSchema" xmlns:xs="http://www.w3.org/2001/XMLSchema" xmlns:p="http://schemas.microsoft.com/office/2006/metadata/properties" xmlns:ns2="fc93a0d0-91f0-4fed-830c-192c516d7169" xmlns:ns3="03e2c3e3-7acc-45d5-a7ab-d75c1d3799c7" targetNamespace="http://schemas.microsoft.com/office/2006/metadata/properties" ma:root="true" ma:fieldsID="7e2e71ac1da60be3d678ba0ebbc0b902" ns2:_="" ns3:_="">
    <xsd:import namespace="fc93a0d0-91f0-4fed-830c-192c516d7169"/>
    <xsd:import namespace="03e2c3e3-7acc-45d5-a7ab-d75c1d3799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a0d0-91f0-4fed-830c-192c516d7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e2c3e3-7acc-45d5-a7ab-d75c1d3799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6C5F99-A0CA-4F85-BB09-02E3396003D1}">
  <ds:schemaRefs>
    <ds:schemaRef ds:uri="http://schemas.openxmlformats.org/officeDocument/2006/bibliography"/>
  </ds:schemaRefs>
</ds:datastoreItem>
</file>

<file path=customXml/itemProps2.xml><?xml version="1.0" encoding="utf-8"?>
<ds:datastoreItem xmlns:ds="http://schemas.openxmlformats.org/officeDocument/2006/customXml" ds:itemID="{E59D4F0D-1D1D-4A9E-8D1F-928F6E8E1F9A}"/>
</file>

<file path=customXml/itemProps3.xml><?xml version="1.0" encoding="utf-8"?>
<ds:datastoreItem xmlns:ds="http://schemas.openxmlformats.org/officeDocument/2006/customXml" ds:itemID="{C7BAD9EA-30E6-45C2-B5B1-9A57B23C715F}"/>
</file>

<file path=customXml/itemProps4.xml><?xml version="1.0" encoding="utf-8"?>
<ds:datastoreItem xmlns:ds="http://schemas.openxmlformats.org/officeDocument/2006/customXml" ds:itemID="{EC865C36-5332-4943-81A1-FC427356BECC}"/>
</file>

<file path=docProps/app.xml><?xml version="1.0" encoding="utf-8"?>
<Properties xmlns="http://schemas.openxmlformats.org/officeDocument/2006/extended-properties" xmlns:vt="http://schemas.openxmlformats.org/officeDocument/2006/docPropsVTypes">
  <Template>Normal.dotm</Template>
  <TotalTime>8</TotalTime>
  <Pages>17</Pages>
  <Words>5437</Words>
  <Characters>32626</Characters>
  <Application>Microsoft Office Word</Application>
  <DocSecurity>0</DocSecurity>
  <Lines>776</Lines>
  <Paragraphs>422</Paragraphs>
  <ScaleCrop>false</ScaleCrop>
  <HeadingPairs>
    <vt:vector size="2" baseType="variant">
      <vt:variant>
        <vt:lpstr>Title</vt:lpstr>
      </vt:variant>
      <vt:variant>
        <vt:i4>1</vt:i4>
      </vt:variant>
    </vt:vector>
  </HeadingPairs>
  <TitlesOfParts>
    <vt:vector size="1" baseType="lpstr">
      <vt:lpstr>Chameleon Glossary</vt:lpstr>
    </vt:vector>
  </TitlesOfParts>
  <Company>Deakin University Chameleon</Company>
  <LinksUpToDate>false</LinksUpToDate>
  <CharactersWithSpaces>37641</CharactersWithSpaces>
  <SharedDoc>false</SharedDoc>
  <HLinks>
    <vt:vector size="54" baseType="variant">
      <vt:variant>
        <vt:i4>1245244</vt:i4>
      </vt:variant>
      <vt:variant>
        <vt:i4>47</vt:i4>
      </vt:variant>
      <vt:variant>
        <vt:i4>0</vt:i4>
      </vt:variant>
      <vt:variant>
        <vt:i4>5</vt:i4>
      </vt:variant>
      <vt:variant>
        <vt:lpwstr/>
      </vt:variant>
      <vt:variant>
        <vt:lpwstr>_Toc85793109</vt:lpwstr>
      </vt:variant>
      <vt:variant>
        <vt:i4>1179708</vt:i4>
      </vt:variant>
      <vt:variant>
        <vt:i4>41</vt:i4>
      </vt:variant>
      <vt:variant>
        <vt:i4>0</vt:i4>
      </vt:variant>
      <vt:variant>
        <vt:i4>5</vt:i4>
      </vt:variant>
      <vt:variant>
        <vt:lpwstr/>
      </vt:variant>
      <vt:variant>
        <vt:lpwstr>_Toc85793108</vt:lpwstr>
      </vt:variant>
      <vt:variant>
        <vt:i4>1900604</vt:i4>
      </vt:variant>
      <vt:variant>
        <vt:i4>35</vt:i4>
      </vt:variant>
      <vt:variant>
        <vt:i4>0</vt:i4>
      </vt:variant>
      <vt:variant>
        <vt:i4>5</vt:i4>
      </vt:variant>
      <vt:variant>
        <vt:lpwstr/>
      </vt:variant>
      <vt:variant>
        <vt:lpwstr>_Toc85793107</vt:lpwstr>
      </vt:variant>
      <vt:variant>
        <vt:i4>1835068</vt:i4>
      </vt:variant>
      <vt:variant>
        <vt:i4>29</vt:i4>
      </vt:variant>
      <vt:variant>
        <vt:i4>0</vt:i4>
      </vt:variant>
      <vt:variant>
        <vt:i4>5</vt:i4>
      </vt:variant>
      <vt:variant>
        <vt:lpwstr/>
      </vt:variant>
      <vt:variant>
        <vt:lpwstr>_Toc85793106</vt:lpwstr>
      </vt:variant>
      <vt:variant>
        <vt:i4>2031676</vt:i4>
      </vt:variant>
      <vt:variant>
        <vt:i4>23</vt:i4>
      </vt:variant>
      <vt:variant>
        <vt:i4>0</vt:i4>
      </vt:variant>
      <vt:variant>
        <vt:i4>5</vt:i4>
      </vt:variant>
      <vt:variant>
        <vt:lpwstr/>
      </vt:variant>
      <vt:variant>
        <vt:lpwstr>_Toc85793105</vt:lpwstr>
      </vt:variant>
      <vt:variant>
        <vt:i4>1966140</vt:i4>
      </vt:variant>
      <vt:variant>
        <vt:i4>17</vt:i4>
      </vt:variant>
      <vt:variant>
        <vt:i4>0</vt:i4>
      </vt:variant>
      <vt:variant>
        <vt:i4>5</vt:i4>
      </vt:variant>
      <vt:variant>
        <vt:lpwstr/>
      </vt:variant>
      <vt:variant>
        <vt:lpwstr>_Toc85793104</vt:lpwstr>
      </vt:variant>
      <vt:variant>
        <vt:i4>1638460</vt:i4>
      </vt:variant>
      <vt:variant>
        <vt:i4>11</vt:i4>
      </vt:variant>
      <vt:variant>
        <vt:i4>0</vt:i4>
      </vt:variant>
      <vt:variant>
        <vt:i4>5</vt:i4>
      </vt:variant>
      <vt:variant>
        <vt:lpwstr/>
      </vt:variant>
      <vt:variant>
        <vt:lpwstr>_Toc85793103</vt:lpwstr>
      </vt:variant>
      <vt:variant>
        <vt:i4>1572924</vt:i4>
      </vt:variant>
      <vt:variant>
        <vt:i4>5</vt:i4>
      </vt:variant>
      <vt:variant>
        <vt:i4>0</vt:i4>
      </vt:variant>
      <vt:variant>
        <vt:i4>5</vt:i4>
      </vt:variant>
      <vt:variant>
        <vt:lpwstr/>
      </vt:variant>
      <vt:variant>
        <vt:lpwstr>_Toc85793102</vt:lpwstr>
      </vt:variant>
      <vt:variant>
        <vt:i4>7471208</vt:i4>
      </vt:variant>
      <vt:variant>
        <vt:i4>0</vt:i4>
      </vt:variant>
      <vt:variant>
        <vt:i4>0</vt:i4>
      </vt:variant>
      <vt:variant>
        <vt:i4>5</vt:i4>
      </vt:variant>
      <vt:variant>
        <vt:lpwstr>https://steadfasttech.atlassian.net/wiki/spaces/RA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Chameleon Glossary</dc:title>
  <dc:subject>Glossary of Terms</dc:subject>
  <dc:creator>stuften@deakin.edu.au</dc:creator>
  <cp:keywords/>
  <dc:description/>
  <cp:lastModifiedBy>STEVEN JAMES TUFTEN</cp:lastModifiedBy>
  <cp:revision>7</cp:revision>
  <cp:lastPrinted>2021-12-07T05:40:00Z</cp:lastPrinted>
  <dcterms:created xsi:type="dcterms:W3CDTF">2022-05-20T00:28:00Z</dcterms:created>
  <dcterms:modified xsi:type="dcterms:W3CDTF">2022-05-20T00:59:00Z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id="HJ452C7n"/&gt;&lt;style id="http://www.zotero.org/styles/ieee" locale="en-GB"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0x01010060F57A9CD0908A4A8FCBAD7228370A76</vt:lpwstr>
  </property>
</Properties>
</file>