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7FE1E" w14:textId="171B159A" w:rsidR="0020692C" w:rsidRPr="00237334" w:rsidRDefault="00000000" w:rsidP="00237334">
      <w:pPr>
        <w:jc w:val="center"/>
        <w:rPr>
          <w:b/>
          <w:sz w:val="40"/>
          <w:szCs w:val="40"/>
        </w:rPr>
      </w:pPr>
      <w:r>
        <w:rPr>
          <w:b/>
          <w:i/>
          <w:sz w:val="40"/>
          <w:szCs w:val="40"/>
        </w:rPr>
        <w:t>A Guide for Data Science Analytics</w:t>
      </w:r>
    </w:p>
    <w:p w14:paraId="31FA163B" w14:textId="77A46BDD" w:rsidR="0020692C" w:rsidRPr="00986006" w:rsidRDefault="00000000">
      <w:pPr>
        <w:tabs>
          <w:tab w:val="right" w:pos="10466"/>
        </w:tabs>
        <w:rPr>
          <w:i/>
          <w:iCs/>
          <w:sz w:val="20"/>
          <w:szCs w:val="20"/>
          <w:highlight w:val="white"/>
        </w:rPr>
      </w:pPr>
      <w:r w:rsidRPr="00986006">
        <w:rPr>
          <w:i/>
          <w:iCs/>
          <w:sz w:val="20"/>
          <w:szCs w:val="20"/>
          <w:highlight w:val="white"/>
        </w:rPr>
        <w:t>Data Cleaning accounts for 80% of the work in industry. It is not simply ‘garbage in, garbage out’ [1], it is an important part of the pre-processing pipeline. Proper data cleaning (feature engineering, data visualisation and encoding), ensures quality and accuracy of the data used in analytics and machine learning (ML) tools.</w:t>
      </w:r>
    </w:p>
    <w:p w14:paraId="6233AA53" w14:textId="77777777" w:rsidR="0020692C" w:rsidRPr="00237334" w:rsidRDefault="00000000">
      <w:pPr>
        <w:pStyle w:val="Heading1"/>
        <w:rPr>
          <w:sz w:val="22"/>
          <w:szCs w:val="22"/>
        </w:rPr>
      </w:pPr>
      <w:r w:rsidRPr="00237334">
        <w:rPr>
          <w:sz w:val="22"/>
          <w:szCs w:val="22"/>
        </w:rPr>
        <w:t>Analytic tools</w:t>
      </w:r>
    </w:p>
    <w:p w14:paraId="731A2AA2" w14:textId="77777777" w:rsidR="0020692C" w:rsidRPr="00237334" w:rsidRDefault="00000000">
      <w:pPr>
        <w:ind w:left="720"/>
        <w:rPr>
          <w:b/>
          <w:color w:val="3A67B8"/>
          <w:sz w:val="20"/>
          <w:szCs w:val="20"/>
        </w:rPr>
      </w:pPr>
      <w:r w:rsidRPr="00237334">
        <w:rPr>
          <w:b/>
          <w:color w:val="3A67B8"/>
          <w:sz w:val="20"/>
          <w:szCs w:val="20"/>
        </w:rPr>
        <w:t>Introduction</w:t>
      </w:r>
    </w:p>
    <w:p w14:paraId="4DE28C0D" w14:textId="77777777" w:rsidR="0020692C" w:rsidRPr="00237334" w:rsidRDefault="00000000">
      <w:pPr>
        <w:ind w:left="720"/>
        <w:rPr>
          <w:b/>
          <w:color w:val="3A67B8"/>
          <w:sz w:val="20"/>
          <w:szCs w:val="20"/>
        </w:rPr>
      </w:pPr>
      <w:r w:rsidRPr="00237334">
        <w:rPr>
          <w:b/>
          <w:color w:val="3A67B8"/>
          <w:sz w:val="20"/>
          <w:szCs w:val="20"/>
        </w:rPr>
        <w:t>Types of Measurement Scales</w:t>
      </w:r>
    </w:p>
    <w:p w14:paraId="0723AAAA" w14:textId="77777777" w:rsidR="0020692C" w:rsidRPr="00237334" w:rsidRDefault="00000000">
      <w:pPr>
        <w:ind w:left="720"/>
        <w:rPr>
          <w:b/>
          <w:color w:val="3A67B8"/>
          <w:sz w:val="20"/>
          <w:szCs w:val="20"/>
        </w:rPr>
      </w:pPr>
      <w:r w:rsidRPr="00237334">
        <w:rPr>
          <w:b/>
          <w:color w:val="3A67B8"/>
          <w:sz w:val="20"/>
          <w:szCs w:val="20"/>
        </w:rPr>
        <w:t>Importing Libraries</w:t>
      </w:r>
    </w:p>
    <w:p w14:paraId="7E56EA5C" w14:textId="77777777" w:rsidR="0020692C" w:rsidRPr="00237334" w:rsidRDefault="00000000">
      <w:pPr>
        <w:ind w:left="720"/>
        <w:rPr>
          <w:b/>
          <w:color w:val="3A67B8"/>
          <w:sz w:val="20"/>
          <w:szCs w:val="20"/>
        </w:rPr>
      </w:pPr>
      <w:r w:rsidRPr="00237334">
        <w:rPr>
          <w:b/>
          <w:color w:val="3A67B8"/>
          <w:sz w:val="20"/>
          <w:szCs w:val="20"/>
        </w:rPr>
        <w:t>Analytics: Understand your Data</w:t>
      </w:r>
    </w:p>
    <w:p w14:paraId="6769CADF" w14:textId="77777777" w:rsidR="0020692C" w:rsidRPr="00237334" w:rsidRDefault="00000000">
      <w:pPr>
        <w:ind w:left="720"/>
        <w:rPr>
          <w:b/>
          <w:color w:val="3A67B8"/>
          <w:sz w:val="20"/>
          <w:szCs w:val="20"/>
        </w:rPr>
      </w:pPr>
      <w:r w:rsidRPr="00237334">
        <w:rPr>
          <w:b/>
          <w:color w:val="3A67B8"/>
          <w:sz w:val="20"/>
          <w:szCs w:val="20"/>
        </w:rPr>
        <w:t>Machine Learning</w:t>
      </w:r>
    </w:p>
    <w:p w14:paraId="6098CC2A" w14:textId="77777777" w:rsidR="0020692C" w:rsidRDefault="0020692C" w:rsidP="00986006">
      <w:pPr>
        <w:rPr>
          <w:b/>
          <w:color w:val="666666"/>
        </w:rPr>
      </w:pPr>
    </w:p>
    <w:p w14:paraId="60DD4A76" w14:textId="77777777" w:rsidR="0020692C" w:rsidRPr="00986006" w:rsidRDefault="00000000">
      <w:pPr>
        <w:pStyle w:val="Heading3"/>
        <w:rPr>
          <w:sz w:val="24"/>
          <w:szCs w:val="24"/>
        </w:rPr>
      </w:pPr>
      <w:bookmarkStart w:id="0" w:name="_heading=h.f2zpq4sr4cu4" w:colFirst="0" w:colLast="0"/>
      <w:bookmarkEnd w:id="0"/>
      <w:r w:rsidRPr="00986006">
        <w:rPr>
          <w:sz w:val="24"/>
          <w:szCs w:val="24"/>
        </w:rPr>
        <w:t>Introduction</w:t>
      </w:r>
    </w:p>
    <w:p w14:paraId="247E7D97" w14:textId="77777777" w:rsidR="0020692C" w:rsidRPr="00986006" w:rsidRDefault="00000000">
      <w:pPr>
        <w:rPr>
          <w:sz w:val="20"/>
          <w:szCs w:val="20"/>
        </w:rPr>
      </w:pPr>
      <w:r w:rsidRPr="00986006">
        <w:rPr>
          <w:sz w:val="20"/>
          <w:szCs w:val="20"/>
        </w:rPr>
        <w:t xml:space="preserve">Examining datasets and using measurements to understand variables will allow you to find intricacies in the data ‘...to gain insights, refine features, and prepare the data for model training’ [2]. Before using tools for analyses, you need to understand what kind of data you have, ‘90% of all the data is unstructured’ [3]. You need to have the right methods to explore, visualise and find statistics to measure your data </w:t>
      </w:r>
      <w:r w:rsidRPr="00986006">
        <w:rPr>
          <w:sz w:val="20"/>
          <w:szCs w:val="20"/>
          <w:u w:val="single"/>
        </w:rPr>
        <w:t>before</w:t>
      </w:r>
      <w:r w:rsidRPr="00986006">
        <w:rPr>
          <w:sz w:val="20"/>
          <w:szCs w:val="20"/>
        </w:rPr>
        <w:t xml:space="preserve"> applying Machine learning tools. </w:t>
      </w:r>
    </w:p>
    <w:p w14:paraId="23A4D2D6" w14:textId="01843EC9" w:rsidR="0020692C" w:rsidRPr="00986006" w:rsidRDefault="00000000">
      <w:pPr>
        <w:rPr>
          <w:sz w:val="20"/>
          <w:szCs w:val="20"/>
        </w:rPr>
      </w:pPr>
      <w:r w:rsidRPr="00986006">
        <w:rPr>
          <w:sz w:val="20"/>
          <w:szCs w:val="20"/>
        </w:rPr>
        <w:t>Key components used in data analysis include</w:t>
      </w:r>
      <w:r w:rsidR="00986006">
        <w:rPr>
          <w:sz w:val="20"/>
          <w:szCs w:val="20"/>
        </w:rPr>
        <w:t>,</w:t>
      </w:r>
    </w:p>
    <w:p w14:paraId="05393270" w14:textId="77777777" w:rsidR="0020692C" w:rsidRPr="00986006" w:rsidRDefault="00000000">
      <w:pPr>
        <w:spacing w:before="300" w:after="300" w:line="276" w:lineRule="auto"/>
        <w:ind w:left="720"/>
        <w:rPr>
          <w:i/>
          <w:sz w:val="20"/>
          <w:szCs w:val="20"/>
        </w:rPr>
      </w:pPr>
      <w:r w:rsidRPr="00986006">
        <w:rPr>
          <w:b/>
          <w:i/>
          <w:sz w:val="20"/>
          <w:szCs w:val="20"/>
        </w:rPr>
        <w:t>Feature Engineering</w:t>
      </w:r>
      <w:r w:rsidRPr="00986006">
        <w:rPr>
          <w:i/>
          <w:sz w:val="20"/>
          <w:szCs w:val="20"/>
        </w:rPr>
        <w:t xml:space="preserve"> to transform and create new features to enhance predictive elements of a Machine Learning (ML) model. This is also known as ‘Data Exploration’, the initial examination of data to find patterns, anomalies, and insights [2].</w:t>
      </w:r>
    </w:p>
    <w:p w14:paraId="7E50AC3B" w14:textId="77777777" w:rsidR="0020692C" w:rsidRPr="00986006" w:rsidRDefault="00000000">
      <w:pPr>
        <w:spacing w:before="300" w:after="300" w:line="276" w:lineRule="auto"/>
        <w:ind w:left="720"/>
        <w:rPr>
          <w:i/>
          <w:sz w:val="20"/>
          <w:szCs w:val="20"/>
        </w:rPr>
      </w:pPr>
      <w:r w:rsidRPr="00986006">
        <w:rPr>
          <w:b/>
          <w:i/>
          <w:sz w:val="20"/>
          <w:szCs w:val="20"/>
        </w:rPr>
        <w:t xml:space="preserve">Data Visualisation </w:t>
      </w:r>
      <w:r w:rsidRPr="00986006">
        <w:rPr>
          <w:i/>
          <w:sz w:val="20"/>
          <w:szCs w:val="20"/>
        </w:rPr>
        <w:t xml:space="preserve">Graphical representation of data to identify trends and relationships. Using data to understand patterns, outliers and distribution in the dataset, to identify trends, potential issues and correlations, this helps to support informed decisions when selecting primary keys for predictions and developing models. </w:t>
      </w:r>
    </w:p>
    <w:p w14:paraId="3D718712" w14:textId="731F7487" w:rsidR="0020692C" w:rsidRPr="00986006" w:rsidRDefault="00000000" w:rsidP="00986006">
      <w:pPr>
        <w:spacing w:before="300" w:after="300" w:line="276" w:lineRule="auto"/>
        <w:ind w:left="720"/>
        <w:rPr>
          <w:i/>
          <w:sz w:val="20"/>
          <w:szCs w:val="20"/>
        </w:rPr>
      </w:pPr>
      <w:r w:rsidRPr="00986006">
        <w:rPr>
          <w:b/>
          <w:i/>
          <w:sz w:val="20"/>
          <w:szCs w:val="20"/>
        </w:rPr>
        <w:t xml:space="preserve">Interval Scale </w:t>
      </w:r>
      <w:r w:rsidRPr="00986006">
        <w:rPr>
          <w:i/>
          <w:sz w:val="20"/>
          <w:szCs w:val="20"/>
        </w:rPr>
        <w:t>converts categorical variables into a format a model can understand (numerical), this enables easy use of ML algorithms and interpretation from all data types in the dataset. This is also known as ‘Descriptive statistics’, Summary statistics that describe the basic features of the data. Example: Mean, Median, Model [1].</w:t>
      </w:r>
    </w:p>
    <w:p w14:paraId="6FDD680A" w14:textId="77777777" w:rsidR="00986006" w:rsidRDefault="00000000" w:rsidP="00986006">
      <w:pPr>
        <w:spacing w:before="300" w:after="300" w:line="276" w:lineRule="auto"/>
        <w:ind w:left="720"/>
        <w:jc w:val="center"/>
        <w:rPr>
          <w:i/>
          <w:sz w:val="24"/>
          <w:szCs w:val="24"/>
        </w:rPr>
      </w:pPr>
      <w:r>
        <w:rPr>
          <w:i/>
          <w:noProof/>
          <w:sz w:val="24"/>
          <w:szCs w:val="24"/>
        </w:rPr>
        <w:drawing>
          <wp:inline distT="114300" distB="114300" distL="114300" distR="114300" wp14:anchorId="49530770" wp14:editId="280F6EEE">
            <wp:extent cx="3742660" cy="1737281"/>
            <wp:effectExtent l="0" t="0" r="4445" b="3175"/>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1807"/>
                    <a:stretch>
                      <a:fillRect/>
                    </a:stretch>
                  </pic:blipFill>
                  <pic:spPr>
                    <a:xfrm>
                      <a:off x="0" y="0"/>
                      <a:ext cx="3784849" cy="1756864"/>
                    </a:xfrm>
                    <a:prstGeom prst="rect">
                      <a:avLst/>
                    </a:prstGeom>
                    <a:ln/>
                  </pic:spPr>
                </pic:pic>
              </a:graphicData>
            </a:graphic>
          </wp:inline>
        </w:drawing>
      </w:r>
    </w:p>
    <w:p w14:paraId="7C868766" w14:textId="5B8747E1" w:rsidR="0020692C" w:rsidRPr="00986006" w:rsidRDefault="00000000" w:rsidP="00986006">
      <w:pPr>
        <w:spacing w:before="300" w:after="300" w:line="276" w:lineRule="auto"/>
        <w:ind w:left="720"/>
        <w:jc w:val="center"/>
        <w:rPr>
          <w:i/>
          <w:sz w:val="20"/>
          <w:szCs w:val="20"/>
        </w:rPr>
      </w:pPr>
      <w:r w:rsidRPr="00986006">
        <w:rPr>
          <w:i/>
          <w:sz w:val="20"/>
          <w:szCs w:val="20"/>
        </w:rPr>
        <w:t>Different Data Visualisations [3]</w:t>
      </w:r>
    </w:p>
    <w:p w14:paraId="5005566E" w14:textId="77777777" w:rsidR="0020692C" w:rsidRPr="00986006" w:rsidRDefault="00000000">
      <w:pPr>
        <w:pStyle w:val="Heading3"/>
        <w:rPr>
          <w:sz w:val="24"/>
          <w:szCs w:val="24"/>
        </w:rPr>
      </w:pPr>
      <w:r w:rsidRPr="00986006">
        <w:rPr>
          <w:sz w:val="24"/>
          <w:szCs w:val="24"/>
        </w:rPr>
        <w:lastRenderedPageBreak/>
        <w:t>Types of Measurement Scales</w:t>
      </w:r>
    </w:p>
    <w:p w14:paraId="77D195E5" w14:textId="77777777" w:rsidR="0020692C" w:rsidRPr="00986006" w:rsidRDefault="00000000">
      <w:pPr>
        <w:pBdr>
          <w:top w:val="nil"/>
          <w:left w:val="nil"/>
          <w:bottom w:val="nil"/>
          <w:right w:val="nil"/>
          <w:between w:val="nil"/>
        </w:pBdr>
        <w:rPr>
          <w:sz w:val="20"/>
          <w:szCs w:val="20"/>
        </w:rPr>
      </w:pPr>
      <w:r w:rsidRPr="00986006">
        <w:rPr>
          <w:sz w:val="20"/>
          <w:szCs w:val="20"/>
        </w:rPr>
        <w:t>Measurement scales are fundamental in data science, they determine the nature of the data and the types of analyses that can be performed.</w:t>
      </w:r>
    </w:p>
    <w:p w14:paraId="3E706D86" w14:textId="148B73C2" w:rsidR="0020692C" w:rsidRPr="00986006" w:rsidRDefault="00000000">
      <w:pPr>
        <w:spacing w:before="300" w:after="300" w:line="276" w:lineRule="auto"/>
        <w:ind w:left="720"/>
        <w:rPr>
          <w:i/>
          <w:sz w:val="20"/>
          <w:szCs w:val="20"/>
        </w:rPr>
      </w:pPr>
      <w:r w:rsidRPr="00986006">
        <w:rPr>
          <w:b/>
          <w:i/>
          <w:sz w:val="20"/>
          <w:szCs w:val="20"/>
        </w:rPr>
        <w:t>Nominal Scale</w:t>
      </w:r>
      <w:r w:rsidRPr="00986006">
        <w:rPr>
          <w:i/>
          <w:sz w:val="20"/>
          <w:szCs w:val="20"/>
        </w:rPr>
        <w:t xml:space="preserve"> data without a specific order</w:t>
      </w:r>
      <w:r w:rsidR="00986006" w:rsidRPr="00986006">
        <w:rPr>
          <w:i/>
          <w:sz w:val="20"/>
          <w:szCs w:val="20"/>
        </w:rPr>
        <w:t xml:space="preserve">. </w:t>
      </w:r>
      <w:r w:rsidR="00986006" w:rsidRPr="00986006">
        <w:rPr>
          <w:i/>
          <w:sz w:val="20"/>
          <w:szCs w:val="20"/>
        </w:rPr>
        <w:t>i.e</w:t>
      </w:r>
      <w:r w:rsidR="00986006" w:rsidRPr="00986006">
        <w:rPr>
          <w:i/>
          <w:sz w:val="20"/>
          <w:szCs w:val="20"/>
        </w:rPr>
        <w:t>.</w:t>
      </w:r>
      <w:r w:rsidRPr="00986006">
        <w:rPr>
          <w:i/>
          <w:sz w:val="20"/>
          <w:szCs w:val="20"/>
        </w:rPr>
        <w:t xml:space="preserve"> Gender, Eye </w:t>
      </w:r>
      <w:r w:rsidR="00986006" w:rsidRPr="00986006">
        <w:rPr>
          <w:i/>
          <w:sz w:val="20"/>
          <w:szCs w:val="20"/>
        </w:rPr>
        <w:t>Colour</w:t>
      </w:r>
      <w:r w:rsidRPr="00986006">
        <w:rPr>
          <w:i/>
          <w:sz w:val="20"/>
          <w:szCs w:val="20"/>
        </w:rPr>
        <w:t>.</w:t>
      </w:r>
    </w:p>
    <w:p w14:paraId="7A2686C4" w14:textId="7C0A7238" w:rsidR="0020692C" w:rsidRPr="00986006" w:rsidRDefault="00000000">
      <w:pPr>
        <w:spacing w:before="300" w:after="300" w:line="276" w:lineRule="auto"/>
        <w:ind w:left="720"/>
        <w:rPr>
          <w:i/>
          <w:sz w:val="20"/>
          <w:szCs w:val="20"/>
        </w:rPr>
      </w:pPr>
      <w:r w:rsidRPr="00986006">
        <w:rPr>
          <w:b/>
          <w:i/>
          <w:sz w:val="20"/>
          <w:szCs w:val="20"/>
        </w:rPr>
        <w:t>Ordinal Scale</w:t>
      </w:r>
      <w:r w:rsidRPr="00986006">
        <w:rPr>
          <w:i/>
          <w:sz w:val="20"/>
          <w:szCs w:val="20"/>
        </w:rPr>
        <w:t xml:space="preserve"> data with a specific order but without a standard interval between categories</w:t>
      </w:r>
      <w:r w:rsidR="00986006" w:rsidRPr="00986006">
        <w:rPr>
          <w:i/>
          <w:sz w:val="20"/>
          <w:szCs w:val="20"/>
        </w:rPr>
        <w:t xml:space="preserve">. i.e. </w:t>
      </w:r>
      <w:r w:rsidRPr="00986006">
        <w:rPr>
          <w:i/>
          <w:sz w:val="20"/>
          <w:szCs w:val="20"/>
        </w:rPr>
        <w:t>Survey Ratings (Poor, Fair, Good).</w:t>
      </w:r>
    </w:p>
    <w:p w14:paraId="330D0C48" w14:textId="7E5EC3D3" w:rsidR="0020692C" w:rsidRPr="00986006" w:rsidRDefault="00000000">
      <w:pPr>
        <w:spacing w:before="300" w:after="300" w:line="276" w:lineRule="auto"/>
        <w:ind w:left="720"/>
        <w:rPr>
          <w:i/>
          <w:sz w:val="20"/>
          <w:szCs w:val="20"/>
        </w:rPr>
      </w:pPr>
      <w:r w:rsidRPr="00986006">
        <w:rPr>
          <w:b/>
          <w:i/>
          <w:sz w:val="20"/>
          <w:szCs w:val="20"/>
        </w:rPr>
        <w:t>Interval Scale</w:t>
      </w:r>
      <w:r w:rsidRPr="00986006">
        <w:rPr>
          <w:i/>
          <w:sz w:val="20"/>
          <w:szCs w:val="20"/>
        </w:rPr>
        <w:t xml:space="preserve"> data with meaningful intervals but no true zero point. </w:t>
      </w:r>
      <w:r w:rsidR="00986006" w:rsidRPr="00986006">
        <w:rPr>
          <w:i/>
          <w:sz w:val="20"/>
          <w:szCs w:val="20"/>
        </w:rPr>
        <w:t xml:space="preserve">i.e. </w:t>
      </w:r>
      <w:r w:rsidRPr="00986006">
        <w:rPr>
          <w:i/>
          <w:sz w:val="20"/>
          <w:szCs w:val="20"/>
        </w:rPr>
        <w:t>Temperature in Celsius.</w:t>
      </w:r>
    </w:p>
    <w:p w14:paraId="169D0265" w14:textId="43086082" w:rsidR="0020692C" w:rsidRPr="00986006" w:rsidRDefault="00000000">
      <w:pPr>
        <w:spacing w:before="300" w:after="300" w:line="276" w:lineRule="auto"/>
        <w:ind w:left="720"/>
        <w:rPr>
          <w:i/>
          <w:sz w:val="20"/>
          <w:szCs w:val="20"/>
        </w:rPr>
      </w:pPr>
      <w:r w:rsidRPr="00986006">
        <w:rPr>
          <w:b/>
          <w:i/>
          <w:sz w:val="20"/>
          <w:szCs w:val="20"/>
        </w:rPr>
        <w:t>Ratio Scale</w:t>
      </w:r>
      <w:r w:rsidRPr="00986006">
        <w:rPr>
          <w:i/>
          <w:sz w:val="20"/>
          <w:szCs w:val="20"/>
        </w:rPr>
        <w:t xml:space="preserve"> data with meaningful intervals and a true zero point. </w:t>
      </w:r>
      <w:r w:rsidR="00986006" w:rsidRPr="00986006">
        <w:rPr>
          <w:i/>
          <w:sz w:val="20"/>
          <w:szCs w:val="20"/>
        </w:rPr>
        <w:t>i.e</w:t>
      </w:r>
      <w:r w:rsidRPr="00986006">
        <w:rPr>
          <w:i/>
          <w:sz w:val="20"/>
          <w:szCs w:val="20"/>
        </w:rPr>
        <w:t>. Weight, Height.</w:t>
      </w:r>
    </w:p>
    <w:p w14:paraId="2071A72C" w14:textId="77777777" w:rsidR="0020692C" w:rsidRPr="00986006" w:rsidRDefault="00000000">
      <w:pPr>
        <w:pStyle w:val="Heading3"/>
        <w:rPr>
          <w:sz w:val="24"/>
          <w:szCs w:val="24"/>
        </w:rPr>
      </w:pPr>
      <w:bookmarkStart w:id="1" w:name="_heading=h.fm4gpisam20f" w:colFirst="0" w:colLast="0"/>
      <w:bookmarkEnd w:id="1"/>
      <w:r w:rsidRPr="00986006">
        <w:rPr>
          <w:sz w:val="24"/>
          <w:szCs w:val="24"/>
        </w:rPr>
        <w:t>Importing Libraries</w:t>
      </w:r>
    </w:p>
    <w:p w14:paraId="43270B97" w14:textId="77777777" w:rsidR="0020692C" w:rsidRDefault="00000000">
      <w:pPr>
        <w:rPr>
          <w:sz w:val="20"/>
          <w:szCs w:val="20"/>
        </w:rPr>
      </w:pPr>
      <w:r w:rsidRPr="00986006">
        <w:rPr>
          <w:sz w:val="20"/>
          <w:szCs w:val="20"/>
        </w:rPr>
        <w:t xml:space="preserve">These libraries create a great set of tools for data visualisation, manipulation and machine learning for analysis. Each can be combined to enable navigation of data structure, visualise insights and utilise ML algorithm tools. </w:t>
      </w:r>
    </w:p>
    <w:p w14:paraId="2C8D735B" w14:textId="77777777" w:rsidR="00986006" w:rsidRPr="00986006" w:rsidRDefault="00986006">
      <w:pPr>
        <w:rPr>
          <w:sz w:val="20"/>
          <w:szCs w:val="20"/>
        </w:rPr>
      </w:pPr>
    </w:p>
    <w:p w14:paraId="7CFBD2B0" w14:textId="220755A3" w:rsidR="0020692C" w:rsidRDefault="00000000" w:rsidP="00986006">
      <w:pPr>
        <w:jc w:val="center"/>
        <w:rPr>
          <w:sz w:val="24"/>
          <w:szCs w:val="24"/>
        </w:rPr>
      </w:pPr>
      <w:r>
        <w:rPr>
          <w:noProof/>
          <w:sz w:val="24"/>
          <w:szCs w:val="24"/>
        </w:rPr>
        <w:drawing>
          <wp:inline distT="114300" distB="114300" distL="114300" distR="114300" wp14:anchorId="755482CB" wp14:editId="59014D82">
            <wp:extent cx="2934393" cy="66501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80105" cy="675378"/>
                    </a:xfrm>
                    <a:prstGeom prst="rect">
                      <a:avLst/>
                    </a:prstGeom>
                    <a:ln/>
                  </pic:spPr>
                </pic:pic>
              </a:graphicData>
            </a:graphic>
          </wp:inline>
        </w:drawing>
      </w:r>
    </w:p>
    <w:p w14:paraId="63CE9515" w14:textId="0EF08B65" w:rsidR="0020692C" w:rsidRDefault="00986006" w:rsidP="00986006">
      <w:pPr>
        <w:jc w:val="center"/>
        <w:rPr>
          <w:sz w:val="20"/>
          <w:szCs w:val="20"/>
        </w:rPr>
      </w:pPr>
      <w:r>
        <w:rPr>
          <w:sz w:val="20"/>
          <w:szCs w:val="20"/>
        </w:rPr>
        <w:t>U</w:t>
      </w:r>
      <w:r w:rsidR="00000000" w:rsidRPr="00986006">
        <w:rPr>
          <w:sz w:val="20"/>
          <w:szCs w:val="20"/>
        </w:rPr>
        <w:t>sing ‘</w:t>
      </w:r>
      <w:proofErr w:type="spellStart"/>
      <w:r w:rsidR="00000000" w:rsidRPr="00986006">
        <w:rPr>
          <w:sz w:val="20"/>
          <w:szCs w:val="20"/>
          <w:shd w:val="clear" w:color="auto" w:fill="B7B7B7"/>
        </w:rPr>
        <w:t>pd.read_csv</w:t>
      </w:r>
      <w:proofErr w:type="spellEnd"/>
      <w:r w:rsidR="00000000" w:rsidRPr="00986006">
        <w:rPr>
          <w:sz w:val="20"/>
          <w:szCs w:val="20"/>
        </w:rPr>
        <w:t xml:space="preserve">’ we can transform raw data into a python </w:t>
      </w:r>
      <w:r w:rsidRPr="00986006">
        <w:rPr>
          <w:sz w:val="20"/>
          <w:szCs w:val="20"/>
        </w:rPr>
        <w:t>Data Frame</w:t>
      </w:r>
      <w:r w:rsidR="00000000" w:rsidRPr="00986006">
        <w:rPr>
          <w:sz w:val="20"/>
          <w:szCs w:val="20"/>
        </w:rPr>
        <w:t xml:space="preserve"> for analysis.</w:t>
      </w:r>
    </w:p>
    <w:p w14:paraId="645C9891" w14:textId="77777777" w:rsidR="00986006" w:rsidRPr="00986006" w:rsidRDefault="00986006">
      <w:pPr>
        <w:rPr>
          <w:sz w:val="20"/>
          <w:szCs w:val="20"/>
        </w:rPr>
      </w:pPr>
    </w:p>
    <w:p w14:paraId="60467BDD" w14:textId="74376E09" w:rsidR="0020692C" w:rsidRDefault="00000000" w:rsidP="00986006">
      <w:pPr>
        <w:jc w:val="center"/>
        <w:rPr>
          <w:sz w:val="24"/>
          <w:szCs w:val="24"/>
        </w:rPr>
      </w:pPr>
      <w:r>
        <w:rPr>
          <w:noProof/>
          <w:sz w:val="24"/>
          <w:szCs w:val="24"/>
        </w:rPr>
        <w:drawing>
          <wp:inline distT="114300" distB="114300" distL="114300" distR="114300" wp14:anchorId="6D162E0E" wp14:editId="06F1D06A">
            <wp:extent cx="2252663" cy="25176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7989" r="4381" b="12643"/>
                    <a:stretch>
                      <a:fillRect/>
                    </a:stretch>
                  </pic:blipFill>
                  <pic:spPr>
                    <a:xfrm>
                      <a:off x="0" y="0"/>
                      <a:ext cx="2252663" cy="251768"/>
                    </a:xfrm>
                    <a:prstGeom prst="rect">
                      <a:avLst/>
                    </a:prstGeom>
                    <a:ln/>
                  </pic:spPr>
                </pic:pic>
              </a:graphicData>
            </a:graphic>
          </wp:inline>
        </w:drawing>
      </w:r>
      <w:r w:rsidR="00986006">
        <w:rPr>
          <w:noProof/>
          <w:sz w:val="24"/>
          <w:szCs w:val="24"/>
        </w:rPr>
        <w:drawing>
          <wp:inline distT="114300" distB="114300" distL="114300" distR="114300" wp14:anchorId="0D853660" wp14:editId="4153916D">
            <wp:extent cx="2401109" cy="250583"/>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18431"/>
                    <a:stretch>
                      <a:fillRect/>
                    </a:stretch>
                  </pic:blipFill>
                  <pic:spPr>
                    <a:xfrm>
                      <a:off x="0" y="0"/>
                      <a:ext cx="2480727" cy="258892"/>
                    </a:xfrm>
                    <a:prstGeom prst="rect">
                      <a:avLst/>
                    </a:prstGeom>
                    <a:ln/>
                  </pic:spPr>
                </pic:pic>
              </a:graphicData>
            </a:graphic>
          </wp:inline>
        </w:drawing>
      </w:r>
    </w:p>
    <w:p w14:paraId="58DA779F" w14:textId="1362C8A5" w:rsidR="0020692C" w:rsidRPr="00986006" w:rsidRDefault="00986006" w:rsidP="00986006">
      <w:pPr>
        <w:jc w:val="center"/>
        <w:rPr>
          <w:sz w:val="20"/>
          <w:szCs w:val="20"/>
        </w:rPr>
      </w:pPr>
      <w:r w:rsidRPr="00986006">
        <w:rPr>
          <w:sz w:val="20"/>
          <w:szCs w:val="20"/>
        </w:rPr>
        <w:t>Train datasets</w:t>
      </w:r>
      <w:r>
        <w:rPr>
          <w:sz w:val="20"/>
          <w:szCs w:val="20"/>
        </w:rPr>
        <w:tab/>
      </w:r>
      <w:r>
        <w:rPr>
          <w:sz w:val="20"/>
          <w:szCs w:val="20"/>
        </w:rPr>
        <w:tab/>
      </w:r>
      <w:r>
        <w:rPr>
          <w:sz w:val="20"/>
          <w:szCs w:val="20"/>
        </w:rPr>
        <w:tab/>
      </w:r>
      <w:r>
        <w:rPr>
          <w:sz w:val="20"/>
          <w:szCs w:val="20"/>
        </w:rPr>
        <w:tab/>
      </w:r>
      <w:r w:rsidR="00000000" w:rsidRPr="00986006">
        <w:rPr>
          <w:sz w:val="20"/>
          <w:szCs w:val="20"/>
        </w:rPr>
        <w:t>Test datasets</w:t>
      </w:r>
    </w:p>
    <w:p w14:paraId="502BFA5C" w14:textId="77777777" w:rsidR="0020692C" w:rsidRPr="00986006" w:rsidRDefault="00000000">
      <w:pPr>
        <w:pStyle w:val="Heading3"/>
        <w:rPr>
          <w:sz w:val="24"/>
          <w:szCs w:val="24"/>
        </w:rPr>
      </w:pPr>
      <w:bookmarkStart w:id="2" w:name="_heading=h.v4nue0xlsk4w" w:colFirst="0" w:colLast="0"/>
      <w:bookmarkEnd w:id="2"/>
      <w:r w:rsidRPr="00986006">
        <w:rPr>
          <w:sz w:val="24"/>
          <w:szCs w:val="24"/>
        </w:rPr>
        <w:t>Analytics</w:t>
      </w:r>
    </w:p>
    <w:p w14:paraId="42306EF8" w14:textId="77777777" w:rsidR="0020692C" w:rsidRPr="00E124B7" w:rsidRDefault="00000000">
      <w:pPr>
        <w:spacing w:after="0" w:line="276" w:lineRule="auto"/>
        <w:rPr>
          <w:sz w:val="20"/>
          <w:szCs w:val="20"/>
        </w:rPr>
      </w:pPr>
      <w:r w:rsidRPr="00E124B7">
        <w:rPr>
          <w:sz w:val="20"/>
          <w:szCs w:val="20"/>
        </w:rPr>
        <w:t>Analytics involves the systematic computational analysis of data. Key steps include:</w:t>
      </w:r>
    </w:p>
    <w:p w14:paraId="571DE7E0" w14:textId="7110AFAF" w:rsidR="0020692C" w:rsidRPr="00E124B7" w:rsidRDefault="00000000">
      <w:pPr>
        <w:spacing w:before="300" w:after="300" w:line="276" w:lineRule="auto"/>
        <w:ind w:left="720"/>
        <w:rPr>
          <w:sz w:val="20"/>
          <w:szCs w:val="20"/>
        </w:rPr>
      </w:pPr>
      <w:r w:rsidRPr="00E124B7">
        <w:rPr>
          <w:b/>
          <w:sz w:val="20"/>
          <w:szCs w:val="20"/>
        </w:rPr>
        <w:t>Data Collection</w:t>
      </w:r>
      <w:r w:rsidR="00E124B7">
        <w:rPr>
          <w:sz w:val="20"/>
          <w:szCs w:val="20"/>
        </w:rPr>
        <w:t xml:space="preserve"> g</w:t>
      </w:r>
      <w:r w:rsidRPr="00E124B7">
        <w:rPr>
          <w:sz w:val="20"/>
          <w:szCs w:val="20"/>
        </w:rPr>
        <w:t>athering data from various sources.</w:t>
      </w:r>
    </w:p>
    <w:p w14:paraId="315556AA" w14:textId="11C9E1E0" w:rsidR="0020692C" w:rsidRPr="00E124B7" w:rsidRDefault="00000000">
      <w:pPr>
        <w:spacing w:before="300" w:after="300" w:line="276" w:lineRule="auto"/>
        <w:ind w:left="720"/>
        <w:rPr>
          <w:sz w:val="20"/>
          <w:szCs w:val="20"/>
        </w:rPr>
      </w:pPr>
      <w:r w:rsidRPr="00E124B7">
        <w:rPr>
          <w:b/>
          <w:sz w:val="20"/>
          <w:szCs w:val="20"/>
        </w:rPr>
        <w:t>Data Cleaning</w:t>
      </w:r>
      <w:r w:rsidR="00E124B7">
        <w:rPr>
          <w:sz w:val="20"/>
          <w:szCs w:val="20"/>
        </w:rPr>
        <w:t xml:space="preserve"> r</w:t>
      </w:r>
      <w:r w:rsidRPr="00E124B7">
        <w:rPr>
          <w:sz w:val="20"/>
          <w:szCs w:val="20"/>
        </w:rPr>
        <w:t>emoving or correcting errors and inconsistencies in the data.</w:t>
      </w:r>
    </w:p>
    <w:p w14:paraId="31EA8CE1" w14:textId="2A05475B" w:rsidR="0020692C" w:rsidRPr="00E124B7" w:rsidRDefault="00000000">
      <w:pPr>
        <w:spacing w:before="300" w:after="300" w:line="276" w:lineRule="auto"/>
        <w:ind w:left="720"/>
        <w:rPr>
          <w:sz w:val="20"/>
          <w:szCs w:val="20"/>
        </w:rPr>
      </w:pPr>
      <w:r w:rsidRPr="00E124B7">
        <w:rPr>
          <w:b/>
          <w:sz w:val="20"/>
          <w:szCs w:val="20"/>
        </w:rPr>
        <w:t>Data Transformation</w:t>
      </w:r>
      <w:r w:rsidR="00E124B7">
        <w:rPr>
          <w:sz w:val="20"/>
          <w:szCs w:val="20"/>
        </w:rPr>
        <w:t xml:space="preserve"> c</w:t>
      </w:r>
      <w:r w:rsidRPr="00E124B7">
        <w:rPr>
          <w:sz w:val="20"/>
          <w:szCs w:val="20"/>
        </w:rPr>
        <w:t>onverting data into a suitable format for analysis.</w:t>
      </w:r>
    </w:p>
    <w:p w14:paraId="2F51C3E4" w14:textId="6B30907E" w:rsidR="0020692C" w:rsidRPr="00E124B7" w:rsidRDefault="00000000" w:rsidP="00E124B7">
      <w:pPr>
        <w:spacing w:before="300" w:after="300" w:line="276" w:lineRule="auto"/>
        <w:ind w:left="720"/>
        <w:rPr>
          <w:sz w:val="20"/>
          <w:szCs w:val="20"/>
        </w:rPr>
      </w:pPr>
      <w:r w:rsidRPr="00E124B7">
        <w:rPr>
          <w:b/>
          <w:sz w:val="20"/>
          <w:szCs w:val="20"/>
        </w:rPr>
        <w:t>Exploratory Data Analysis (EDA)</w:t>
      </w:r>
      <w:r w:rsidR="00E124B7">
        <w:rPr>
          <w:sz w:val="20"/>
          <w:szCs w:val="20"/>
        </w:rPr>
        <w:t xml:space="preserve"> a</w:t>
      </w:r>
      <w:r w:rsidR="00E124B7" w:rsidRPr="00E124B7">
        <w:rPr>
          <w:sz w:val="20"/>
          <w:szCs w:val="20"/>
        </w:rPr>
        <w:t>nalysing</w:t>
      </w:r>
      <w:r w:rsidRPr="00E124B7">
        <w:rPr>
          <w:sz w:val="20"/>
          <w:szCs w:val="20"/>
        </w:rPr>
        <w:t xml:space="preserve"> data sets to summarize their main characteristics.</w:t>
      </w:r>
    </w:p>
    <w:p w14:paraId="6ED4DED0" w14:textId="248CD658" w:rsidR="0020692C" w:rsidRPr="00E124B7" w:rsidRDefault="00000000">
      <w:pPr>
        <w:rPr>
          <w:sz w:val="20"/>
          <w:szCs w:val="20"/>
        </w:rPr>
      </w:pPr>
      <w:r w:rsidRPr="00E124B7">
        <w:rPr>
          <w:sz w:val="20"/>
          <w:szCs w:val="20"/>
        </w:rPr>
        <w:t>Variables can be classified into</w:t>
      </w:r>
      <w:r w:rsidR="00E124B7">
        <w:rPr>
          <w:sz w:val="20"/>
          <w:szCs w:val="20"/>
        </w:rPr>
        <w:t>,</w:t>
      </w:r>
    </w:p>
    <w:p w14:paraId="7774BB5C" w14:textId="77777777" w:rsidR="0020692C" w:rsidRPr="00E124B7" w:rsidRDefault="00000000">
      <w:pPr>
        <w:spacing w:before="300" w:after="300" w:line="276" w:lineRule="auto"/>
        <w:ind w:left="720"/>
        <w:rPr>
          <w:i/>
          <w:sz w:val="20"/>
          <w:szCs w:val="20"/>
        </w:rPr>
      </w:pPr>
      <w:r w:rsidRPr="00E124B7">
        <w:rPr>
          <w:b/>
          <w:i/>
          <w:sz w:val="20"/>
          <w:szCs w:val="20"/>
        </w:rPr>
        <w:t>Independent Variables</w:t>
      </w:r>
      <w:r w:rsidRPr="00E124B7">
        <w:rPr>
          <w:i/>
          <w:sz w:val="20"/>
          <w:szCs w:val="20"/>
        </w:rPr>
        <w:t xml:space="preserve"> influence or predict the outcome.</w:t>
      </w:r>
    </w:p>
    <w:p w14:paraId="5444A48B" w14:textId="77777777" w:rsidR="0020692C" w:rsidRPr="00E124B7" w:rsidRDefault="00000000">
      <w:pPr>
        <w:spacing w:before="300" w:after="300" w:line="276" w:lineRule="auto"/>
        <w:ind w:left="720"/>
        <w:rPr>
          <w:i/>
          <w:sz w:val="20"/>
          <w:szCs w:val="20"/>
        </w:rPr>
      </w:pPr>
      <w:r w:rsidRPr="00E124B7">
        <w:rPr>
          <w:b/>
          <w:i/>
          <w:sz w:val="20"/>
          <w:szCs w:val="20"/>
        </w:rPr>
        <w:t>Dependent Variables</w:t>
      </w:r>
      <w:r w:rsidRPr="00E124B7">
        <w:rPr>
          <w:i/>
          <w:sz w:val="20"/>
          <w:szCs w:val="20"/>
        </w:rPr>
        <w:t xml:space="preserve"> predicted by the independent variables.</w:t>
      </w:r>
    </w:p>
    <w:p w14:paraId="68694687" w14:textId="2754967E" w:rsidR="0020692C" w:rsidRPr="00E124B7" w:rsidRDefault="00000000">
      <w:pPr>
        <w:spacing w:before="300" w:after="300" w:line="276" w:lineRule="auto"/>
        <w:ind w:left="720"/>
        <w:rPr>
          <w:i/>
          <w:sz w:val="20"/>
          <w:szCs w:val="20"/>
        </w:rPr>
      </w:pPr>
      <w:r w:rsidRPr="00E124B7">
        <w:rPr>
          <w:b/>
          <w:i/>
          <w:sz w:val="20"/>
          <w:szCs w:val="20"/>
        </w:rPr>
        <w:t>Continuous Variables</w:t>
      </w:r>
      <w:r w:rsidRPr="00E124B7">
        <w:rPr>
          <w:i/>
          <w:sz w:val="20"/>
          <w:szCs w:val="20"/>
        </w:rPr>
        <w:t xml:space="preserve"> take any value within a range. </w:t>
      </w:r>
      <w:r w:rsidR="00E124B7">
        <w:rPr>
          <w:i/>
          <w:sz w:val="20"/>
          <w:szCs w:val="20"/>
        </w:rPr>
        <w:t>i.e.</w:t>
      </w:r>
      <w:r w:rsidRPr="00E124B7">
        <w:rPr>
          <w:i/>
          <w:sz w:val="20"/>
          <w:szCs w:val="20"/>
        </w:rPr>
        <w:t xml:space="preserve"> Age, Salary.</w:t>
      </w:r>
    </w:p>
    <w:p w14:paraId="29C3A7AC" w14:textId="3F233223" w:rsidR="0020692C" w:rsidRPr="00E124B7" w:rsidRDefault="00000000">
      <w:pPr>
        <w:spacing w:before="300" w:after="300" w:line="276" w:lineRule="auto"/>
        <w:ind w:left="720"/>
        <w:rPr>
          <w:sz w:val="20"/>
          <w:szCs w:val="20"/>
        </w:rPr>
      </w:pPr>
      <w:r w:rsidRPr="00E124B7">
        <w:rPr>
          <w:b/>
          <w:i/>
          <w:sz w:val="20"/>
          <w:szCs w:val="20"/>
        </w:rPr>
        <w:t>Categorical Variables</w:t>
      </w:r>
      <w:r w:rsidRPr="00E124B7">
        <w:rPr>
          <w:i/>
          <w:sz w:val="20"/>
          <w:szCs w:val="20"/>
        </w:rPr>
        <w:t xml:space="preserve"> a limited number of values, representing different categories. i</w:t>
      </w:r>
      <w:r w:rsidR="00E124B7">
        <w:rPr>
          <w:i/>
          <w:sz w:val="20"/>
          <w:szCs w:val="20"/>
        </w:rPr>
        <w:t>.</w:t>
      </w:r>
      <w:r w:rsidRPr="00E124B7">
        <w:rPr>
          <w:i/>
          <w:sz w:val="20"/>
          <w:szCs w:val="20"/>
        </w:rPr>
        <w:t>e. Type of Car.</w:t>
      </w:r>
    </w:p>
    <w:p w14:paraId="09A242A3" w14:textId="77777777" w:rsidR="0020692C" w:rsidRDefault="00000000">
      <w:pPr>
        <w:jc w:val="center"/>
        <w:rPr>
          <w:sz w:val="24"/>
          <w:szCs w:val="24"/>
        </w:rPr>
      </w:pPr>
      <w:r>
        <w:rPr>
          <w:noProof/>
          <w:sz w:val="24"/>
          <w:szCs w:val="24"/>
        </w:rPr>
        <w:lastRenderedPageBreak/>
        <w:drawing>
          <wp:inline distT="114300" distB="114300" distL="114300" distR="114300" wp14:anchorId="664ECB16" wp14:editId="77D1EEA5">
            <wp:extent cx="3768879" cy="124729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768879" cy="1247294"/>
                    </a:xfrm>
                    <a:prstGeom prst="rect">
                      <a:avLst/>
                    </a:prstGeom>
                    <a:ln/>
                  </pic:spPr>
                </pic:pic>
              </a:graphicData>
            </a:graphic>
          </wp:inline>
        </w:drawing>
      </w:r>
    </w:p>
    <w:p w14:paraId="23AD99AB" w14:textId="04B81774" w:rsidR="00E124B7" w:rsidRPr="00E124B7" w:rsidRDefault="00E124B7" w:rsidP="00E124B7">
      <w:pPr>
        <w:pBdr>
          <w:top w:val="nil"/>
          <w:left w:val="nil"/>
          <w:bottom w:val="nil"/>
          <w:right w:val="nil"/>
          <w:between w:val="nil"/>
        </w:pBdr>
        <w:jc w:val="center"/>
        <w:rPr>
          <w:sz w:val="20"/>
          <w:szCs w:val="20"/>
        </w:rPr>
      </w:pPr>
      <w:r w:rsidRPr="00E124B7">
        <w:rPr>
          <w:sz w:val="20"/>
          <w:szCs w:val="20"/>
        </w:rPr>
        <w:t>Before looking at intricacies of the dataset, peer at the first few rows of the dataset ‘</w:t>
      </w:r>
      <w:proofErr w:type="spellStart"/>
      <w:r w:rsidRPr="00E124B7">
        <w:rPr>
          <w:sz w:val="20"/>
          <w:szCs w:val="20"/>
          <w:shd w:val="clear" w:color="auto" w:fill="CCCCCC"/>
        </w:rPr>
        <w:t>df.head</w:t>
      </w:r>
      <w:proofErr w:type="spellEnd"/>
      <w:r w:rsidRPr="00E124B7">
        <w:rPr>
          <w:sz w:val="20"/>
          <w:szCs w:val="20"/>
          <w:shd w:val="clear" w:color="auto" w:fill="CCCCCC"/>
        </w:rPr>
        <w:t>()</w:t>
      </w:r>
      <w:r w:rsidRPr="00E124B7">
        <w:rPr>
          <w:sz w:val="20"/>
          <w:szCs w:val="20"/>
        </w:rPr>
        <w:t>’, it provides a snapshot of the data’s structure and content.</w:t>
      </w:r>
    </w:p>
    <w:p w14:paraId="5ECDB564" w14:textId="77777777" w:rsidR="00E124B7" w:rsidRDefault="00E124B7" w:rsidP="00E124B7">
      <w:pPr>
        <w:pBdr>
          <w:top w:val="nil"/>
          <w:left w:val="nil"/>
          <w:bottom w:val="nil"/>
          <w:right w:val="nil"/>
          <w:between w:val="nil"/>
        </w:pBdr>
        <w:rPr>
          <w:sz w:val="20"/>
          <w:szCs w:val="20"/>
        </w:rPr>
      </w:pPr>
    </w:p>
    <w:p w14:paraId="16582963" w14:textId="10926838" w:rsidR="0020692C" w:rsidRDefault="00000000" w:rsidP="00E124B7">
      <w:pPr>
        <w:pBdr>
          <w:top w:val="nil"/>
          <w:left w:val="nil"/>
          <w:bottom w:val="nil"/>
          <w:right w:val="nil"/>
          <w:between w:val="nil"/>
        </w:pBdr>
        <w:jc w:val="center"/>
        <w:rPr>
          <w:sz w:val="24"/>
          <w:szCs w:val="24"/>
        </w:rPr>
      </w:pPr>
      <w:r>
        <w:rPr>
          <w:noProof/>
          <w:sz w:val="24"/>
          <w:szCs w:val="24"/>
        </w:rPr>
        <w:drawing>
          <wp:inline distT="114300" distB="114300" distL="114300" distR="114300" wp14:anchorId="4BBD201C" wp14:editId="3185A8DD">
            <wp:extent cx="2927373" cy="15546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927373" cy="1554650"/>
                    </a:xfrm>
                    <a:prstGeom prst="rect">
                      <a:avLst/>
                    </a:prstGeom>
                    <a:ln/>
                  </pic:spPr>
                </pic:pic>
              </a:graphicData>
            </a:graphic>
          </wp:inline>
        </w:drawing>
      </w:r>
      <w:r w:rsidR="00E124B7">
        <w:rPr>
          <w:noProof/>
          <w:sz w:val="24"/>
          <w:szCs w:val="24"/>
        </w:rPr>
        <w:drawing>
          <wp:inline distT="114300" distB="114300" distL="114300" distR="114300" wp14:anchorId="5BB4D421" wp14:editId="68CDAB66">
            <wp:extent cx="2592820" cy="1535502"/>
            <wp:effectExtent l="0" t="0" r="0" b="1270"/>
            <wp:docPr id="4"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A screenshot of a computer&#10;&#10;Description automatically generated"/>
                    <pic:cNvPicPr preferRelativeResize="0"/>
                  </pic:nvPicPr>
                  <pic:blipFill>
                    <a:blip r:embed="rId14"/>
                    <a:srcRect/>
                    <a:stretch>
                      <a:fillRect/>
                    </a:stretch>
                  </pic:blipFill>
                  <pic:spPr>
                    <a:xfrm>
                      <a:off x="0" y="0"/>
                      <a:ext cx="2627044" cy="1555770"/>
                    </a:xfrm>
                    <a:prstGeom prst="rect">
                      <a:avLst/>
                    </a:prstGeom>
                    <a:ln/>
                  </pic:spPr>
                </pic:pic>
              </a:graphicData>
            </a:graphic>
          </wp:inline>
        </w:drawing>
      </w:r>
    </w:p>
    <w:p w14:paraId="4F386B4B" w14:textId="4E5171A4" w:rsidR="0020692C" w:rsidRPr="00E124B7" w:rsidRDefault="00E124B7" w:rsidP="00E124B7">
      <w:pPr>
        <w:jc w:val="center"/>
        <w:rPr>
          <w:sz w:val="20"/>
          <w:szCs w:val="20"/>
        </w:rPr>
      </w:pPr>
      <w:r>
        <w:rPr>
          <w:sz w:val="20"/>
          <w:szCs w:val="20"/>
        </w:rPr>
        <w:t>Method</w:t>
      </w:r>
      <w:r w:rsidRPr="00E124B7">
        <w:rPr>
          <w:sz w:val="20"/>
          <w:szCs w:val="20"/>
        </w:rPr>
        <w:t xml:space="preserve"> prints out information about the Data</w:t>
      </w:r>
      <w:r>
        <w:rPr>
          <w:sz w:val="20"/>
          <w:szCs w:val="20"/>
        </w:rPr>
        <w:t xml:space="preserve"> </w:t>
      </w:r>
      <w:r w:rsidRPr="00E124B7">
        <w:rPr>
          <w:sz w:val="20"/>
          <w:szCs w:val="20"/>
        </w:rPr>
        <w:t xml:space="preserve">Frame </w:t>
      </w:r>
      <w:proofErr w:type="spellStart"/>
      <w:r w:rsidRPr="00E124B7">
        <w:rPr>
          <w:sz w:val="20"/>
          <w:szCs w:val="20"/>
          <w:shd w:val="clear" w:color="auto" w:fill="CCCCCC"/>
        </w:rPr>
        <w:t>df.head</w:t>
      </w:r>
      <w:proofErr w:type="spellEnd"/>
      <w:r w:rsidRPr="00E124B7">
        <w:rPr>
          <w:sz w:val="20"/>
          <w:szCs w:val="20"/>
          <w:shd w:val="clear" w:color="auto" w:fill="CCCCCC"/>
        </w:rPr>
        <w:t xml:space="preserve">() </w:t>
      </w:r>
      <w:r w:rsidRPr="00E124B7">
        <w:rPr>
          <w:sz w:val="20"/>
          <w:szCs w:val="20"/>
        </w:rPr>
        <w:t>, this information contains number of columns, labels, data types, memory usage, range index and number of non-null values.</w:t>
      </w:r>
    </w:p>
    <w:p w14:paraId="4278FC28" w14:textId="4BE0ADC3" w:rsidR="0020692C" w:rsidRPr="00E124B7" w:rsidRDefault="00E124B7" w:rsidP="00E124B7">
      <w:pPr>
        <w:jc w:val="center"/>
        <w:rPr>
          <w:sz w:val="20"/>
          <w:szCs w:val="20"/>
        </w:rPr>
      </w:pPr>
      <w:r w:rsidRPr="00E124B7">
        <w:rPr>
          <w:sz w:val="20"/>
          <w:szCs w:val="20"/>
        </w:rPr>
        <w:t>M</w:t>
      </w:r>
      <w:r w:rsidR="00000000" w:rsidRPr="00E124B7">
        <w:rPr>
          <w:sz w:val="20"/>
          <w:szCs w:val="20"/>
        </w:rPr>
        <w:t xml:space="preserve">ethod </w:t>
      </w:r>
      <w:proofErr w:type="spellStart"/>
      <w:r w:rsidR="00000000" w:rsidRPr="00E124B7">
        <w:rPr>
          <w:sz w:val="20"/>
          <w:szCs w:val="20"/>
          <w:shd w:val="clear" w:color="auto" w:fill="CCCCCC"/>
        </w:rPr>
        <w:t>df.describe</w:t>
      </w:r>
      <w:proofErr w:type="spellEnd"/>
      <w:r w:rsidR="00000000" w:rsidRPr="00E124B7">
        <w:rPr>
          <w:sz w:val="20"/>
          <w:szCs w:val="20"/>
          <w:shd w:val="clear" w:color="auto" w:fill="CCCCCC"/>
        </w:rPr>
        <w:t xml:space="preserve">() </w:t>
      </w:r>
      <w:r w:rsidR="00000000" w:rsidRPr="00E124B7">
        <w:rPr>
          <w:sz w:val="20"/>
          <w:szCs w:val="20"/>
        </w:rPr>
        <w:t xml:space="preserve">, is used for calculating statistical properties from the </w:t>
      </w:r>
      <w:proofErr w:type="spellStart"/>
      <w:r w:rsidR="00000000" w:rsidRPr="00E124B7">
        <w:rPr>
          <w:sz w:val="20"/>
          <w:szCs w:val="20"/>
        </w:rPr>
        <w:t>DataFrame</w:t>
      </w:r>
      <w:proofErr w:type="spellEnd"/>
      <w:r w:rsidR="00000000" w:rsidRPr="00E124B7">
        <w:rPr>
          <w:sz w:val="20"/>
          <w:szCs w:val="20"/>
        </w:rPr>
        <w:t xml:space="preserve">, percentile, mean, std (it will analyse both numerical and object series in a </w:t>
      </w:r>
      <w:proofErr w:type="spellStart"/>
      <w:r w:rsidR="00000000" w:rsidRPr="00E124B7">
        <w:rPr>
          <w:sz w:val="20"/>
          <w:szCs w:val="20"/>
        </w:rPr>
        <w:t>DataFrame</w:t>
      </w:r>
      <w:proofErr w:type="spellEnd"/>
      <w:r w:rsidR="00000000" w:rsidRPr="00E124B7">
        <w:rPr>
          <w:sz w:val="20"/>
          <w:szCs w:val="20"/>
        </w:rPr>
        <w:t xml:space="preserve"> - including mixed data types!).</w:t>
      </w:r>
    </w:p>
    <w:p w14:paraId="366E5131" w14:textId="77777777" w:rsidR="0020692C" w:rsidRDefault="0020692C">
      <w:pPr>
        <w:pBdr>
          <w:top w:val="nil"/>
          <w:left w:val="nil"/>
          <w:bottom w:val="nil"/>
          <w:right w:val="nil"/>
          <w:between w:val="nil"/>
        </w:pBdr>
        <w:ind w:left="720"/>
      </w:pPr>
    </w:p>
    <w:p w14:paraId="412D834B" w14:textId="77777777" w:rsidR="0020692C" w:rsidRPr="00986006" w:rsidRDefault="00000000">
      <w:pPr>
        <w:pStyle w:val="Heading3"/>
        <w:rPr>
          <w:sz w:val="24"/>
          <w:szCs w:val="24"/>
        </w:rPr>
      </w:pPr>
      <w:r w:rsidRPr="00986006">
        <w:rPr>
          <w:sz w:val="24"/>
          <w:szCs w:val="24"/>
        </w:rPr>
        <w:t>Machine Learning</w:t>
      </w:r>
    </w:p>
    <w:p w14:paraId="0A129A75" w14:textId="77777777" w:rsidR="0020692C" w:rsidRPr="00E124B7" w:rsidRDefault="00000000">
      <w:pPr>
        <w:spacing w:after="0" w:line="276" w:lineRule="auto"/>
        <w:rPr>
          <w:sz w:val="20"/>
          <w:szCs w:val="20"/>
        </w:rPr>
      </w:pPr>
      <w:r w:rsidRPr="00E124B7">
        <w:rPr>
          <w:sz w:val="20"/>
          <w:szCs w:val="20"/>
        </w:rPr>
        <w:t xml:space="preserve">Machine Learning (ML) tools are used to build models to make predictions based on the data you have collected [3], building systems that can learn from data, identify patterns, and make decisions with minimal manual input. </w:t>
      </w:r>
    </w:p>
    <w:p w14:paraId="06BC358D" w14:textId="77777777" w:rsidR="0020692C" w:rsidRPr="00E124B7" w:rsidRDefault="0020692C">
      <w:pPr>
        <w:spacing w:after="0" w:line="276" w:lineRule="auto"/>
        <w:rPr>
          <w:sz w:val="20"/>
          <w:szCs w:val="20"/>
        </w:rPr>
      </w:pPr>
    </w:p>
    <w:p w14:paraId="7D5F1ACA" w14:textId="77777777" w:rsidR="0020692C" w:rsidRPr="00E124B7" w:rsidRDefault="00000000">
      <w:pPr>
        <w:spacing w:after="0" w:line="276" w:lineRule="auto"/>
        <w:rPr>
          <w:sz w:val="20"/>
          <w:szCs w:val="20"/>
        </w:rPr>
      </w:pPr>
      <w:r w:rsidRPr="00E124B7">
        <w:rPr>
          <w:sz w:val="20"/>
          <w:szCs w:val="20"/>
        </w:rPr>
        <w:t>Types of machine learning,</w:t>
      </w:r>
    </w:p>
    <w:p w14:paraId="4493BCE8" w14:textId="77777777" w:rsidR="0020692C" w:rsidRDefault="00000000">
      <w:pPr>
        <w:spacing w:after="0" w:line="276" w:lineRule="auto"/>
        <w:jc w:val="center"/>
        <w:rPr>
          <w:sz w:val="24"/>
          <w:szCs w:val="24"/>
        </w:rPr>
      </w:pPr>
      <w:r>
        <w:rPr>
          <w:noProof/>
          <w:sz w:val="24"/>
          <w:szCs w:val="24"/>
        </w:rPr>
        <w:drawing>
          <wp:inline distT="114300" distB="114300" distL="114300" distR="114300" wp14:anchorId="1C1FC738" wp14:editId="0E20D2DE">
            <wp:extent cx="5443267" cy="2924354"/>
            <wp:effectExtent l="0" t="0" r="508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492704" cy="2950914"/>
                    </a:xfrm>
                    <a:prstGeom prst="rect">
                      <a:avLst/>
                    </a:prstGeom>
                    <a:ln/>
                  </pic:spPr>
                </pic:pic>
              </a:graphicData>
            </a:graphic>
          </wp:inline>
        </w:drawing>
      </w:r>
    </w:p>
    <w:p w14:paraId="72C2DDFB" w14:textId="77777777" w:rsidR="0020692C" w:rsidRDefault="0020692C">
      <w:pPr>
        <w:spacing w:after="0" w:line="276" w:lineRule="auto"/>
        <w:jc w:val="center"/>
        <w:rPr>
          <w:sz w:val="24"/>
          <w:szCs w:val="24"/>
        </w:rPr>
      </w:pPr>
    </w:p>
    <w:p w14:paraId="3026455C" w14:textId="6C293D9A" w:rsidR="0020692C" w:rsidRDefault="00000000" w:rsidP="00826674">
      <w:pPr>
        <w:spacing w:after="0" w:line="276" w:lineRule="auto"/>
        <w:rPr>
          <w:sz w:val="20"/>
          <w:szCs w:val="20"/>
        </w:rPr>
      </w:pPr>
      <w:r w:rsidRPr="00E124B7">
        <w:rPr>
          <w:b/>
          <w:sz w:val="20"/>
          <w:szCs w:val="20"/>
        </w:rPr>
        <w:lastRenderedPageBreak/>
        <w:t xml:space="preserve">Supervised Learning </w:t>
      </w:r>
      <w:r w:rsidRPr="00E124B7">
        <w:rPr>
          <w:sz w:val="20"/>
          <w:szCs w:val="20"/>
        </w:rPr>
        <w:t xml:space="preserve">model is trained on a </w:t>
      </w:r>
      <w:proofErr w:type="spellStart"/>
      <w:r w:rsidRPr="00E124B7">
        <w:rPr>
          <w:sz w:val="20"/>
          <w:szCs w:val="20"/>
        </w:rPr>
        <w:t>labeled</w:t>
      </w:r>
      <w:proofErr w:type="spellEnd"/>
      <w:r w:rsidRPr="00E124B7">
        <w:rPr>
          <w:sz w:val="20"/>
          <w:szCs w:val="20"/>
        </w:rPr>
        <w:t xml:space="preserve"> dataset, which means that each training example is paired with an output label, the model learns a mapping from inputs to find the correct output.</w:t>
      </w:r>
      <w:r w:rsidR="00E124B7">
        <w:rPr>
          <w:sz w:val="20"/>
          <w:szCs w:val="20"/>
        </w:rPr>
        <w:t xml:space="preserve"> Like a</w:t>
      </w:r>
      <w:r w:rsidRPr="00E124B7">
        <w:rPr>
          <w:sz w:val="20"/>
          <w:szCs w:val="20"/>
        </w:rPr>
        <w:t>ssigning labels to new instances (i</w:t>
      </w:r>
      <w:r w:rsidR="00E124B7">
        <w:rPr>
          <w:sz w:val="20"/>
          <w:szCs w:val="20"/>
        </w:rPr>
        <w:t>.</w:t>
      </w:r>
      <w:r w:rsidRPr="00E124B7">
        <w:rPr>
          <w:sz w:val="20"/>
          <w:szCs w:val="20"/>
        </w:rPr>
        <w:t>e. spam detection in emails - classification)</w:t>
      </w:r>
      <w:r w:rsidR="00E124B7">
        <w:rPr>
          <w:sz w:val="20"/>
          <w:szCs w:val="20"/>
        </w:rPr>
        <w:t xml:space="preserve"> or p</w:t>
      </w:r>
      <w:r w:rsidRPr="00E124B7">
        <w:rPr>
          <w:sz w:val="20"/>
          <w:szCs w:val="20"/>
        </w:rPr>
        <w:t>redicting a continuous value (</w:t>
      </w:r>
      <w:proofErr w:type="spellStart"/>
      <w:r w:rsidRPr="00E124B7">
        <w:rPr>
          <w:sz w:val="20"/>
          <w:szCs w:val="20"/>
        </w:rPr>
        <w:t>ie</w:t>
      </w:r>
      <w:proofErr w:type="spellEnd"/>
      <w:r w:rsidRPr="00E124B7">
        <w:rPr>
          <w:sz w:val="20"/>
          <w:szCs w:val="20"/>
        </w:rPr>
        <w:t>. predicting house prices - regression).</w:t>
      </w:r>
    </w:p>
    <w:p w14:paraId="7717A55D" w14:textId="77777777" w:rsidR="00826674" w:rsidRPr="00E124B7" w:rsidRDefault="00826674" w:rsidP="00826674">
      <w:pPr>
        <w:spacing w:after="0" w:line="276" w:lineRule="auto"/>
        <w:rPr>
          <w:sz w:val="20"/>
          <w:szCs w:val="20"/>
        </w:rPr>
      </w:pPr>
    </w:p>
    <w:p w14:paraId="320E7C41" w14:textId="5C592706" w:rsidR="0020692C" w:rsidRDefault="00000000" w:rsidP="00E124B7">
      <w:pPr>
        <w:spacing w:after="0" w:line="276" w:lineRule="auto"/>
        <w:rPr>
          <w:sz w:val="20"/>
          <w:szCs w:val="20"/>
        </w:rPr>
      </w:pPr>
      <w:r w:rsidRPr="00E124B7">
        <w:rPr>
          <w:b/>
          <w:sz w:val="20"/>
          <w:szCs w:val="20"/>
        </w:rPr>
        <w:t xml:space="preserve">Unsupervised Learning </w:t>
      </w:r>
      <w:r w:rsidRPr="00E124B7">
        <w:rPr>
          <w:sz w:val="20"/>
          <w:szCs w:val="20"/>
        </w:rPr>
        <w:t xml:space="preserve">training a model on data without </w:t>
      </w:r>
      <w:proofErr w:type="spellStart"/>
      <w:r w:rsidRPr="00E124B7">
        <w:rPr>
          <w:sz w:val="20"/>
          <w:szCs w:val="20"/>
        </w:rPr>
        <w:t>labeled</w:t>
      </w:r>
      <w:proofErr w:type="spellEnd"/>
      <w:r w:rsidRPr="00E124B7">
        <w:rPr>
          <w:sz w:val="20"/>
          <w:szCs w:val="20"/>
        </w:rPr>
        <w:t xml:space="preserve"> responses, to find hidden patterns or structures in the input data.</w:t>
      </w:r>
      <w:r w:rsidR="00E124B7">
        <w:rPr>
          <w:sz w:val="20"/>
          <w:szCs w:val="20"/>
        </w:rPr>
        <w:t xml:space="preserve"> </w:t>
      </w:r>
      <w:r w:rsidRPr="00E124B7">
        <w:rPr>
          <w:sz w:val="20"/>
          <w:szCs w:val="20"/>
        </w:rPr>
        <w:t xml:space="preserve">Grouping similar instances together </w:t>
      </w:r>
      <w:proofErr w:type="spellStart"/>
      <w:r w:rsidRPr="00E124B7">
        <w:rPr>
          <w:sz w:val="20"/>
          <w:szCs w:val="20"/>
        </w:rPr>
        <w:t>ie</w:t>
      </w:r>
      <w:proofErr w:type="spellEnd"/>
      <w:r w:rsidRPr="00E124B7">
        <w:rPr>
          <w:sz w:val="20"/>
          <w:szCs w:val="20"/>
        </w:rPr>
        <w:t xml:space="preserve">. </w:t>
      </w:r>
      <w:r w:rsidR="00E124B7" w:rsidRPr="00E124B7">
        <w:rPr>
          <w:sz w:val="20"/>
          <w:szCs w:val="20"/>
        </w:rPr>
        <w:t>C</w:t>
      </w:r>
      <w:r w:rsidRPr="00E124B7">
        <w:rPr>
          <w:sz w:val="20"/>
          <w:szCs w:val="20"/>
        </w:rPr>
        <w:t>lustering</w:t>
      </w:r>
      <w:r w:rsidR="00E124B7">
        <w:rPr>
          <w:sz w:val="20"/>
          <w:szCs w:val="20"/>
        </w:rPr>
        <w:t xml:space="preserve"> or r</w:t>
      </w:r>
      <w:r w:rsidRPr="00E124B7">
        <w:rPr>
          <w:sz w:val="20"/>
          <w:szCs w:val="20"/>
        </w:rPr>
        <w:t xml:space="preserve">educing the number of variables under consideration </w:t>
      </w:r>
      <w:proofErr w:type="spellStart"/>
      <w:r w:rsidRPr="00E124B7">
        <w:rPr>
          <w:sz w:val="20"/>
          <w:szCs w:val="20"/>
        </w:rPr>
        <w:t>ie</w:t>
      </w:r>
      <w:proofErr w:type="spellEnd"/>
      <w:r w:rsidRPr="00E124B7">
        <w:rPr>
          <w:sz w:val="20"/>
          <w:szCs w:val="20"/>
        </w:rPr>
        <w:t>. principal component analysis - dimensionality reduction.</w:t>
      </w:r>
    </w:p>
    <w:p w14:paraId="69A9CA35" w14:textId="77777777" w:rsidR="00E124B7" w:rsidRPr="00E124B7" w:rsidRDefault="00E124B7" w:rsidP="00E124B7">
      <w:pPr>
        <w:spacing w:after="0" w:line="276" w:lineRule="auto"/>
        <w:rPr>
          <w:sz w:val="20"/>
          <w:szCs w:val="20"/>
        </w:rPr>
      </w:pPr>
    </w:p>
    <w:p w14:paraId="70C1857A" w14:textId="77777777" w:rsidR="0020692C" w:rsidRPr="00E124B7" w:rsidRDefault="00000000">
      <w:pPr>
        <w:spacing w:after="0" w:line="276" w:lineRule="auto"/>
        <w:rPr>
          <w:sz w:val="20"/>
          <w:szCs w:val="20"/>
        </w:rPr>
      </w:pPr>
      <w:r w:rsidRPr="00E124B7">
        <w:rPr>
          <w:b/>
          <w:sz w:val="20"/>
          <w:szCs w:val="20"/>
        </w:rPr>
        <w:t xml:space="preserve">Reinforcement Learning </w:t>
      </w:r>
      <w:r w:rsidRPr="00E124B7">
        <w:rPr>
          <w:sz w:val="20"/>
          <w:szCs w:val="20"/>
        </w:rPr>
        <w:t xml:space="preserve">the model learns to make decisions by taking actions in an environment to maximise reward (weights), learns from consequences of actions </w:t>
      </w:r>
      <w:r w:rsidRPr="00E124B7">
        <w:rPr>
          <w:sz w:val="20"/>
          <w:szCs w:val="20"/>
          <w:u w:val="single"/>
        </w:rPr>
        <w:t>not</w:t>
      </w:r>
      <w:r w:rsidRPr="00E124B7">
        <w:rPr>
          <w:sz w:val="20"/>
          <w:szCs w:val="20"/>
        </w:rPr>
        <w:t xml:space="preserve"> from a </w:t>
      </w:r>
      <w:proofErr w:type="spellStart"/>
      <w:r w:rsidRPr="00E124B7">
        <w:rPr>
          <w:sz w:val="20"/>
          <w:szCs w:val="20"/>
        </w:rPr>
        <w:t>labeled</w:t>
      </w:r>
      <w:proofErr w:type="spellEnd"/>
      <w:r w:rsidRPr="00E124B7">
        <w:rPr>
          <w:sz w:val="20"/>
          <w:szCs w:val="20"/>
        </w:rPr>
        <w:t xml:space="preserve"> dataset.</w:t>
      </w:r>
    </w:p>
    <w:p w14:paraId="4B2A9E8B" w14:textId="77777777" w:rsidR="0020692C" w:rsidRPr="00E124B7" w:rsidRDefault="0020692C">
      <w:pPr>
        <w:spacing w:after="0" w:line="276" w:lineRule="auto"/>
        <w:rPr>
          <w:sz w:val="20"/>
          <w:szCs w:val="20"/>
        </w:rPr>
      </w:pPr>
    </w:p>
    <w:p w14:paraId="3D1112B0" w14:textId="77777777" w:rsidR="0020692C" w:rsidRPr="00E124B7" w:rsidRDefault="00000000">
      <w:pPr>
        <w:spacing w:after="0" w:line="276" w:lineRule="auto"/>
        <w:rPr>
          <w:sz w:val="20"/>
          <w:szCs w:val="20"/>
        </w:rPr>
      </w:pPr>
      <w:r w:rsidRPr="00E124B7">
        <w:rPr>
          <w:b/>
          <w:sz w:val="20"/>
          <w:szCs w:val="20"/>
        </w:rPr>
        <w:t xml:space="preserve">Transfer Learning </w:t>
      </w:r>
      <w:r w:rsidRPr="00E124B7">
        <w:rPr>
          <w:sz w:val="20"/>
          <w:szCs w:val="20"/>
        </w:rPr>
        <w:t>takes a pre-trained model and adapts it to a different task, used when there is limited data for the new task!</w:t>
      </w:r>
    </w:p>
    <w:p w14:paraId="5306BBC2" w14:textId="77777777" w:rsidR="0020692C" w:rsidRPr="00E124B7" w:rsidRDefault="0020692C">
      <w:pPr>
        <w:spacing w:after="0" w:line="276" w:lineRule="auto"/>
        <w:rPr>
          <w:b/>
          <w:sz w:val="20"/>
          <w:szCs w:val="20"/>
        </w:rPr>
      </w:pPr>
    </w:p>
    <w:p w14:paraId="445DE8CE" w14:textId="77777777" w:rsidR="0020692C" w:rsidRPr="00826674" w:rsidRDefault="00000000">
      <w:pPr>
        <w:spacing w:after="0" w:line="276" w:lineRule="auto"/>
        <w:rPr>
          <w:sz w:val="20"/>
          <w:szCs w:val="20"/>
        </w:rPr>
      </w:pPr>
      <w:r w:rsidRPr="00E124B7">
        <w:rPr>
          <w:b/>
          <w:sz w:val="20"/>
          <w:szCs w:val="20"/>
        </w:rPr>
        <w:t xml:space="preserve">Federated Learning </w:t>
      </w:r>
      <w:r w:rsidRPr="00E124B7">
        <w:rPr>
          <w:sz w:val="20"/>
          <w:szCs w:val="20"/>
        </w:rPr>
        <w:t xml:space="preserve">a decentralised method - models are trained across multiple servers with local data samples, </w:t>
      </w:r>
      <w:r w:rsidRPr="00826674">
        <w:rPr>
          <w:sz w:val="20"/>
          <w:szCs w:val="20"/>
          <w:u w:val="single"/>
        </w:rPr>
        <w:t>without sharing them</w:t>
      </w:r>
      <w:r w:rsidRPr="00826674">
        <w:rPr>
          <w:sz w:val="20"/>
          <w:szCs w:val="20"/>
        </w:rPr>
        <w:t>, good for data privacy and security!</w:t>
      </w:r>
    </w:p>
    <w:p w14:paraId="61B8ECD1" w14:textId="77777777" w:rsidR="0020692C" w:rsidRPr="00826674" w:rsidRDefault="0020692C">
      <w:pPr>
        <w:spacing w:after="0" w:line="276" w:lineRule="auto"/>
        <w:rPr>
          <w:sz w:val="20"/>
          <w:szCs w:val="20"/>
        </w:rPr>
      </w:pPr>
    </w:p>
    <w:p w14:paraId="0E6200CB" w14:textId="77777777" w:rsidR="0020692C" w:rsidRPr="00826674" w:rsidRDefault="00000000">
      <w:pPr>
        <w:spacing w:after="0" w:line="276" w:lineRule="auto"/>
        <w:rPr>
          <w:sz w:val="20"/>
          <w:szCs w:val="20"/>
        </w:rPr>
      </w:pPr>
      <w:r w:rsidRPr="00826674">
        <w:rPr>
          <w:b/>
          <w:sz w:val="20"/>
          <w:szCs w:val="20"/>
        </w:rPr>
        <w:t xml:space="preserve">Active Learning </w:t>
      </w:r>
      <w:r w:rsidRPr="00826674">
        <w:rPr>
          <w:sz w:val="20"/>
          <w:szCs w:val="20"/>
        </w:rPr>
        <w:t>a</w:t>
      </w:r>
      <w:r w:rsidRPr="00826674">
        <w:rPr>
          <w:b/>
          <w:sz w:val="20"/>
          <w:szCs w:val="20"/>
        </w:rPr>
        <w:t xml:space="preserve"> </w:t>
      </w:r>
      <w:r w:rsidRPr="00826674">
        <w:rPr>
          <w:sz w:val="20"/>
          <w:szCs w:val="20"/>
        </w:rPr>
        <w:t>model can interactively query a user/ database to find new outputs with new data points - good when labels are hard to identify.</w:t>
      </w:r>
    </w:p>
    <w:p w14:paraId="60C530AE" w14:textId="77777777" w:rsidR="0020692C" w:rsidRPr="00826674" w:rsidRDefault="0020692C">
      <w:pPr>
        <w:spacing w:after="0" w:line="276" w:lineRule="auto"/>
        <w:rPr>
          <w:sz w:val="20"/>
          <w:szCs w:val="20"/>
        </w:rPr>
      </w:pPr>
    </w:p>
    <w:p w14:paraId="441F2902" w14:textId="6EEA129A" w:rsidR="00826674" w:rsidRPr="00826674" w:rsidRDefault="00826674">
      <w:pPr>
        <w:spacing w:after="0" w:line="276" w:lineRule="auto"/>
        <w:rPr>
          <w:sz w:val="20"/>
          <w:szCs w:val="20"/>
        </w:rPr>
      </w:pPr>
      <w:r w:rsidRPr="00826674">
        <w:rPr>
          <w:sz w:val="20"/>
          <w:szCs w:val="20"/>
        </w:rPr>
        <w:t>Libraries for ML include,</w:t>
      </w:r>
    </w:p>
    <w:p w14:paraId="07E96140" w14:textId="77777777" w:rsidR="0020692C" w:rsidRPr="00826674" w:rsidRDefault="00000000">
      <w:pPr>
        <w:spacing w:before="300" w:after="300" w:line="276" w:lineRule="auto"/>
        <w:ind w:left="720"/>
        <w:rPr>
          <w:sz w:val="20"/>
          <w:szCs w:val="20"/>
        </w:rPr>
      </w:pPr>
      <w:r w:rsidRPr="00826674">
        <w:rPr>
          <w:b/>
          <w:sz w:val="20"/>
          <w:szCs w:val="20"/>
        </w:rPr>
        <w:t>Scikit-learn</w:t>
      </w:r>
      <w:r w:rsidRPr="00826674">
        <w:rPr>
          <w:sz w:val="20"/>
          <w:szCs w:val="20"/>
        </w:rPr>
        <w:t xml:space="preserve"> a Python library for simple and efficient tools for data mining and data analysis. </w:t>
      </w:r>
      <w:hyperlink r:id="rId16">
        <w:r w:rsidRPr="00826674">
          <w:rPr>
            <w:color w:val="1155CC"/>
            <w:sz w:val="20"/>
            <w:szCs w:val="20"/>
            <w:u w:val="single"/>
          </w:rPr>
          <w:t>https://scikit-learn.org/</w:t>
        </w:r>
      </w:hyperlink>
      <w:r w:rsidRPr="00826674">
        <w:rPr>
          <w:sz w:val="20"/>
          <w:szCs w:val="20"/>
        </w:rPr>
        <w:t xml:space="preserve"> </w:t>
      </w:r>
    </w:p>
    <w:p w14:paraId="1F448628" w14:textId="77777777" w:rsidR="0020692C" w:rsidRPr="00826674" w:rsidRDefault="00000000">
      <w:pPr>
        <w:spacing w:before="300" w:after="300" w:line="276" w:lineRule="auto"/>
        <w:ind w:left="720"/>
        <w:rPr>
          <w:sz w:val="20"/>
          <w:szCs w:val="20"/>
        </w:rPr>
      </w:pPr>
      <w:r w:rsidRPr="00826674">
        <w:rPr>
          <w:b/>
          <w:sz w:val="20"/>
          <w:szCs w:val="20"/>
        </w:rPr>
        <w:t>TensorFlow</w:t>
      </w:r>
      <w:r w:rsidRPr="00826674">
        <w:rPr>
          <w:sz w:val="20"/>
          <w:szCs w:val="20"/>
        </w:rPr>
        <w:t xml:space="preserve"> open-source library for numerical computation and large-scale machine learning. https://www.tensorflow.org/</w:t>
      </w:r>
    </w:p>
    <w:p w14:paraId="22DB5EF6" w14:textId="77777777" w:rsidR="0020692C" w:rsidRPr="00826674" w:rsidRDefault="00000000">
      <w:pPr>
        <w:spacing w:before="300" w:after="300" w:line="276" w:lineRule="auto"/>
        <w:ind w:left="720"/>
        <w:rPr>
          <w:sz w:val="20"/>
          <w:szCs w:val="20"/>
        </w:rPr>
      </w:pPr>
      <w:proofErr w:type="spellStart"/>
      <w:r w:rsidRPr="00826674">
        <w:rPr>
          <w:b/>
          <w:sz w:val="20"/>
          <w:szCs w:val="20"/>
        </w:rPr>
        <w:t>Keras</w:t>
      </w:r>
      <w:proofErr w:type="spellEnd"/>
      <w:r w:rsidRPr="00826674">
        <w:rPr>
          <w:sz w:val="20"/>
          <w:szCs w:val="20"/>
        </w:rPr>
        <w:t xml:space="preserve"> neural networks API, written in Python and capable of running on top of TensorFlow. </w:t>
      </w:r>
      <w:hyperlink r:id="rId17">
        <w:r w:rsidRPr="00826674">
          <w:rPr>
            <w:color w:val="1155CC"/>
            <w:sz w:val="20"/>
            <w:szCs w:val="20"/>
            <w:u w:val="single"/>
          </w:rPr>
          <w:t>https://keras.io/</w:t>
        </w:r>
      </w:hyperlink>
      <w:r w:rsidRPr="00826674">
        <w:rPr>
          <w:sz w:val="20"/>
          <w:szCs w:val="20"/>
        </w:rPr>
        <w:t xml:space="preserve"> </w:t>
      </w:r>
    </w:p>
    <w:p w14:paraId="54D6C035" w14:textId="77777777" w:rsidR="0020692C" w:rsidRPr="00826674" w:rsidRDefault="00000000">
      <w:pPr>
        <w:spacing w:before="300" w:after="300" w:line="276" w:lineRule="auto"/>
        <w:ind w:left="720"/>
        <w:rPr>
          <w:sz w:val="20"/>
          <w:szCs w:val="20"/>
        </w:rPr>
      </w:pPr>
      <w:r w:rsidRPr="00826674">
        <w:rPr>
          <w:b/>
          <w:sz w:val="20"/>
          <w:szCs w:val="20"/>
        </w:rPr>
        <w:t>PyTorch</w:t>
      </w:r>
      <w:r w:rsidRPr="00826674">
        <w:rPr>
          <w:sz w:val="20"/>
          <w:szCs w:val="20"/>
        </w:rPr>
        <w:t xml:space="preserve"> machine learning library based on the Torch library. </w:t>
      </w:r>
      <w:hyperlink r:id="rId18">
        <w:r w:rsidRPr="00826674">
          <w:rPr>
            <w:color w:val="1155CC"/>
            <w:sz w:val="20"/>
            <w:szCs w:val="20"/>
            <w:u w:val="single"/>
          </w:rPr>
          <w:t>https://pytorch.org/</w:t>
        </w:r>
      </w:hyperlink>
      <w:r w:rsidRPr="00826674">
        <w:rPr>
          <w:sz w:val="20"/>
          <w:szCs w:val="20"/>
        </w:rPr>
        <w:t xml:space="preserve"> </w:t>
      </w:r>
    </w:p>
    <w:p w14:paraId="72F148CC" w14:textId="24D88BA4" w:rsidR="0020692C" w:rsidRPr="00826674" w:rsidRDefault="00000000" w:rsidP="00826674">
      <w:pPr>
        <w:spacing w:before="300" w:after="300" w:line="276" w:lineRule="auto"/>
        <w:ind w:left="720"/>
        <w:rPr>
          <w:sz w:val="20"/>
          <w:szCs w:val="20"/>
        </w:rPr>
      </w:pPr>
      <w:r w:rsidRPr="00826674">
        <w:rPr>
          <w:b/>
          <w:sz w:val="20"/>
          <w:szCs w:val="20"/>
        </w:rPr>
        <w:t>Hugging Face</w:t>
      </w:r>
      <w:r w:rsidRPr="00826674">
        <w:rPr>
          <w:sz w:val="20"/>
          <w:szCs w:val="20"/>
        </w:rPr>
        <w:t xml:space="preserve"> a platform to build, deploy and train machine learning models, datasets and applications. </w:t>
      </w:r>
      <w:hyperlink r:id="rId19">
        <w:r w:rsidRPr="00826674">
          <w:rPr>
            <w:color w:val="1155CC"/>
            <w:sz w:val="20"/>
            <w:szCs w:val="20"/>
            <w:u w:val="single"/>
          </w:rPr>
          <w:t>https://huggingface.co/</w:t>
        </w:r>
      </w:hyperlink>
      <w:r w:rsidRPr="00826674">
        <w:rPr>
          <w:sz w:val="20"/>
          <w:szCs w:val="20"/>
        </w:rPr>
        <w:t xml:space="preserve"> </w:t>
      </w:r>
    </w:p>
    <w:p w14:paraId="0F2B6627" w14:textId="77777777" w:rsidR="0020692C" w:rsidRDefault="00000000">
      <w:pPr>
        <w:pStyle w:val="Heading2"/>
      </w:pPr>
      <w:r>
        <w:t>Further reading</w:t>
      </w:r>
    </w:p>
    <w:p w14:paraId="0EFAA08A" w14:textId="77777777" w:rsidR="0020692C" w:rsidRPr="00751E7D" w:rsidRDefault="00000000">
      <w:pPr>
        <w:rPr>
          <w:sz w:val="20"/>
          <w:szCs w:val="20"/>
        </w:rPr>
      </w:pPr>
      <w:r w:rsidRPr="00751E7D">
        <w:rPr>
          <w:sz w:val="20"/>
          <w:szCs w:val="20"/>
        </w:rPr>
        <w:t xml:space="preserve">[1] </w:t>
      </w:r>
      <w:proofErr w:type="spellStart"/>
      <w:r w:rsidRPr="00751E7D">
        <w:rPr>
          <w:sz w:val="20"/>
          <w:szCs w:val="20"/>
        </w:rPr>
        <w:t>Fokoye</w:t>
      </w:r>
      <w:proofErr w:type="spellEnd"/>
      <w:r w:rsidRPr="00751E7D">
        <w:rPr>
          <w:sz w:val="20"/>
          <w:szCs w:val="20"/>
        </w:rPr>
        <w:t>, “UNDERSTANDING YOUR DATA: BEGINNER’S GUIDE TO DATA ANALYTICS/DATA SCIENCE,” </w:t>
      </w:r>
      <w:r w:rsidRPr="00751E7D">
        <w:rPr>
          <w:i/>
          <w:sz w:val="20"/>
          <w:szCs w:val="20"/>
        </w:rPr>
        <w:t>Medium</w:t>
      </w:r>
      <w:r w:rsidRPr="00751E7D">
        <w:rPr>
          <w:sz w:val="20"/>
          <w:szCs w:val="20"/>
        </w:rPr>
        <w:t>, Nov. 22, 2023. [Online]. Available: </w:t>
      </w:r>
      <w:hyperlink r:id="rId20">
        <w:r w:rsidRPr="00751E7D">
          <w:rPr>
            <w:color w:val="1155CC"/>
            <w:sz w:val="20"/>
            <w:szCs w:val="20"/>
            <w:u w:val="single"/>
          </w:rPr>
          <w:t>https://medium.com/@fokoye/understanding-your-data-beginners-guide-to-data-analytics-data-science-1826d4d82e2f</w:t>
        </w:r>
      </w:hyperlink>
      <w:r w:rsidRPr="00751E7D">
        <w:rPr>
          <w:sz w:val="20"/>
          <w:szCs w:val="20"/>
        </w:rPr>
        <w:t xml:space="preserve"> </w:t>
      </w:r>
    </w:p>
    <w:p w14:paraId="3FED94B7" w14:textId="77777777" w:rsidR="0020692C" w:rsidRPr="00751E7D" w:rsidRDefault="00000000">
      <w:pPr>
        <w:rPr>
          <w:sz w:val="20"/>
          <w:szCs w:val="20"/>
        </w:rPr>
      </w:pPr>
      <w:r w:rsidRPr="00751E7D">
        <w:rPr>
          <w:sz w:val="20"/>
          <w:szCs w:val="20"/>
        </w:rPr>
        <w:t xml:space="preserve">[2] U. Fahad, “A comprehensive Guide to Data Analysis in Machine Learning: Fundamental and Techniques”, Medium, Jan. 24, 2024. [Online]. </w:t>
      </w:r>
      <w:hyperlink r:id="rId21">
        <w:r w:rsidRPr="00751E7D">
          <w:rPr>
            <w:color w:val="1155CC"/>
            <w:sz w:val="20"/>
            <w:szCs w:val="20"/>
            <w:u w:val="single"/>
          </w:rPr>
          <w:t>https://medium.com/@rokhaiyasultana97/a-comprehensive-guide-to-data-analysis-in-machine-learning-fundamentals-and-techniques-3f3b3ce2c9d3</w:t>
        </w:r>
      </w:hyperlink>
    </w:p>
    <w:p w14:paraId="186F0E5E" w14:textId="77777777" w:rsidR="0020692C" w:rsidRPr="00751E7D" w:rsidRDefault="00000000">
      <w:pPr>
        <w:rPr>
          <w:sz w:val="20"/>
          <w:szCs w:val="20"/>
        </w:rPr>
      </w:pPr>
      <w:r w:rsidRPr="00751E7D">
        <w:rPr>
          <w:sz w:val="20"/>
          <w:szCs w:val="20"/>
        </w:rPr>
        <w:t xml:space="preserve">[3] S. </w:t>
      </w:r>
      <w:proofErr w:type="spellStart"/>
      <w:r w:rsidRPr="00751E7D">
        <w:rPr>
          <w:sz w:val="20"/>
          <w:szCs w:val="20"/>
        </w:rPr>
        <w:t>Vaniukov</w:t>
      </w:r>
      <w:proofErr w:type="spellEnd"/>
      <w:r w:rsidRPr="00751E7D">
        <w:rPr>
          <w:sz w:val="20"/>
          <w:szCs w:val="20"/>
        </w:rPr>
        <w:t xml:space="preserve">, “Advanced Data Analytics: A Guide to Practical Applications, Medium, </w:t>
      </w:r>
      <w:proofErr w:type="spellStart"/>
      <w:r w:rsidRPr="00751E7D">
        <w:rPr>
          <w:sz w:val="20"/>
          <w:szCs w:val="20"/>
        </w:rPr>
        <w:t>OCt.</w:t>
      </w:r>
      <w:proofErr w:type="spellEnd"/>
      <w:r w:rsidRPr="00751E7D">
        <w:rPr>
          <w:sz w:val="20"/>
          <w:szCs w:val="20"/>
        </w:rPr>
        <w:t xml:space="preserve"> 21, 2023. [Online]. Available: </w:t>
      </w:r>
      <w:hyperlink r:id="rId22">
        <w:r w:rsidRPr="00751E7D">
          <w:rPr>
            <w:color w:val="1155CC"/>
            <w:sz w:val="20"/>
            <w:szCs w:val="20"/>
            <w:u w:val="single"/>
          </w:rPr>
          <w:t>https://medium.com/@vaniukov.s/advanced-data-analytics-a-guide-to-practical-applications-a47c8807a85f</w:t>
        </w:r>
      </w:hyperlink>
      <w:r w:rsidRPr="00751E7D">
        <w:rPr>
          <w:sz w:val="20"/>
          <w:szCs w:val="20"/>
        </w:rPr>
        <w:t xml:space="preserve"> </w:t>
      </w:r>
    </w:p>
    <w:p w14:paraId="7786F679" w14:textId="77777777" w:rsidR="0020692C" w:rsidRDefault="00000000">
      <w:pPr>
        <w:pStyle w:val="Heading2"/>
      </w:pPr>
      <w:r>
        <w:lastRenderedPageBreak/>
        <w:t>Author</w:t>
      </w:r>
    </w:p>
    <w:p w14:paraId="0FAA875B" w14:textId="77777777" w:rsidR="0020692C" w:rsidRPr="00751E7D" w:rsidRDefault="00000000">
      <w:pPr>
        <w:rPr>
          <w:sz w:val="20"/>
          <w:szCs w:val="20"/>
        </w:rPr>
      </w:pPr>
      <w:r w:rsidRPr="00751E7D">
        <w:rPr>
          <w:sz w:val="20"/>
          <w:szCs w:val="20"/>
        </w:rPr>
        <w:t>Te’ Claire 2024.v1</w:t>
      </w:r>
    </w:p>
    <w:p w14:paraId="1C176A3B" w14:textId="77777777" w:rsidR="0020692C" w:rsidRDefault="0020692C"/>
    <w:sectPr w:rsidR="0020692C">
      <w:headerReference w:type="default" r:id="rId23"/>
      <w:pgSz w:w="11906" w:h="16838"/>
      <w:pgMar w:top="720" w:right="720" w:bottom="720" w:left="72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AA639" w14:textId="77777777" w:rsidR="00A554FB" w:rsidRDefault="00A554FB">
      <w:pPr>
        <w:spacing w:after="0" w:line="240" w:lineRule="auto"/>
      </w:pPr>
      <w:r>
        <w:separator/>
      </w:r>
    </w:p>
  </w:endnote>
  <w:endnote w:type="continuationSeparator" w:id="0">
    <w:p w14:paraId="56740368" w14:textId="77777777" w:rsidR="00A554FB" w:rsidRDefault="00A55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672A6" w14:textId="77777777" w:rsidR="00A554FB" w:rsidRDefault="00A554FB">
      <w:pPr>
        <w:spacing w:after="0" w:line="240" w:lineRule="auto"/>
      </w:pPr>
      <w:r>
        <w:separator/>
      </w:r>
    </w:p>
  </w:footnote>
  <w:footnote w:type="continuationSeparator" w:id="0">
    <w:p w14:paraId="53EEEF8F" w14:textId="77777777" w:rsidR="00A554FB" w:rsidRDefault="00A55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11B9" w14:textId="77777777" w:rsidR="0020692C"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07EC2258" wp14:editId="08EE45D7">
          <wp:extent cx="6764908" cy="74314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4908" cy="74314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81186"/>
    <w:multiLevelType w:val="multilevel"/>
    <w:tmpl w:val="086EC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5D5A72"/>
    <w:multiLevelType w:val="multilevel"/>
    <w:tmpl w:val="1B6EB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4946487">
    <w:abstractNumId w:val="1"/>
  </w:num>
  <w:num w:numId="2" w16cid:durableId="1746605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92C"/>
    <w:rsid w:val="0020692C"/>
    <w:rsid w:val="00237334"/>
    <w:rsid w:val="00751E7D"/>
    <w:rsid w:val="00826674"/>
    <w:rsid w:val="00986006"/>
    <w:rsid w:val="00A554FB"/>
    <w:rsid w:val="00E124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D1C4924"/>
  <w15:docId w15:val="{5362720E-13E4-2249-B8D1-0858F59B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2"/>
        <w:szCs w:val="22"/>
        <w:lang w:val="en-AU"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semiHidden/>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ytorch.org/" TargetMode="External"/><Relationship Id="rId3" Type="http://schemas.openxmlformats.org/officeDocument/2006/relationships/styles" Target="styles.xml"/><Relationship Id="rId21" Type="http://schemas.openxmlformats.org/officeDocument/2006/relationships/hyperlink" Target="https://medium.com/@rokhaiyasultana97/a-comprehensive-guide-to-data-analysis-in-machine-learning-fundamentals-and-techniques-3f3b3ce2c9d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cikit-learn.org/" TargetMode="External"/><Relationship Id="rId20" Type="http://schemas.openxmlformats.org/officeDocument/2006/relationships/hyperlink" Target="https://medium.com/@fokoye/understanding-your-data-beginners-guide-to-data-analytics-data-science-1826d4d82e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huggingface.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vaniukov.s/advanced-data-analytics-a-guide-to-practical-applications-a47c8807a85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MBMI50Gpw6J2e/JbVzVnoz6UEA==">CgMxLjAyDmguZjJ6cHE0c3I0Y3U0Mg5oLmZtNGdwaXNhbTIwZjIOaC52NG51ZTB4bHNrNHc4AHIhMTFZRjZNYUFoU1Z3VmV3YUh3d3A3LVpPeWRYZFBfVWRS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1146</Words>
  <Characters>6533</Characters>
  <Application>Microsoft Office Word</Application>
  <DocSecurity>0</DocSecurity>
  <Lines>54</Lines>
  <Paragraphs>15</Paragraphs>
  <ScaleCrop>false</ScaleCrop>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 Claire</dc:creator>
  <cp:lastModifiedBy>Te' Claire</cp:lastModifiedBy>
  <cp:revision>6</cp:revision>
  <dcterms:created xsi:type="dcterms:W3CDTF">2024-03-19T08:32:00Z</dcterms:created>
  <dcterms:modified xsi:type="dcterms:W3CDTF">2024-05-15T04:11:00Z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2024-03-19T08:41:37Z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bb975c4b-2eb1-4adf-a7a1-37bff5c9c138</vt:lpwstr>
  </property>
  <property fmtid="{D5CDD505-2E9C-101B-9397-08002B2CF9AE}" pid="8" name="MSIP_Label_1b52b3a1-dbcb-41fb-a452-370cf542753f_ContentBits">
    <vt:lpwstr>0</vt:lpwstr>
  </property>
</Properties>
</file>