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Stag'd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Figma Design Brief — v2</w:t>
      </w:r>
    </w:p>
    <w:p>
      <w:pPr>
        <w:spacing w:after="100" w:before="0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stagd.app</w:t>
      </w:r>
    </w:p>
    <w:p>
      <w:pPr>
        <w:spacing w:after="600" w:before="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Pakistan's creative economy platform · April 2026</w:t>
      </w:r>
    </w:p>
    <w:p>
      <w:pPr>
        <w:pBdr>
          <w:bottom w:val="single" w:color="E0E0E0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Stag’d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stagd.app (registered)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Tagline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work, staged. / Discover. Create. Stag’d.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confident, creative. Not corporate, not a job board. Feels like a curated art magazine built for Pakistan.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18–35 creatives and creative consumers across Pakistan. Karachi launch, expanding to Lahore and Islamabad.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Pakistan’s first creative economy platform combining artist portfolios, commission hiring, and ticketed events in one place.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Colour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primary colours plus one neutral. No other colours to be introduced without review.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#FFDE0D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— buttons, badges, key labels, hero accents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98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#049839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cards — featured events, primary content surfaces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AE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#1CAEE5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— category differentiation, used sparingly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 — all content screens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#111111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 and structure only — not a design colour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Colour usage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Yellow is the brand colour. Every primary action uses yellow. Hire Me, Get tickets, Sounds good — all yellow.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Green is for hero moments. Featured event cards, the main home screen banner, proposal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Cyan is used sparingly for secondary differentiation only — gallery category labels, availability status, secondary data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 is the page. Not cream, not warm white. Clean #FFFFFF.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#111 is for all body text and structural elements. Not full black — just off-black.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gradients. No shadows. Flat colour only across all surfaces.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Kabel or GT Flexa — bold weight. Used for event titles, artist names, screen headings, hero text. Bold, rounded or condensed, with personality. Not corporate.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Body /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— regular and medium weights. Used for descriptions, labels, body copy, navigation. Clean and readable at small sizes on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available on Google Fonts — no licensing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slightly retro, warm. Feels like a concert poster or creative magazine. Not a tech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 on the platform. Roman Urdu will appear naturally in user-generated content fields — no technical accommodation needed.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Type scale —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Hero /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32–40px · Kabel/GT Flexa Bold · event titles, screen heroes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Heading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20–24px · Kabel/GT Flexa Bold · section titles, artist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16–18px · DM Sans Medium · card titles,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14–15px · DM Sans Regular · descriptions, bios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Caption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11–12px · DM Sans Regular · metadata, timestamps, secondary info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Overall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and expressive. Feels like street art or a concert poster. Energetic, young, Pakistani. Unapologetically loud.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 primary. Dark mode also supported — user can toggle, app adapts to device theme.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Grid / 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at 390px. Masonry grid for portfolio content. Generous negative space — art breathes.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Considered, not decorative. Elements reveal on scroll. Ticket confirmation gets a celebration moment.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rounded corners on single-sided borders. Cards use border-radius 12–16px. Pill shapes for tags and badges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links display as icon only — no text labels. Instagram, Behance, globe for personal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 gradients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colour only throughout. No shadows, no blur, no glow effects.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Readymag (editorial confidence), Kilimanjaro Sans sticker energy, dinette.market colour boldness, concert poster typography.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contains the complete annotated screen brief for the Stag’d app and web product. Every key screen is documented with: what appears above the fold, what appears on scroll, component states, role-aware behaviour, and decisions locked during planning.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document as the single source of truth when building screens in Figma. Every decision recorded here has been deliberately made.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Global Navigation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Bottom tab bar —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feed — events, featured artists, browse by discipline.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Explore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with two tabs: Artists and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Create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Context-aware. Creatives see: Post work / Create an event. General users go straight to event creation.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conversations — commissions, enquiries, completed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profile view with edit controls. Artists see Dashboard button in header.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1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Home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bar — prominent at top. Conventional search for v1. Placeholder: ‘Search artists, events, disciplines...’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filter chips below search bar — Discipline, City, Budget, Availability. One tap, not buried.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City selector — top left of header. Karachi / Lahore / Islamabad. Affects all content below.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On scroll — in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Events happening soon — full-width hero card in green. Swipeable. Event type badge in yellow, event name, venue, price, attendee count, Get tickets CTA in yellow.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this week — horizontal scroll of smaller event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 by discipline — image-led grid. Visual tiles with single-word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Featured creatives — editorial two-column masonry grid. Editorially curated.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Following feed — chronological. New work from followed artists.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Notes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Home screen content is city-filtered by the city selector.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Following feed is chronological — no algorithm.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new users with no follows, show popular content in their city based on interest tags from onboarding.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2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Artist Profile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 + Web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image — full bleed, full width. Artist’s chosen best piece.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Artist identity overlaid at bottom of hero — profile photo, name, verified badge, discipline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primary action buttons — Hire Me (yellow) and Follow (outlined). Share icon as third 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row — projects count, followers, rating, availability status badge in cyan.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On scroll — in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 and rate — city, travel availability, starting project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bio — 150 characters. Truncated with Read more tap to expand.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links — icon only. No text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row — Work / Events / Reviews / About. Work is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Portfolio grid — masonry layout, two columns, natural proportions.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Upcoming events — auto-pulled from artist’s listings when Events tab tapped.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Reviews — when Reviews tab tapped.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Web version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artist gets a public URL: stagd.app/[username]. This is their shareable portfolio website.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Web profile is more spacious and editorial than mobile. Full browser canvas.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Artists can choose one accent colour tint for their profile in v1.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Web profile must be SEO-indexed. Artist name, discipline, and city in page title and meta.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Role-aware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Client viewing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profile, Hire Me button, Follow button, all portfolio and reviews.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Artist viewing own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 in header, Dashboard button, subtle ... controls on each portfolio piece.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General user viewing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client view.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3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Event Listing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 + Web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cover image — full bleed hero.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arrow top left, share and save icons top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type badge in yellow overlaid on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title overlaid at bottom of hero.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Artist identity row — profile photo, name, disciplines, Follow button.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On scroll — in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details row — Date, Time, 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— truncated with Read more.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 embed — optional. Falls back to plain text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Recurring event info — if event repeats, shows next dates.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Persistent bottom bar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From PKR X price and Get tickets CTA in yellow pinned to bottom of screen at all times.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Ticket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Slides up over event page. Page behind dims.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ticket tier shown as a card — name, spots remaining,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Selected tier gets yellow highlighted border.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Quantity selector inline on selected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price calculates live at bottom.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and pay CTA — triggers payment flow.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Notes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Free events: Get tickets becomes Reserve a spot, bottom sheet skips payment.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Sold out events: CTA becomes Join waitlist.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4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Explore /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bar — full width, prominent.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tabs — Artists / Events. Artists is default.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Artists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chips — Discipline, City, Budget,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 count + Sort 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Masonry two-column grid. Each card shows portfolio piece, name, verified badge, disciplines, availability status in cyan.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Events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chips — Type, City, Date,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 count + Surprise me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Horizontal list layout — thumbnail left, details right.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Price filter behaviour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Price filter reorders results, does not hide them. Events above range appear at bottom with label: ‘A little over your range — worth a look?’ Only when price filter is actively set.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Interest tags — set during onboarding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General users select: ‘What kind of creativity speaks to you?’ — visual preset tiles, optional, multi-select. Tags: Music, Painting, Film, Photography, Dance, Pottery, Poetry, Illustration, Theatre, Animation, Street Art, Workshops.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5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Commission Chat Thread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arrow, profile photo, name, active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... button only — View profile, Report/block, Archive. No paperclip in header.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Project status card — pinned below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name, price (only shows after proposal accepted).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bar — In discussion / In progress / Completed. Active node in green. Completed nodes grey tick.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Either party can update status. No gates in v1.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Proposal card — full width, not a bubble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width in thread. Yellow top and bottom border.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— Proposal from [Artist] left, timestamp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description, total price prominent.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terms — delivery date, payment split.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Expandable What you’ll get section — collapsed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 buttons — role-aware.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Proposal card role-aware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Artist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buttons. Status: Awaiting response / Accepted / Tweaking.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Client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Sounds good! (yellow) and Let’s tweak it buttons.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Notes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Milestone system deferred to v2 when escrow is live. V1 uses three-state status bar only.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Payments off-platform in v1. Client taps Mark as paid from + menu once payment made.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When client taps Sounds good! project status automatically moves to In progress.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6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Inbox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conversation regardless of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in discussion or in progress.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Enquiries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incoming messages not yet active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projects.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Conversation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photo with online indicator dot in cyan.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Name,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 — Active (green) / Completed (grey) / New enquiry (yellow outlined).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name as subtitle. Last message preview truncated.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Unread indicator — yellow dot.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7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Artist Profile Tab — Own 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— My Profile title, Dashboard button (green outlined), Edit button (outlined).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photo, name, verified badge, discipline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row — posts, followers, rating, availability status in cyan.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links — icon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row — Work / Events / Reviews.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Portfolio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Masonry two-column grid.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piece has subtle ... button — Reorder, Hide, Delete.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Dashboard is a separate screen. Only visible to artists.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8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Artist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arrow, Dashboard title.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filter — This month / Last month / All time.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Stats grid — 2x2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Profile 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profile views. % change vs previous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Enquiries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hire enquiries. Change vs previous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Tickets sold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tickets sold. Number of events in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New followers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growth. % change.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Active projects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name, project type, due date, status badge in green or cyan.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 all link — navigates to filtered Inbox.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Upcoming events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event — title, date, 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Tickets sold as fraction with yellow progress bar fill.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Screen 9 — </w:t>
            </w:r>
            <w:r>
              <w:rPr>
                <w:rFonts w:ascii="Arial" w:cs="Arial" w:eastAsia="Arial" w:hAnsi="Arial"/>
                <w:b/>
                <w:bCs/>
                <w:color w:val="F0EBE0"/>
                <w:sz w:val="26"/>
                <w:szCs w:val="26"/>
              </w:rPr>
              <w:t xml:space="preserve">Ticket Confirmation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Green confirmation circle with tick — You’re going!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Subtext — Ticket confirmed · Check your email too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Ticket card — styled like a physical boarding pass.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Ticket card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section — event cover tinted green, event name, venue. Tier and quantity top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 section — Date, Time, Doors open in three columns.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Dashed tear line with semicircle cutouts — divides details from QR.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QR code — generated via QRfy. White background, centred.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Ticket ID at bottom — e.g. TKT-2026-84729.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Below ticket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Calendar — outlined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— opens native share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 more from [Artist] card — upcoming events count, Follow button. Yellow accent.</w:t>
      </w:r>
    </w:p>
    <w:p>
      <w:pPr>
        <w:spacing w:after="0" w:before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9839"/>
          <w:sz w:val="24"/>
          <w:szCs w:val="24"/>
        </w:rPr>
        <w:t xml:space="preserve">Notes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QR generated via QRfy — not built custom.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Ticket also sent to email immediately on purchase.</w:t>
      </w:r>
    </w:p>
    <w:p>
      <w:pPr>
        <w:pBdr>
          <w:left w:val="single" w:color="FFDE0D" w:sz="6" w:space="1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View in wallet (Apple/Google Wallet) is v2 — leave layout space for it.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Onboarding Flows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Creative Onboarding — 6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profile photo, primary city, available in (multi-select), open to travel toggle.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 tags — multi-select, unlimited, free-type if missing.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— Connect Instagram (OAuth), paste portfolio link, or upload directly. At least one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bio — 150 characters max.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status + starting project rate (PKR or Rates on request). Nudge: Profiles with a starting rate get more enquiries.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+ publish.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General User Onboarding — 5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‘What kind of creativity speaks to you?’ — visual preset tile grid, optional, multi-select.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— straight into the app.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Event Creation Flow — 5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event type, cover image.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time, venue name, address, city, optional Maps pin.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tiers — name, price, capacity. Smart % calculator. Free event toggle.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+ publish. Prompt: Does this event repeat? Set as recurring.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Key Product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Discipline 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Multi-select, unlimited. No primary category. One artist can tag as musician, painter, and filmmaker simultaneously.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Portfolio 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Masonry — natural proportions, two columns.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Conventional with smart filters in v1. No AI natural language until v2.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Payments — commissions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Off-platform in v1. In-app escrow in v2 — communicated transparently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Payments —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from day one. QRfy for QR generation. 10–15% service fee.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Milestone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v2. V1 uses three-state status bar.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Recurring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Supported. Prompted after one-time setup, not forced.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Price 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Non-exclusionary. Over-budget events shown with nudge label, not hidden.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artist gets stagd.app/username. SEO-indexed. Accent colour tint in v1.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Custom domains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feature.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Instagram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OAuth-based. User selects which of their own posts to show.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Guest 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for ticket purchases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Wallet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— Apple/Google Wallet.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Stag’d. Written with apostrophe in all brand contexts. Domain is stagd.app (no apostrophe).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Colours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#FFDE0D primary, Green #049839 hero, Cyan #1CAEE5 secondary. White background. Dark #111 for type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Kabel or GT Flexa for display. DM Sans for body. Both Google Fonts.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Dark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Supported. User toggles or follows device theme. Light mode is the design primary.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0E0E0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Stag’d · stagd.app · Prepared by Claude · Chameleon Ideas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2026-04-26T09:00:23.452Z</dcterms:created>
  <dcterms:modified xsi:type="dcterms:W3CDTF">2026-04-26T09:00:23.453Z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