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754C" w14:textId="77777777" w:rsidR="005E18E2" w:rsidRPr="005E18E2" w:rsidRDefault="005E18E2" w:rsidP="005E18E2">
      <w:pPr>
        <w:jc w:val="center"/>
        <w:rPr>
          <w:rFonts w:ascii="Special Elite" w:hAnsi="Special Elite"/>
          <w:sz w:val="96"/>
          <w:szCs w:val="96"/>
        </w:rPr>
      </w:pPr>
      <w:r w:rsidRPr="005E18E2">
        <w:rPr>
          <w:rFonts w:ascii="Special Elite" w:hAnsi="Special Elite"/>
          <w:sz w:val="96"/>
          <w:szCs w:val="96"/>
        </w:rPr>
        <w:t>MANUÁL KE</w:t>
      </w:r>
    </w:p>
    <w:p w14:paraId="2E3ACCFC" w14:textId="77777777" w:rsidR="005E18E2" w:rsidRPr="005E18E2" w:rsidRDefault="005E18E2" w:rsidP="005E18E2">
      <w:pPr>
        <w:jc w:val="center"/>
        <w:rPr>
          <w:rFonts w:ascii="Special Elite" w:hAnsi="Special Elite"/>
          <w:sz w:val="96"/>
          <w:szCs w:val="96"/>
        </w:rPr>
      </w:pPr>
      <w:r w:rsidRPr="005E18E2">
        <w:rPr>
          <w:rFonts w:ascii="Special Elite" w:hAnsi="Special Elite"/>
          <w:sz w:val="96"/>
          <w:szCs w:val="96"/>
        </w:rPr>
        <w:t>ZNEŠKODNĚNÍ</w:t>
      </w:r>
    </w:p>
    <w:p w14:paraId="3F696509" w14:textId="0091C5FD" w:rsidR="003D4DA7" w:rsidRPr="005E18E2" w:rsidRDefault="005E18E2" w:rsidP="005E18E2">
      <w:pPr>
        <w:jc w:val="center"/>
        <w:rPr>
          <w:rFonts w:ascii="Special Elite" w:hAnsi="Special Elite"/>
          <w:sz w:val="24"/>
          <w:szCs w:val="24"/>
        </w:rPr>
      </w:pPr>
      <w:r w:rsidRPr="005E18E2">
        <w:rPr>
          <w:rFonts w:ascii="Special Elite" w:hAnsi="Special Elite"/>
          <w:sz w:val="96"/>
          <w:szCs w:val="96"/>
        </w:rPr>
        <w:t>BOMBY</w:t>
      </w:r>
      <w:r w:rsidRPr="005E18E2">
        <w:rPr>
          <w:rFonts w:ascii="Special Elite" w:hAnsi="Special Elite"/>
          <w:sz w:val="96"/>
          <w:szCs w:val="96"/>
        </w:rPr>
        <w:cr/>
      </w:r>
      <w:r w:rsidRPr="005E18E2">
        <w:rPr>
          <w:rFonts w:ascii="Special Elite" w:hAnsi="Special Elite"/>
          <w:sz w:val="24"/>
          <w:szCs w:val="24"/>
        </w:rPr>
        <w:t>modely: XM1014, HOR21, D0G3, L911</w:t>
      </w:r>
    </w:p>
    <w:p w14:paraId="73DAC37C" w14:textId="79909FF8" w:rsidR="005E18E2" w:rsidRDefault="005E18E2" w:rsidP="005E18E2">
      <w:pPr>
        <w:jc w:val="center"/>
        <w:rPr>
          <w:rFonts w:ascii="Special Elite" w:hAnsi="Special Elite"/>
          <w:sz w:val="24"/>
          <w:szCs w:val="24"/>
        </w:rPr>
      </w:pPr>
      <w:r w:rsidRPr="005E18E2">
        <w:rPr>
          <w:rFonts w:ascii="Special Elite" w:hAnsi="Special Elite"/>
          <w:sz w:val="24"/>
          <w:szCs w:val="24"/>
        </w:rPr>
        <w:t>platné od: 27.07.2023</w:t>
      </w:r>
    </w:p>
    <w:p w14:paraId="3AAA4DAD" w14:textId="77777777" w:rsidR="005E18E2" w:rsidRDefault="005E18E2" w:rsidP="005E18E2">
      <w:pPr>
        <w:jc w:val="center"/>
        <w:rPr>
          <w:rFonts w:ascii="Special Elite" w:hAnsi="Special Elite"/>
          <w:sz w:val="24"/>
          <w:szCs w:val="24"/>
        </w:rPr>
      </w:pPr>
    </w:p>
    <w:p w14:paraId="74539596" w14:textId="77777777" w:rsidR="005E18E2" w:rsidRPr="005E18E2" w:rsidRDefault="005E18E2" w:rsidP="005E18E2">
      <w:pPr>
        <w:jc w:val="center"/>
        <w:rPr>
          <w:rFonts w:ascii="Special Elite" w:hAnsi="Special Elite"/>
          <w:sz w:val="32"/>
          <w:szCs w:val="32"/>
        </w:rPr>
      </w:pPr>
    </w:p>
    <w:p w14:paraId="29C1F84B" w14:textId="3449F9DA" w:rsidR="005E18E2" w:rsidRDefault="005E18E2" w:rsidP="005E18E2">
      <w:pPr>
        <w:jc w:val="center"/>
        <w:rPr>
          <w:sz w:val="28"/>
          <w:szCs w:val="28"/>
        </w:rPr>
      </w:pPr>
      <w:r w:rsidRPr="005E18E2">
        <w:rPr>
          <w:noProof/>
          <w:sz w:val="28"/>
          <w:szCs w:val="28"/>
        </w:rPr>
        <w:drawing>
          <wp:inline distT="0" distB="0" distL="0" distR="0" wp14:anchorId="1502EF2C" wp14:editId="7443DA4F">
            <wp:extent cx="5723979" cy="3668486"/>
            <wp:effectExtent l="0" t="0" r="0" b="8255"/>
            <wp:docPr id="183460424" name="Obrázek 1" descr="Obsah obrázku Obvodoví součástka, Elektronické inženýrství, Pasivní součástka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424" name="Obrázek 1" descr="Obsah obrázku Obvodoví součástka, Elektronické inženýrství, Pasivní součástka, elektronika&#10;&#10;Popis byl vytvořen automaticky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38" cy="36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7C60" w14:textId="77777777" w:rsidR="005E18E2" w:rsidRPr="005E18E2" w:rsidRDefault="005E18E2" w:rsidP="005E18E2">
      <w:pPr>
        <w:rPr>
          <w:sz w:val="28"/>
          <w:szCs w:val="28"/>
        </w:rPr>
      </w:pPr>
    </w:p>
    <w:p w14:paraId="698960EC" w14:textId="77777777" w:rsidR="005E18E2" w:rsidRPr="005E18E2" w:rsidRDefault="005E18E2" w:rsidP="005E18E2">
      <w:pPr>
        <w:rPr>
          <w:sz w:val="28"/>
          <w:szCs w:val="28"/>
        </w:rPr>
      </w:pPr>
    </w:p>
    <w:p w14:paraId="0DDAA513" w14:textId="77777777" w:rsidR="005E18E2" w:rsidRPr="005E18E2" w:rsidRDefault="005E18E2" w:rsidP="005E18E2">
      <w:pPr>
        <w:rPr>
          <w:sz w:val="28"/>
          <w:szCs w:val="28"/>
        </w:rPr>
      </w:pPr>
    </w:p>
    <w:p w14:paraId="290DE0FE" w14:textId="77777777" w:rsidR="005E18E2" w:rsidRPr="005E18E2" w:rsidRDefault="005E18E2" w:rsidP="005E18E2">
      <w:pPr>
        <w:rPr>
          <w:sz w:val="28"/>
          <w:szCs w:val="28"/>
        </w:rPr>
      </w:pPr>
    </w:p>
    <w:p w14:paraId="257A0D3E" w14:textId="1888C06D" w:rsidR="005E18E2" w:rsidRDefault="005E18E2" w:rsidP="005E18E2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9127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5C3A7" w14:textId="76FB7B7B" w:rsidR="009A2CDF" w:rsidRPr="00CC4ADA" w:rsidRDefault="009A2CDF">
          <w:pPr>
            <w:pStyle w:val="Nadpisobsahu"/>
            <w:rPr>
              <w:rFonts w:ascii="Special Elite" w:hAnsi="Special Elite"/>
              <w:color w:val="auto"/>
            </w:rPr>
          </w:pPr>
          <w:r w:rsidRPr="00CC4ADA">
            <w:rPr>
              <w:rFonts w:ascii="Special Elite" w:hAnsi="Special Elite"/>
              <w:color w:val="auto"/>
            </w:rPr>
            <w:t>Obsah</w:t>
          </w:r>
          <w:r w:rsidR="00CC4ADA">
            <w:rPr>
              <w:rFonts w:ascii="Special Elite" w:hAnsi="Special Elite"/>
              <w:color w:val="auto"/>
            </w:rPr>
            <w:t xml:space="preserve"> manuálu</w:t>
          </w:r>
        </w:p>
        <w:p w14:paraId="1D2AF524" w14:textId="5A051441" w:rsidR="007841C2" w:rsidRDefault="009A2CDF">
          <w:pPr>
            <w:pStyle w:val="Obsah1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16037" w:history="1">
            <w:r w:rsidR="007841C2" w:rsidRPr="006E6A76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Jak zneškodňovat bomby</w:t>
            </w:r>
            <w:r w:rsidR="007841C2">
              <w:rPr>
                <w:noProof/>
                <w:webHidden/>
              </w:rPr>
              <w:tab/>
            </w:r>
            <w:r w:rsidR="007841C2">
              <w:rPr>
                <w:noProof/>
                <w:webHidden/>
              </w:rPr>
              <w:fldChar w:fldCharType="begin"/>
            </w:r>
            <w:r w:rsidR="007841C2">
              <w:rPr>
                <w:noProof/>
                <w:webHidden/>
              </w:rPr>
              <w:instrText xml:space="preserve"> PAGEREF _Toc141216037 \h </w:instrText>
            </w:r>
            <w:r w:rsidR="007841C2">
              <w:rPr>
                <w:noProof/>
                <w:webHidden/>
              </w:rPr>
            </w:r>
            <w:r w:rsidR="007841C2">
              <w:rPr>
                <w:noProof/>
                <w:webHidden/>
              </w:rPr>
              <w:fldChar w:fldCharType="separate"/>
            </w:r>
            <w:r w:rsidR="007841C2">
              <w:rPr>
                <w:noProof/>
                <w:webHidden/>
              </w:rPr>
              <w:t>3</w:t>
            </w:r>
            <w:r w:rsidR="007841C2">
              <w:rPr>
                <w:noProof/>
                <w:webHidden/>
              </w:rPr>
              <w:fldChar w:fldCharType="end"/>
            </w:r>
          </w:hyperlink>
        </w:p>
        <w:p w14:paraId="140B14B0" w14:textId="2DA9AD76" w:rsidR="007841C2" w:rsidRDefault="007841C2">
          <w:pPr>
            <w:pStyle w:val="Obsah2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38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</w:rPr>
              <w:t>Odpočet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56AB" w14:textId="7C00206C" w:rsidR="007841C2" w:rsidRDefault="007841C2">
          <w:pPr>
            <w:pStyle w:val="Obsah2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39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907A" w14:textId="48CB27E7" w:rsidR="007841C2" w:rsidRDefault="007841C2">
          <w:pPr>
            <w:pStyle w:val="Obsah2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40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Chyby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4E32" w14:textId="602E913F" w:rsidR="007841C2" w:rsidRDefault="007841C2">
          <w:pPr>
            <w:pStyle w:val="Obsah2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41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Zisk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9EA5" w14:textId="42C19B44" w:rsidR="007841C2" w:rsidRDefault="007841C2">
          <w:pPr>
            <w:pStyle w:val="Obsah1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42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Dráty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E88D" w14:textId="5F33A51C" w:rsidR="007841C2" w:rsidRDefault="007841C2">
          <w:pPr>
            <w:pStyle w:val="Obsah1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43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Tlačítko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1D12" w14:textId="17A87DBF" w:rsidR="007841C2" w:rsidRDefault="007841C2">
          <w:pPr>
            <w:pStyle w:val="Obsah2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44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</w:rPr>
              <w:t>Uvolnění drženého tlačítka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300D" w14:textId="6D8E87C0" w:rsidR="007841C2" w:rsidRDefault="007841C2">
          <w:pPr>
            <w:pStyle w:val="Obsah1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45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Hieroglyfy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4DDF" w14:textId="3C81D9DB" w:rsidR="007841C2" w:rsidRDefault="007841C2">
          <w:pPr>
            <w:pStyle w:val="Obsah1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46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Jakub řekl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341C" w14:textId="540C264E" w:rsidR="007841C2" w:rsidRDefault="007841C2">
          <w:pPr>
            <w:pStyle w:val="Obsah1"/>
            <w:tabs>
              <w:tab w:val="right" w:leader="dot" w:pos="9205"/>
            </w:tabs>
            <w:rPr>
              <w:rFonts w:eastAsiaTheme="minorEastAsia"/>
              <w:noProof/>
              <w:lang w:eastAsia="cs-CZ"/>
            </w:rPr>
          </w:pPr>
          <w:hyperlink w:anchor="_Toc141216047" w:history="1">
            <w:r w:rsidRPr="006E6A76">
              <w:rPr>
                <w:rStyle w:val="Hypertextovodkaz"/>
                <w:rFonts w:ascii="Special Elite" w:hAnsi="Special Elite"/>
                <w:b/>
                <w:bCs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Morseovka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_Toc141216047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D0C1" w14:textId="58B8F6AE" w:rsidR="009A2CDF" w:rsidRDefault="009A2CDF">
          <w:r>
            <w:rPr>
              <w:b/>
              <w:bCs/>
            </w:rPr>
            <w:fldChar w:fldCharType="end"/>
          </w:r>
        </w:p>
      </w:sdtContent>
    </w:sdt>
    <w:p w14:paraId="514AC6AD" w14:textId="77777777" w:rsidR="005E18E2" w:rsidRDefault="005E18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0AD48B" w14:textId="27CEB3D2" w:rsidR="005E18E2" w:rsidRPr="008F7EDE" w:rsidRDefault="009A2CDF" w:rsidP="00DC37DC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41216037"/>
      <w:r w:rsidRPr="008F7EDE"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Jak zneškodňovat bomby</w:t>
      </w:r>
      <w:bookmarkEnd w:id="0"/>
    </w:p>
    <w:p w14:paraId="46A5A2C3" w14:textId="77777777" w:rsidR="009A2CDF" w:rsidRPr="008F7EDE" w:rsidRDefault="009A2CDF" w:rsidP="008F7EDE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>Bomba exploduje, když její časovač dosáhne 0:00 nebo při zaznamenání příliš</w:t>
      </w:r>
    </w:p>
    <w:p w14:paraId="5B61E316" w14:textId="3A10E57D" w:rsidR="009A2CDF" w:rsidRPr="008F7EDE" w:rsidRDefault="009A2CDF" w:rsidP="008F7EDE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>mnoha chyb. Jediným způsobem, jak bombu zneškodnit je zneškodnění všech jejích</w:t>
      </w:r>
    </w:p>
    <w:p w14:paraId="09C66F90" w14:textId="21865051" w:rsidR="004D0364" w:rsidRDefault="009A2CDF" w:rsidP="004D0364">
      <w:pPr>
        <w:rPr>
          <w:rFonts w:ascii="Special Elite" w:hAnsi="Special Elite"/>
        </w:rPr>
      </w:pPr>
      <w:r w:rsidRPr="008F7EDE">
        <w:rPr>
          <w:rFonts w:ascii="Special Elite" w:hAnsi="Special Elite"/>
        </w:rPr>
        <w:t>modulů před vypršením odpočtu.</w:t>
      </w:r>
    </w:p>
    <w:p w14:paraId="7B6F70EE" w14:textId="501B1BA7" w:rsidR="00CC4ADA" w:rsidRDefault="00CC4ADA" w:rsidP="004D0364">
      <w:pPr>
        <w:pStyle w:val="Nadpis2"/>
        <w:spacing w:before="0"/>
        <w:rPr>
          <w:rFonts w:ascii="Special Elite" w:hAnsi="Special Elite"/>
          <w:b/>
          <w:bCs/>
          <w:color w:val="auto"/>
        </w:rPr>
      </w:pPr>
      <w:bookmarkStart w:id="1" w:name="_Toc141216038"/>
      <w:r w:rsidRPr="00CC4ADA">
        <w:rPr>
          <w:rFonts w:ascii="Special Elite" w:hAnsi="Special Elite"/>
          <w:b/>
          <w:bCs/>
          <w:color w:val="auto"/>
        </w:rPr>
        <w:t>Odpočet</w:t>
      </w:r>
      <w:bookmarkEnd w:id="1"/>
    </w:p>
    <w:p w14:paraId="34632781" w14:textId="3DBA1209" w:rsidR="00CC4ADA" w:rsidRPr="00CC4ADA" w:rsidRDefault="00CC4ADA" w:rsidP="004D0364">
      <w:p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 xml:space="preserve">Doba do samovolné detonace je rozdílná od modelu, obvykle bývá mezi 5-20 minutami. Bomba se upozorní 2 krátkými hlubokými pípnutími v polovině a čtvrtině času a následně 1 minutu </w:t>
      </w:r>
      <w:r w:rsidR="004D0364">
        <w:rPr>
          <w:rFonts w:ascii="Special Elite" w:hAnsi="Special Elite"/>
        </w:rPr>
        <w:t>před výbuchem.</w:t>
      </w:r>
    </w:p>
    <w:p w14:paraId="78E3B4E6" w14:textId="67D96E9C" w:rsidR="009A2CDF" w:rsidRPr="008F7EDE" w:rsidRDefault="009A2CDF" w:rsidP="004D0364">
      <w:pPr>
        <w:pStyle w:val="Nadpis2"/>
        <w:spacing w:before="240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41216039"/>
      <w:r w:rsidRPr="008F7EDE"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Moduly</w:t>
      </w:r>
      <w:bookmarkEnd w:id="2"/>
    </w:p>
    <w:p w14:paraId="564DAF3A" w14:textId="3BC10F41" w:rsidR="008F7EDE" w:rsidRPr="008F7EDE" w:rsidRDefault="009A2CDF" w:rsidP="004D0364">
      <w:pPr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</w:pPr>
      <w:r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>Na bombě se nachází 5-10 modulů. Moduly lze zneškodňovat nezávisle na sobě. Každý modul přináší jinou výzvu.</w:t>
      </w:r>
      <w:r w:rsid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Všechny moduly reagují zvukovým oznámením. Pokud zazní dlouhý </w:t>
      </w:r>
      <w:proofErr w:type="gramStart"/>
      <w:r w:rsid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>1-2s</w:t>
      </w:r>
      <w:proofErr w:type="gramEnd"/>
      <w:r w:rsid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dlouhý vysoký tón, modul nebyl správně deaktivován (některé moduly vyžadují deaktivaci i přes pochybení). Pokud naopak zazní 3 krátká</w:t>
      </w:r>
      <w:r w:rsidR="00CC4ADA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vysoká</w:t>
      </w:r>
      <w:r w:rsid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pípnutí, modul byl správně vyřešen. Pokud se pyrotechnik pokouší znovu deaktivovat již deaktivovaný modul</w:t>
      </w:r>
      <w:r w:rsidR="00CC4ADA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>, znovu zazní tón správné deaktivace.</w:t>
      </w:r>
    </w:p>
    <w:p w14:paraId="733DCB1D" w14:textId="6EA8EF90" w:rsidR="009A2CDF" w:rsidRPr="008F7EDE" w:rsidRDefault="009A2CDF" w:rsidP="004D0364">
      <w:pPr>
        <w:pStyle w:val="Nadpis2"/>
        <w:spacing w:before="0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41216040"/>
      <w:r w:rsidRPr="008F7EDE"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Chyby</w:t>
      </w:r>
      <w:bookmarkEnd w:id="3"/>
    </w:p>
    <w:p w14:paraId="5CA174A3" w14:textId="71D4C542" w:rsidR="008F7EDE" w:rsidRPr="004D0364" w:rsidRDefault="009A2CDF" w:rsidP="004D0364">
      <w:pPr>
        <w:spacing w:after="0"/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</w:pPr>
      <w:r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Pokud pyrotechnik udělá chybu. Interní logika bomby pochybení zaznamená. Bomby mají </w:t>
      </w:r>
      <w:r w:rsidR="004D0364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-6 volných pochybení. To znamená že </w:t>
      </w:r>
      <w:r w:rsidR="008F7EDE"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pyrotechnik může pochybit pouze </w:t>
      </w:r>
      <w:r w:rsid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>několikrát po vyčerpání volných pochybení</w:t>
      </w:r>
      <w:r w:rsidR="008F7EDE" w:rsidRPr="008F7EDE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bomba vynuceně exploduje.</w:t>
      </w:r>
      <w:r w:rsidR="00CC4ADA">
        <w:rPr>
          <w:rFonts w:ascii="Special Elite" w:hAnsi="Special Elite"/>
          <w14:textOutline w14:w="0" w14:cap="flat" w14:cmpd="sng" w14:algn="ctr">
            <w14:noFill/>
            <w14:prstDash w14:val="solid"/>
            <w14:round/>
          </w14:textOutline>
        </w:rPr>
        <w:t xml:space="preserve"> Důležitou informací je, že na posledních dvou pochybení interní logika bomby zrychluje odpočet o 0,25 až 0,40 vteřiny. </w:t>
      </w:r>
    </w:p>
    <w:p w14:paraId="515FF472" w14:textId="6931A8AE" w:rsidR="008F7EDE" w:rsidRPr="008F7EDE" w:rsidRDefault="009A2CDF" w:rsidP="004D0364">
      <w:pPr>
        <w:pStyle w:val="Nadpis2"/>
        <w:spacing w:before="240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41216041"/>
      <w:r w:rsidRPr="008F7EDE"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Zisk informací</w:t>
      </w:r>
      <w:bookmarkEnd w:id="4"/>
    </w:p>
    <w:p w14:paraId="6C69CF99" w14:textId="77777777" w:rsidR="008F7EDE" w:rsidRPr="008F7EDE" w:rsidRDefault="008F7EDE" w:rsidP="008F7EDE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>Některé instrukce pro zneškodnění vyžadují specifické informace o bombě, jako</w:t>
      </w:r>
    </w:p>
    <w:p w14:paraId="324E164C" w14:textId="77777777" w:rsidR="008F7EDE" w:rsidRPr="008F7EDE" w:rsidRDefault="008F7EDE" w:rsidP="008F7EDE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>například sériové číslo. Tento druh informací naleznete typicky na vrchu,</w:t>
      </w:r>
    </w:p>
    <w:p w14:paraId="78BA22DE" w14:textId="2013AC61" w:rsidR="00CC4ADA" w:rsidRPr="008F7EDE" w:rsidRDefault="008F7EDE" w:rsidP="00CC4ADA">
      <w:pPr>
        <w:spacing w:after="0"/>
        <w:rPr>
          <w:rFonts w:ascii="Special Elite" w:hAnsi="Special Elite"/>
        </w:rPr>
      </w:pPr>
      <w:r w:rsidRPr="008F7EDE">
        <w:rPr>
          <w:rFonts w:ascii="Special Elite" w:hAnsi="Special Elite"/>
        </w:rPr>
        <w:t xml:space="preserve">spodku nebo stranách krytu. </w:t>
      </w:r>
      <w:r w:rsidR="00CC4ADA">
        <w:rPr>
          <w:rFonts w:ascii="Special Elite" w:hAnsi="Special Elite"/>
        </w:rPr>
        <w:t>Informace typicky jsou počet baterií, barvy LED diod s názvy, sériová a jiná identifikační čísla a podobné nápisy.</w:t>
      </w:r>
    </w:p>
    <w:p w14:paraId="3B112EF5" w14:textId="482DA675" w:rsidR="00026669" w:rsidRDefault="00026669" w:rsidP="008F7EDE">
      <w:pPr>
        <w:spacing w:after="0"/>
        <w:rPr>
          <w:rFonts w:ascii="Special Elite" w:hAnsi="Special Elite"/>
        </w:rPr>
      </w:pPr>
    </w:p>
    <w:p w14:paraId="1A57B0A5" w14:textId="77777777" w:rsidR="00026669" w:rsidRDefault="00026669">
      <w:pPr>
        <w:rPr>
          <w:rFonts w:ascii="Special Elite" w:hAnsi="Special Elite"/>
        </w:rPr>
      </w:pPr>
      <w:r>
        <w:rPr>
          <w:rFonts w:ascii="Special Elite" w:hAnsi="Special Elite"/>
        </w:rPr>
        <w:br w:type="page"/>
      </w:r>
    </w:p>
    <w:p w14:paraId="2043A05B" w14:textId="5207EC72" w:rsidR="0064407E" w:rsidRDefault="0064407E" w:rsidP="00DC37DC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41216042"/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Dráty</w:t>
      </w:r>
      <w:bookmarkEnd w:id="5"/>
    </w:p>
    <w:p w14:paraId="3E4BD29C" w14:textId="5E8C1BDD" w:rsidR="0064407E" w:rsidRPr="0064407E" w:rsidRDefault="0064407E" w:rsidP="0064407E">
      <w:pPr>
        <w:pStyle w:val="Odstavecseseznamem"/>
        <w:numPr>
          <w:ilvl w:val="0"/>
          <w:numId w:val="1"/>
        </w:numPr>
      </w:pPr>
      <w:r>
        <w:rPr>
          <w:rFonts w:ascii="Special Elite" w:hAnsi="Special Elite"/>
        </w:rPr>
        <w:t>Modul s dráty může mít 3-6</w:t>
      </w:r>
    </w:p>
    <w:p w14:paraId="230B542E" w14:textId="7F709E36" w:rsidR="0064407E" w:rsidRPr="0064407E" w:rsidRDefault="0064407E" w:rsidP="0064407E">
      <w:pPr>
        <w:pStyle w:val="Odstavecseseznamem"/>
        <w:numPr>
          <w:ilvl w:val="0"/>
          <w:numId w:val="1"/>
        </w:numPr>
      </w:pPr>
      <w:r>
        <w:rPr>
          <w:rFonts w:ascii="Special Elite" w:hAnsi="Special Elite"/>
        </w:rPr>
        <w:t>Pouze jeden drát je potřeba přestřihnout</w:t>
      </w:r>
    </w:p>
    <w:p w14:paraId="4817C4EB" w14:textId="4EE7080E" w:rsidR="0064407E" w:rsidRPr="0064407E" w:rsidRDefault="0064407E" w:rsidP="0064407E">
      <w:pPr>
        <w:pStyle w:val="Odstavecseseznamem"/>
        <w:numPr>
          <w:ilvl w:val="0"/>
          <w:numId w:val="1"/>
        </w:numPr>
      </w:pPr>
      <w:r>
        <w:rPr>
          <w:rFonts w:ascii="Special Elite" w:hAnsi="Special Elite"/>
        </w:rPr>
        <w:t xml:space="preserve">Pořadí drátu začíná prvním drátem ze shora </w:t>
      </w:r>
    </w:p>
    <w:p w14:paraId="743FA1C3" w14:textId="4D9380E2" w:rsidR="00772D4F" w:rsidRDefault="00910677" w:rsidP="008F7EDE">
      <w:pPr>
        <w:pStyle w:val="Odstavecseseznamem"/>
        <w:numPr>
          <w:ilvl w:val="0"/>
          <w:numId w:val="1"/>
        </w:numPr>
        <w:spacing w:after="0"/>
        <w:rPr>
          <w:rFonts w:ascii="Special Elite" w:hAnsi="Special Elite"/>
        </w:rPr>
      </w:pPr>
      <w:r w:rsidRPr="00130897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C66D95" wp14:editId="7A6931F4">
                <wp:simplePos x="0" y="0"/>
                <wp:positionH relativeFrom="column">
                  <wp:posOffset>-5715</wp:posOffset>
                </wp:positionH>
                <wp:positionV relativeFrom="paragraph">
                  <wp:posOffset>3980815</wp:posOffset>
                </wp:positionV>
                <wp:extent cx="5852795" cy="1404620"/>
                <wp:effectExtent l="0" t="0" r="14605" b="20320"/>
                <wp:wrapSquare wrapText="bothSides"/>
                <wp:docPr id="4355571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9362" w14:textId="7411AB7C" w:rsidR="00910677" w:rsidRPr="00DD10E4" w:rsidRDefault="00910677" w:rsidP="00910677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6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 drát</w:t>
                            </w: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ů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5CE6C8BF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Pokud žádný drát není žlutý a poslední číslice sériového čísla je lichá,</w:t>
                            </w:r>
                          </w:p>
                          <w:p w14:paraId="1CB0298C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přestřihněte třetí drát.</w:t>
                            </w:r>
                          </w:p>
                          <w:p w14:paraId="2D369163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Jinak, pokud je právě jeden drát žlutý a více než jeden drát je bílý,</w:t>
                            </w:r>
                          </w:p>
                          <w:p w14:paraId="21745F47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přestřihněte čtvrtý drát.</w:t>
                            </w:r>
                          </w:p>
                          <w:p w14:paraId="0877F83E" w14:textId="77777777" w:rsidR="00772D4F" w:rsidRPr="00772D4F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Jinak, pokud žádný drát není červený, přestřihněte poslední drát.</w:t>
                            </w:r>
                          </w:p>
                          <w:p w14:paraId="756833B4" w14:textId="7D7B2701" w:rsidR="00910677" w:rsidRPr="00DD10E4" w:rsidRDefault="00772D4F" w:rsidP="00772D4F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772D4F">
                              <w:rPr>
                                <w:rFonts w:ascii="Special Elite" w:hAnsi="Special Elite"/>
                              </w:rPr>
                              <w:t>Jinak, přestřihněte čtvrtý drát.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C66D9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.45pt;margin-top:313.45pt;width:460.8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uKEgIAACAEAAAOAAAAZHJzL2Uyb0RvYy54bWysk99v2yAQx98n7X9AvC92oqRtrDhVly7T&#10;pO6H1O0POGMco2GOAYmd/fU7cJpG3fYyjQcE3PHl7nPH6nboNDtI5xWakk8nOWfSCKyV2ZX829ft&#10;mxvOfABTg0YjS36Unt+uX79a9baQM2xR19IxEjG+6G3J2xBskWVetLIDP0ErDRkbdB0E2rpdVjvo&#10;Sb3T2SzPr7IeXW0dCuk9nd6PRr5O+k0jRfjcNF4GpktOsYU0uzRXcc7WKyh2DmyrxCkM+IcoOlCG&#10;Hj1L3UMAtnfqN6lOCYcemzAR2GXYNErIlANlM81fZPPYgpUpF4Lj7RmT/3+y4tPh0X5xLAxvcaAC&#10;piS8fUDx3TODmxbMTt45h30roaaHpxFZ1ltfnK5G1L7wUaTqP2JNRYZ9wCQ0NK6LVChPRupUgOMZ&#10;uhwCE3S4uFnMrpcLzgTZpvN8fjVLZcmgeLpunQ/vJXYsLkruqKpJHg4PPsRwoHhyia951KreKq3T&#10;xu2qjXbsANQB2zRSBi/ctGF9yZeL2WIk8FeJPI0/SXQqUCtr1ZX85uwEReT2ztSp0QIoPa4pZG1O&#10;ICO7kWIYqoEcI9AK6yMhdTi2LH0xWrTofnLWU7uW3P/Yg5Oc6Q+GyrKczuexv9NmvrgmhsxdWqpL&#10;CxhBUiUPnI3LTUh/IgGzd1S+rUpgnyM5xUptmHifvkzs88t98nr+2OtfAAAA//8DAFBLAwQUAAYA&#10;CAAAACEAzmNKId4AAAAJAQAADwAAAGRycy9kb3ducmV2LnhtbEyPwU7DMBBE70j8g7VIXKrWaaBR&#10;GuJUUKknTg3l7sZLEhGvg+226d+znOhtRzN6O1NuJjuIM/rQO1KwXCQgkBpnemoVHD528xxEiJqM&#10;HhyhgisG2FT3d6UujLvQHs91bAVDKBRaQRfjWEgZmg6tDgs3IrH35bzVkaVvpfH6wnA7yDRJMml1&#10;T/yh0yNuO2y+65NVkP3UT7P3TzOj/XX35hu7MtvDSqnHh+n1BUTEKf6H4a8+V4eKOx3diUwQg4L5&#10;moOMSjM+2F+nCU85Ksif8yXIqpS3C6pfAAAA//8DAFBLAQItABQABgAIAAAAIQC2gziS/gAAAOEB&#10;AAATAAAAAAAAAAAAAAAAAAAAAABbQ29udGVudF9UeXBlc10ueG1sUEsBAi0AFAAGAAgAAAAhADj9&#10;If/WAAAAlAEAAAsAAAAAAAAAAAAAAAAALwEAAF9yZWxzLy5yZWxzUEsBAi0AFAAGAAgAAAAhAHP9&#10;C4oSAgAAIAQAAA4AAAAAAAAAAAAAAAAALgIAAGRycy9lMm9Eb2MueG1sUEsBAi0AFAAGAAgAAAAh&#10;AM5jSiHeAAAACQEAAA8AAAAAAAAAAAAAAAAAbAQAAGRycy9kb3ducmV2LnhtbFBLBQYAAAAABAAE&#10;APMAAAB3BQAAAAA=&#10;">
                <v:textbox style="mso-fit-shape-to-text:t">
                  <w:txbxContent>
                    <w:p w14:paraId="45739362" w14:textId="7411AB7C" w:rsidR="00910677" w:rsidRPr="00DD10E4" w:rsidRDefault="00910677" w:rsidP="00910677">
                      <w:pPr>
                        <w:spacing w:after="0" w:line="276" w:lineRule="auto"/>
                        <w:rPr>
                          <w:rFonts w:ascii="Special Elite" w:hAnsi="Special Elite"/>
                          <w:b/>
                          <w:b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</w:rPr>
                        <w:t>6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 drát</w:t>
                      </w:r>
                      <w:r>
                        <w:rPr>
                          <w:rFonts w:ascii="Special Elite" w:hAnsi="Special Elite"/>
                          <w:b/>
                          <w:bCs/>
                        </w:rPr>
                        <w:t>ů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: </w:t>
                      </w:r>
                    </w:p>
                    <w:p w14:paraId="5CE6C8BF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Pokud žádný drát není žlutý a poslední číslice sériového čísla je lichá,</w:t>
                      </w:r>
                    </w:p>
                    <w:p w14:paraId="1CB0298C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přestřihněte třetí drát.</w:t>
                      </w:r>
                    </w:p>
                    <w:p w14:paraId="2D369163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Jinak, pokud je právě jeden drát žlutý a více než jeden drát je bílý,</w:t>
                      </w:r>
                    </w:p>
                    <w:p w14:paraId="21745F47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přestřihněte čtvrtý drát.</w:t>
                      </w:r>
                    </w:p>
                    <w:p w14:paraId="0877F83E" w14:textId="77777777" w:rsidR="00772D4F" w:rsidRPr="00772D4F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Jinak, pokud žádný drát není červený, přestřihněte poslední drát.</w:t>
                      </w:r>
                    </w:p>
                    <w:p w14:paraId="756833B4" w14:textId="7D7B2701" w:rsidR="00910677" w:rsidRPr="00DD10E4" w:rsidRDefault="00772D4F" w:rsidP="00772D4F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772D4F">
                        <w:rPr>
                          <w:rFonts w:ascii="Special Elite" w:hAnsi="Special Elite"/>
                        </w:rPr>
                        <w:t>Jinak, přestřihněte čtvrtý drát.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0E4" w:rsidRPr="00130897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4B9674" wp14:editId="44410DEE">
                <wp:simplePos x="0" y="0"/>
                <wp:positionH relativeFrom="column">
                  <wp:posOffset>-5715</wp:posOffset>
                </wp:positionH>
                <wp:positionV relativeFrom="paragraph">
                  <wp:posOffset>2758440</wp:posOffset>
                </wp:positionV>
                <wp:extent cx="5852795" cy="1404620"/>
                <wp:effectExtent l="0" t="0" r="14605" b="20320"/>
                <wp:wrapSquare wrapText="bothSides"/>
                <wp:docPr id="10152501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23799" w14:textId="2C66CA04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5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 drát</w:t>
                            </w: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ů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6E4BE7EA" w14:textId="36269C21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Pokud je poslední drát černý a poslední číslice sériového čísla je lichá, přestřihněte čtvrtý drát. </w:t>
                            </w:r>
                          </w:p>
                          <w:p w14:paraId="1970FE29" w14:textId="77777777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je přesně jeden drát červený a více než jeden drát žlutý, přestřihněte první drát. </w:t>
                            </w:r>
                          </w:p>
                          <w:p w14:paraId="060175CA" w14:textId="01107CEF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žádný drát není černý, přestřihněte druhý drát. </w:t>
                            </w:r>
                          </w:p>
                          <w:p w14:paraId="58326AE1" w14:textId="26FE54A1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>Jinak, přestřihněte první drát.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B9674" id="_x0000_s1027" type="#_x0000_t202" style="position:absolute;left:0;text-align:left;margin-left:-.45pt;margin-top:217.2pt;width:46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kbFAIAACcEAAAOAAAAZHJzL2Uyb0RvYy54bWysk99v2yAQx98n7X9AvC92orhtrDhVly7T&#10;pO6H1O0PwBjHaMAxILGzv34HdtOo216m8YA4Dr7cfe5Y3w5akaNwXoKp6HyWUyIMh0aafUW/fd29&#10;uaHEB2YapsCIip6Ep7eb16/WvS3FAjpQjXAERYwve1vRLgRbZpnnndDMz8AKg84WnGYBTbfPGsd6&#10;VNcqW+T5VdaDa6wDLrzH3fvRSTdJv20FD5/b1otAVEUxtpBml+Y6ztlmzcq9Y7aTfAqD/UMUmkmD&#10;j56l7llg5ODkb1Jacgce2jDjoDNoW8lFygGzmecvsnnsmBUpF4Tj7RmT/3+y/NPx0X5xJAxvYcAC&#10;piS8fQD+3RMD246ZvbhzDvpOsAYfnkdkWW99OV2NqH3po0jdf4QGi8wOAZLQ0DodqWCeBNWxAKcz&#10;dDEEwnGzuCkW16uCEo6++TJfXi1SWTJWPl23zof3AjSJi4o6rGqSZ8cHH2I4rHw6El/zoGSzk0ol&#10;w+3rrXLkyLADdmmkDF4cU4b0FV0Vi2Ik8FeJPI0/SWgZsJWV1BW9OR9iZeT2zjSp0QKTalxjyMpM&#10;ICO7kWIY6oHIZqIcudbQnJCsg7Fz8afhogP3k5Ieu7ai/seBOUGJ+mCwOqv5chnbPBnL4hpREnfp&#10;qS89zHCUqmigZFxuQ/oaiZu9wyruZOL7HMkUMnZjwj79nNjul3Y69fy/N78AAAD//wMAUEsDBBQA&#10;BgAIAAAAIQALKVmw3gAAAAkBAAAPAAAAZHJzL2Rvd25yZXYueG1sTI/BTsMwEETvSPyDtUhcqtah&#10;TSIa4lRQqSdODeXuxksSEa+D7bbp37Oc6HE1o7dvys1kB3FGH3pHCp4WCQikxpmeWgWHj938GUSI&#10;moweHKGCKwbYVPd3pS6Mu9Aez3VsBUMoFFpBF+NYSBmaDq0OCzcicfblvNWRT99K4/WF4XaQyyTJ&#10;pdU98YdOj7jtsPmuT1ZB/lOvZu+fZkb76+7NNzYz20Om1OPD9PoCIuIU/8vwp8/qULHT0Z3IBDEo&#10;mK+5qCBdpSkIztfLhKccGZ5lOciqlLcLql8AAAD//wMAUEsBAi0AFAAGAAgAAAAhALaDOJL+AAAA&#10;4QEAABMAAAAAAAAAAAAAAAAAAAAAAFtDb250ZW50X1R5cGVzXS54bWxQSwECLQAUAAYACAAAACEA&#10;OP0h/9YAAACUAQAACwAAAAAAAAAAAAAAAAAvAQAAX3JlbHMvLnJlbHNQSwECLQAUAAYACAAAACEA&#10;DHGpGxQCAAAnBAAADgAAAAAAAAAAAAAAAAAuAgAAZHJzL2Uyb0RvYy54bWxQSwECLQAUAAYACAAA&#10;ACEACylZsN4AAAAJAQAADwAAAAAAAAAAAAAAAABuBAAAZHJzL2Rvd25yZXYueG1sUEsFBgAAAAAE&#10;AAQA8wAAAHkFAAAAAA==&#10;">
                <v:textbox style="mso-fit-shape-to-text:t">
                  <w:txbxContent>
                    <w:p w14:paraId="30023799" w14:textId="2C66CA04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  <w:b/>
                          <w:b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</w:rPr>
                        <w:t>5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 drát</w:t>
                      </w:r>
                      <w:r>
                        <w:rPr>
                          <w:rFonts w:ascii="Special Elite" w:hAnsi="Special Elite"/>
                          <w:b/>
                          <w:bCs/>
                        </w:rPr>
                        <w:t>ů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: </w:t>
                      </w:r>
                    </w:p>
                    <w:p w14:paraId="6E4BE7EA" w14:textId="36269C21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Pokud je poslední drát černý a poslední číslice sériového čísla je lichá, přestřihněte čtvrtý drát. </w:t>
                      </w:r>
                    </w:p>
                    <w:p w14:paraId="1970FE29" w14:textId="77777777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je přesně jeden drát červený a více než jeden drát žlutý, přestřihněte první drát. </w:t>
                      </w:r>
                    </w:p>
                    <w:p w14:paraId="060175CA" w14:textId="01107CEF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žádný drát není černý, přestřihněte druhý drát. </w:t>
                      </w:r>
                    </w:p>
                    <w:p w14:paraId="58326AE1" w14:textId="26FE54A1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>Jinak, přestřihněte první drát.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0E4" w:rsidRPr="00130897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2DA49" wp14:editId="4E9ADEED">
                <wp:simplePos x="0" y="0"/>
                <wp:positionH relativeFrom="column">
                  <wp:posOffset>-5715</wp:posOffset>
                </wp:positionH>
                <wp:positionV relativeFrom="paragraph">
                  <wp:posOffset>1380490</wp:posOffset>
                </wp:positionV>
                <wp:extent cx="5852795" cy="1404620"/>
                <wp:effectExtent l="0" t="0" r="14605" b="20320"/>
                <wp:wrapSquare wrapText="bothSides"/>
                <wp:docPr id="35281127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EA12" w14:textId="3F83A3BE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>4</w:t>
                            </w:r>
                            <w:r w:rsidRPr="00DD10E4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 dráty: </w:t>
                            </w:r>
                          </w:p>
                          <w:p w14:paraId="619DD452" w14:textId="09709C26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Pokud je více než jeden drát červený a poslední číslice sériového čísla je lichá, přestřihněte poslední drát. </w:t>
                            </w:r>
                          </w:p>
                          <w:p w14:paraId="2693874C" w14:textId="77777777" w:rsidR="00772D4F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je poslední drát žlutý a nejsou přítomny žádné červené dráty, přestřihněte první drát. </w:t>
                            </w:r>
                          </w:p>
                          <w:p w14:paraId="09128D2F" w14:textId="0172A794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je přesně jeden drát modrý, přestřihněte první drát. </w:t>
                            </w:r>
                          </w:p>
                          <w:p w14:paraId="64F4E4D7" w14:textId="77777777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 xml:space="preserve">Jinak, pokud je více než jeden drát žlutý, přestřihněte poslední drát. </w:t>
                            </w:r>
                          </w:p>
                          <w:p w14:paraId="1F2DAE5F" w14:textId="27BEFCCC" w:rsidR="00DD10E4" w:rsidRPr="00DD10E4" w:rsidRDefault="00DD10E4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DD10E4">
                              <w:rPr>
                                <w:rFonts w:ascii="Special Elite" w:hAnsi="Special Elite"/>
                              </w:rPr>
                              <w:t>Jinak, přestřihněte druhý drát.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2DA49" id="_x0000_s1028" type="#_x0000_t202" style="position:absolute;left:0;text-align:left;margin-left:-.45pt;margin-top:108.7pt;width:460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2vaFgIAACcEAAAOAAAAZHJzL2Uyb0RvYy54bWysk99v2yAQx98n7X9AvC92rLhtrDhVly7T&#10;pO6H1O0PwBjHaMAxILGzv34HTtOo216m8YA4Dr7cfe5Y3Y5akYNwXoKp6XyWUyIMh1aaXU2/fd2+&#10;uaHEB2ZapsCImh6Fp7fr169Wg61EAT2oVjiCIsZXg61pH4KtsszzXmjmZ2CFQWcHTrOApttlrWMD&#10;qmuVFXl+lQ3gWuuAC+9x935y0nXS7zrBw+eu8yIQVVOMLaTZpbmJc7ZesWrnmO0lP4XB/iEKzaTB&#10;R89S9ywwsnfyNyktuQMPXZhx0Bl0neQi5YDZzPMX2Tz2zIqUC8Lx9ozJ/z9Z/unwaL84Esa3MGIB&#10;UxLePgD/7omBTc/MTtw5B0MvWIsPzyOybLC+Ol2NqH3lo0gzfIQWi8z2AZLQ2DkdqWCeBNWxAMcz&#10;dDEGwnGzvCmL62VJCUfffJEvropUloxVT9et8+G9AE3ioqYOq5rk2eHBhxgOq56OxNc8KNlupVLJ&#10;cLtmoxw5MOyAbRopgxfHlCFDTZdlUU4E/iqRp/EnCS0DtrKSuqY350OsitzemTY1WmBSTWsMWZkT&#10;yMhuohjGZiSyrWkRH4hcG2iPSNbB1Ln403DRg/tJyYBdW1P/Y8+coER9MFid5XyxiG2ejEV5jSiJ&#10;u/Q0lx5mOErVNFAyLTchfY3Ezd5hFbcy8X2O5BQydmPCfvo5sd0v7XTq+X+vfwEAAP//AwBQSwME&#10;FAAGAAgAAAAhAMWV5lveAAAACQEAAA8AAABkcnMvZG93bnJldi54bWxMj0FPwkAUhO8m/ofNM/FC&#10;YEuBCrWvREk4eaLifek+28bu27q7QPn3ric9TmYy802xHU0vLuR8ZxlhPktAENdWd9wgHN/30zUI&#10;HxRr1VsmhBt52Jb3d4XKtb3ygS5VaEQsYZ8rhDaEIZfS1y0Z5Wd2II7ep3VGhShdI7VT11huepkm&#10;SSaN6jgutGqgXUv1V3U2CNl3tZi8fegJH277V1ebld4dV4iPD+PLM4hAY/gLwy9+RIcyMp3smbUX&#10;PcJ0E4MI6fxpCSL6mzSJV04Iy8U6A1kW8v+D8gcAAP//AwBQSwECLQAUAAYACAAAACEAtoM4kv4A&#10;AADhAQAAEwAAAAAAAAAAAAAAAAAAAAAAW0NvbnRlbnRfVHlwZXNdLnhtbFBLAQItABQABgAIAAAA&#10;IQA4/SH/1gAAAJQBAAALAAAAAAAAAAAAAAAAAC8BAABfcmVscy8ucmVsc1BLAQItABQABgAIAAAA&#10;IQA7r2vaFgIAACcEAAAOAAAAAAAAAAAAAAAAAC4CAABkcnMvZTJvRG9jLnhtbFBLAQItABQABgAI&#10;AAAAIQDFleZb3gAAAAkBAAAPAAAAAAAAAAAAAAAAAHAEAABkcnMvZG93bnJldi54bWxQSwUGAAAA&#10;AAQABADzAAAAewUAAAAA&#10;">
                <v:textbox style="mso-fit-shape-to-text:t">
                  <w:txbxContent>
                    <w:p w14:paraId="5A99EA12" w14:textId="3F83A3BE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  <w:b/>
                          <w:bCs/>
                        </w:rPr>
                      </w:pPr>
                      <w:r>
                        <w:rPr>
                          <w:rFonts w:ascii="Special Elite" w:hAnsi="Special Elite"/>
                          <w:b/>
                          <w:bCs/>
                        </w:rPr>
                        <w:t>4</w:t>
                      </w:r>
                      <w:r w:rsidRPr="00DD10E4">
                        <w:rPr>
                          <w:rFonts w:ascii="Special Elite" w:hAnsi="Special Elite"/>
                          <w:b/>
                          <w:bCs/>
                        </w:rPr>
                        <w:t xml:space="preserve"> dráty: </w:t>
                      </w:r>
                    </w:p>
                    <w:p w14:paraId="619DD452" w14:textId="09709C26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Pokud je více než jeden drát červený a poslední číslice sériového čísla je lichá, přestřihněte poslední drát. </w:t>
                      </w:r>
                    </w:p>
                    <w:p w14:paraId="2693874C" w14:textId="77777777" w:rsidR="00772D4F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je poslední drát žlutý a nejsou přítomny žádné červené dráty, přestřihněte první drát. </w:t>
                      </w:r>
                    </w:p>
                    <w:p w14:paraId="09128D2F" w14:textId="0172A794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je přesně jeden drát modrý, přestřihněte první drát. </w:t>
                      </w:r>
                    </w:p>
                    <w:p w14:paraId="64F4E4D7" w14:textId="77777777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 xml:space="preserve">Jinak, pokud je více než jeden drát žlutý, přestřihněte poslední drát. </w:t>
                      </w:r>
                    </w:p>
                    <w:p w14:paraId="1F2DAE5F" w14:textId="27BEFCCC" w:rsidR="00DD10E4" w:rsidRPr="00DD10E4" w:rsidRDefault="00DD10E4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DD10E4">
                        <w:rPr>
                          <w:rFonts w:ascii="Special Elite" w:hAnsi="Special Elite"/>
                        </w:rPr>
                        <w:t>Jinak, přestřihněte druhý drát.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897" w:rsidRPr="00130897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C30458" wp14:editId="097751CF">
                <wp:simplePos x="0" y="0"/>
                <wp:positionH relativeFrom="column">
                  <wp:posOffset>-6350</wp:posOffset>
                </wp:positionH>
                <wp:positionV relativeFrom="paragraph">
                  <wp:posOffset>476885</wp:posOffset>
                </wp:positionV>
                <wp:extent cx="5852795" cy="1404620"/>
                <wp:effectExtent l="0" t="0" r="14605" b="2032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4CB79" w14:textId="77777777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  <w:b/>
                                <w:bCs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  <w:b/>
                                <w:bCs/>
                              </w:rPr>
                              <w:t xml:space="preserve">3 dráty: </w:t>
                            </w:r>
                          </w:p>
                          <w:p w14:paraId="426EA8FF" w14:textId="77777777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</w:rPr>
                              <w:t xml:space="preserve">Pokud žádný drát není červený, přestřihněte druhý drát. </w:t>
                            </w:r>
                          </w:p>
                          <w:p w14:paraId="413E314A" w14:textId="77777777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</w:rPr>
                              <w:t xml:space="preserve">Jinak, pokud je poslední drát bílý, přestřihněte poslední drát. </w:t>
                            </w:r>
                          </w:p>
                          <w:p w14:paraId="336534EA" w14:textId="0AFFD224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</w:rPr>
                              <w:t xml:space="preserve">Jinak, pokud je více než jeden drát modrý, přestřihněte poslední drát. </w:t>
                            </w:r>
                          </w:p>
                          <w:p w14:paraId="0A120ABE" w14:textId="09F5BD20" w:rsidR="00130897" w:rsidRPr="00130897" w:rsidRDefault="00130897" w:rsidP="00DD10E4">
                            <w:pPr>
                              <w:spacing w:after="0" w:line="276" w:lineRule="auto"/>
                              <w:rPr>
                                <w:rFonts w:ascii="Special Elite" w:hAnsi="Special Elite"/>
                              </w:rPr>
                            </w:pPr>
                            <w:r w:rsidRPr="00130897">
                              <w:rPr>
                                <w:rFonts w:ascii="Special Elite" w:hAnsi="Special Elite"/>
                              </w:rPr>
                              <w:t>Jinak, přestřihněte poslední drát.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30458" id="_x0000_s1029" type="#_x0000_t202" style="position:absolute;left:0;text-align:left;margin-left:-.5pt;margin-top:37.55pt;width:460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UsFwIAACcEAAAOAAAAZHJzL2Uyb0RvYy54bWysk99v2yAQx98n7X9AvC92srhNrDhVly7T&#10;pO6H1O0PwIBjNMwxILGzv74HTtOo216m8YA4Dr7cfe5Y3QydJgfpvAJT0ekkp0QaDkKZXUW/f9u+&#10;WVD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YlHMrpcFJRx903k+v5qlsmSsfLpunQ8fJHQkLirqsKpJnh3ufYjhsPLpSHzNg1Ziq7RO&#10;htvVG+3IgWEHbNNIGbw4pg3pK7osZsVI4K8SeRp/kuhUwFbWqqvo4nyIlZHbeyNSowWm9LjGkLU5&#10;gYzsRophqAeiREXfxgci1xrEEck6GDsXfxouWnC/KOmxayvqf+6Zk5Tojwars5zO57HNkzEvrhEl&#10;cZee+tLDDEepigZKxuUmpK+RuNlbrOJWJb7PkZxCxm5M2E8/J7b7pZ1OPf/v9SMAAAD//wMAUEsD&#10;BBQABgAIAAAAIQDcwi8X3gAAAAkBAAAPAAAAZHJzL2Rvd25yZXYueG1sTI9Bb4JAFITvTfofNq9J&#10;L0YXMGBFHqY18dST1N5X9gmk7FvKror/vttTe5zMZOabYjuZXlxpdJ1lhHgRgSCure64QTh+7Ocv&#10;IJxXrFVvmRDu5GBbPj4UKtf2xge6Vr4RoYRdrhBa74dcSle3ZJRb2IE4eGc7GuWDHBupR3UL5aaX&#10;SRRl0qiOw0KrBtq1VH9VF4OQfVfL2funnvHhvn8ba5Pq3TFFfH6aXjcgPE3+Lwy/+AEdysB0shfW&#10;TvQI8zhc8QirNAYR/HUSrUCcEJJ1tgRZFvL/g/IHAAD//wMAUEsBAi0AFAAGAAgAAAAhALaDOJL+&#10;AAAA4QEAABMAAAAAAAAAAAAAAAAAAAAAAFtDb250ZW50X1R5cGVzXS54bWxQSwECLQAUAAYACAAA&#10;ACEAOP0h/9YAAACUAQAACwAAAAAAAAAAAAAAAAAvAQAAX3JlbHMvLnJlbHNQSwECLQAUAAYACAAA&#10;ACEA6RgFLBcCAAAnBAAADgAAAAAAAAAAAAAAAAAuAgAAZHJzL2Uyb0RvYy54bWxQSwECLQAUAAYA&#10;CAAAACEA3MIvF94AAAAJAQAADwAAAAAAAAAAAAAAAABxBAAAZHJzL2Rvd25yZXYueG1sUEsFBgAA&#10;AAAEAAQA8wAAAHwFAAAAAA==&#10;">
                <v:textbox style="mso-fit-shape-to-text:t">
                  <w:txbxContent>
                    <w:p w14:paraId="1114CB79" w14:textId="77777777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  <w:b/>
                          <w:bCs/>
                        </w:rPr>
                      </w:pPr>
                      <w:r w:rsidRPr="00130897">
                        <w:rPr>
                          <w:rFonts w:ascii="Special Elite" w:hAnsi="Special Elite"/>
                          <w:b/>
                          <w:bCs/>
                        </w:rPr>
                        <w:t xml:space="preserve">3 dráty: </w:t>
                      </w:r>
                    </w:p>
                    <w:p w14:paraId="426EA8FF" w14:textId="77777777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130897">
                        <w:rPr>
                          <w:rFonts w:ascii="Special Elite" w:hAnsi="Special Elite"/>
                        </w:rPr>
                        <w:t xml:space="preserve">Pokud žádný drát není červený, přestřihněte druhý drát. </w:t>
                      </w:r>
                    </w:p>
                    <w:p w14:paraId="413E314A" w14:textId="77777777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130897">
                        <w:rPr>
                          <w:rFonts w:ascii="Special Elite" w:hAnsi="Special Elite"/>
                        </w:rPr>
                        <w:t xml:space="preserve">Jinak, pokud je poslední drát bílý, přestřihněte poslední drát. </w:t>
                      </w:r>
                    </w:p>
                    <w:p w14:paraId="336534EA" w14:textId="0AFFD224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130897">
                        <w:rPr>
                          <w:rFonts w:ascii="Special Elite" w:hAnsi="Special Elite"/>
                        </w:rPr>
                        <w:t xml:space="preserve">Jinak, pokud je více než jeden drát modrý, přestřihněte poslední drát. </w:t>
                      </w:r>
                    </w:p>
                    <w:p w14:paraId="0A120ABE" w14:textId="09F5BD20" w:rsidR="00130897" w:rsidRPr="00130897" w:rsidRDefault="00130897" w:rsidP="00DD10E4">
                      <w:pPr>
                        <w:spacing w:after="0" w:line="276" w:lineRule="auto"/>
                        <w:rPr>
                          <w:rFonts w:ascii="Special Elite" w:hAnsi="Special Elite"/>
                        </w:rPr>
                      </w:pPr>
                      <w:r w:rsidRPr="00130897">
                        <w:rPr>
                          <w:rFonts w:ascii="Special Elite" w:hAnsi="Special Elite"/>
                        </w:rPr>
                        <w:t>Jinak, přestřihněte poslední drát.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AAD">
        <w:rPr>
          <w:rFonts w:ascii="Special Elite" w:hAnsi="Special Elite"/>
        </w:rPr>
        <w:t xml:space="preserve">Pravidla zkoušejte </w:t>
      </w:r>
      <w:proofErr w:type="gramStart"/>
      <w:r w:rsidR="006E7AAD">
        <w:rPr>
          <w:rFonts w:ascii="Special Elite" w:hAnsi="Special Elite"/>
        </w:rPr>
        <w:t>ze</w:t>
      </w:r>
      <w:proofErr w:type="gramEnd"/>
      <w:r w:rsidR="006E7AAD">
        <w:rPr>
          <w:rFonts w:ascii="Special Elite" w:hAnsi="Special Elite"/>
        </w:rPr>
        <w:t xml:space="preserve"> shora pokud je více shod</w:t>
      </w:r>
    </w:p>
    <w:p w14:paraId="37B3558C" w14:textId="6C8B93DD" w:rsidR="003E26ED" w:rsidRPr="006E7AAD" w:rsidRDefault="003E26ED" w:rsidP="008F7EDE">
      <w:pPr>
        <w:pStyle w:val="Odstavecseseznamem"/>
        <w:numPr>
          <w:ilvl w:val="0"/>
          <w:numId w:val="1"/>
        </w:num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>Pokud je drát špatně přestřižen, opakujte jako by tam byl</w:t>
      </w:r>
    </w:p>
    <w:p w14:paraId="5CB7B737" w14:textId="77777777" w:rsidR="00772D4F" w:rsidRDefault="00772D4F">
      <w:pPr>
        <w:rPr>
          <w:rFonts w:ascii="Special Elite" w:hAnsi="Special Elite"/>
        </w:rPr>
      </w:pPr>
      <w:r>
        <w:rPr>
          <w:rFonts w:ascii="Special Elite" w:hAnsi="Special Elite"/>
        </w:rPr>
        <w:br w:type="page"/>
      </w:r>
    </w:p>
    <w:p w14:paraId="1F649A81" w14:textId="09817EE6" w:rsidR="00772D4F" w:rsidRDefault="00772D4F" w:rsidP="00DC37DC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1216043"/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Tlačítko</w:t>
      </w:r>
      <w:bookmarkEnd w:id="6"/>
    </w:p>
    <w:p w14:paraId="200950FA" w14:textId="77777777" w:rsidR="00DC37DC" w:rsidRPr="00DC37DC" w:rsidRDefault="00DC37DC" w:rsidP="00DC37DC">
      <w:pPr>
        <w:spacing w:after="0"/>
        <w:rPr>
          <w:rFonts w:ascii="Special Elite" w:hAnsi="Special Elite"/>
        </w:rPr>
      </w:pPr>
      <w:r w:rsidRPr="00DC37DC">
        <w:rPr>
          <w:rFonts w:ascii="Special Elite" w:hAnsi="Special Elite"/>
        </w:rPr>
        <w:t>Postupujte podle těchto pravidel v jejich posloupnosti.</w:t>
      </w:r>
    </w:p>
    <w:p w14:paraId="2074508D" w14:textId="77777777" w:rsidR="00DC37DC" w:rsidRPr="00DC37DC" w:rsidRDefault="00DC37DC" w:rsidP="00DC37DC">
      <w:pPr>
        <w:spacing w:after="0" w:line="48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Proveďte první akci, která udává:</w:t>
      </w:r>
    </w:p>
    <w:p w14:paraId="0A854814" w14:textId="2A95FF7E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tlačítko modrou barvu a nápis "Pustit", držte tlačítko a pokračujte podle pokynů v sekci "Uvolnění drženého tlačítka"</w:t>
      </w:r>
    </w:p>
    <w:p w14:paraId="22C65757" w14:textId="68368A44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je na bombě více než jedna baterie a tlačítko má nápis "Odpálit", tlačítko stiskněte a ihned uvolněte.</w:t>
      </w:r>
    </w:p>
    <w:p w14:paraId="48A607CD" w14:textId="48347A3A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tlačítko bílou barvu a na bombě je rozsvícený indikátor s nápisem "CAR", držte tlačítko a pokračujte podle pokynů v sekci "Uvolnění drženého tlačítka".</w:t>
      </w:r>
    </w:p>
    <w:p w14:paraId="49C304DA" w14:textId="2041EEE5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bomba více než dvě baterie a je na ní rozsvícený indikátor s nápisem "FRK", tlačítko stiskněte a ihned uvolněte.</w:t>
      </w:r>
    </w:p>
    <w:p w14:paraId="1E280BC5" w14:textId="1C768948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tlačítko žlutou barvu, stiskněte a držte tlačítko a pokračujte podle pokynů v sekci "Uvolnění drženého tlačítka".</w:t>
      </w:r>
    </w:p>
    <w:p w14:paraId="31BE0069" w14:textId="0A7D4A94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má tlačítko červenou barvu a je na něm slovo "Držet", tlačítko stiskněte a ihned uvolněte.</w:t>
      </w:r>
    </w:p>
    <w:p w14:paraId="02ECEF3F" w14:textId="03A2C4D2" w:rsidR="00DC37DC" w:rsidRPr="00DC37DC" w:rsidRDefault="00DC37DC" w:rsidP="00DC37DC">
      <w:pPr>
        <w:pStyle w:val="Odstavecseseznamem"/>
        <w:numPr>
          <w:ilvl w:val="0"/>
          <w:numId w:val="2"/>
        </w:numPr>
        <w:spacing w:after="0" w:line="36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Pokud neplatí ani jedna z předchozích možností, stiskněte a držte tlačítko a pokračujte podle pokynů v sekci "Uvolnění drženého tlačítka".</w:t>
      </w:r>
    </w:p>
    <w:p w14:paraId="56A2FE54" w14:textId="77777777" w:rsidR="00DC37DC" w:rsidRPr="00DC37DC" w:rsidRDefault="00DC37DC" w:rsidP="00DC37DC">
      <w:pPr>
        <w:pStyle w:val="Nadpis2"/>
        <w:spacing w:line="360" w:lineRule="auto"/>
        <w:rPr>
          <w:rFonts w:ascii="Special Elite" w:hAnsi="Special Elite"/>
          <w:b/>
          <w:bCs/>
          <w:color w:val="auto"/>
        </w:rPr>
      </w:pPr>
      <w:bookmarkStart w:id="7" w:name="_Toc141216044"/>
      <w:r w:rsidRPr="00DC37DC">
        <w:rPr>
          <w:rFonts w:ascii="Special Elite" w:hAnsi="Special Elite"/>
          <w:b/>
          <w:bCs/>
          <w:color w:val="auto"/>
        </w:rPr>
        <w:t>Uvolnění drženého tlačítka</w:t>
      </w:r>
      <w:bookmarkEnd w:id="7"/>
    </w:p>
    <w:p w14:paraId="4603D06F" w14:textId="77777777" w:rsidR="00DC37DC" w:rsidRPr="00DC37DC" w:rsidRDefault="00DC37DC" w:rsidP="00DC37DC">
      <w:pPr>
        <w:spacing w:after="0"/>
        <w:rPr>
          <w:rFonts w:ascii="Special Elite" w:hAnsi="Special Elite"/>
        </w:rPr>
      </w:pPr>
      <w:r w:rsidRPr="00DC37DC">
        <w:rPr>
          <w:rFonts w:ascii="Special Elite" w:hAnsi="Special Elite"/>
        </w:rPr>
        <w:t>Při držení tlačítka se na pravé straně modulu rozsvítí barevný proužek. Na</w:t>
      </w:r>
    </w:p>
    <w:p w14:paraId="1B5FFCBB" w14:textId="77777777" w:rsidR="00DC37DC" w:rsidRPr="00DC37DC" w:rsidRDefault="00DC37DC" w:rsidP="00DC37DC">
      <w:pPr>
        <w:spacing w:after="0" w:line="480" w:lineRule="auto"/>
        <w:rPr>
          <w:rFonts w:ascii="Special Elite" w:hAnsi="Special Elite"/>
        </w:rPr>
      </w:pPr>
      <w:r w:rsidRPr="00DC37DC">
        <w:rPr>
          <w:rFonts w:ascii="Special Elite" w:hAnsi="Special Elite"/>
        </w:rPr>
        <w:t>základě jeho barvy musíte pustit tlačítko ve správném okamžiku:</w:t>
      </w:r>
    </w:p>
    <w:p w14:paraId="4C6F5392" w14:textId="77777777" w:rsidR="00DC37DC" w:rsidRPr="00DC37DC" w:rsidRDefault="00DC37DC" w:rsidP="00DC37DC">
      <w:pPr>
        <w:pStyle w:val="Odstavecseseznamem"/>
        <w:numPr>
          <w:ilvl w:val="0"/>
          <w:numId w:val="3"/>
        </w:numPr>
        <w:rPr>
          <w:rFonts w:ascii="Special Elite" w:hAnsi="Special Elite"/>
        </w:rPr>
      </w:pPr>
      <w:r w:rsidRPr="00DC37DC">
        <w:rPr>
          <w:rFonts w:ascii="Special Elite" w:hAnsi="Special Elite"/>
        </w:rPr>
        <w:t>Modrý proužek: Pusťte tlačítko, když je na odpočtu 4 na kterékoliv pozici.</w:t>
      </w:r>
    </w:p>
    <w:p w14:paraId="65E5E65F" w14:textId="77777777" w:rsidR="00DC37DC" w:rsidRPr="00DC37DC" w:rsidRDefault="00DC37DC" w:rsidP="00DC37DC">
      <w:pPr>
        <w:pStyle w:val="Odstavecseseznamem"/>
        <w:numPr>
          <w:ilvl w:val="0"/>
          <w:numId w:val="3"/>
        </w:numPr>
        <w:rPr>
          <w:rFonts w:ascii="Special Elite" w:hAnsi="Special Elite"/>
        </w:rPr>
      </w:pPr>
      <w:r w:rsidRPr="00DC37DC">
        <w:rPr>
          <w:rFonts w:ascii="Special Elite" w:hAnsi="Special Elite"/>
        </w:rPr>
        <w:t>Bílý proužek: Pusťte tlačítko, když je na odpočtu 1 na kterékoliv pozici.</w:t>
      </w:r>
    </w:p>
    <w:p w14:paraId="3FC3BEA7" w14:textId="77777777" w:rsidR="00DC37DC" w:rsidRPr="00DC37DC" w:rsidRDefault="00DC37DC" w:rsidP="00DC37DC">
      <w:pPr>
        <w:pStyle w:val="Odstavecseseznamem"/>
        <w:numPr>
          <w:ilvl w:val="0"/>
          <w:numId w:val="3"/>
        </w:numPr>
        <w:rPr>
          <w:rFonts w:ascii="Special Elite" w:hAnsi="Special Elite"/>
        </w:rPr>
      </w:pPr>
      <w:r w:rsidRPr="00DC37DC">
        <w:rPr>
          <w:rFonts w:ascii="Special Elite" w:hAnsi="Special Elite"/>
        </w:rPr>
        <w:t>Žlutý proužek: Pusťte tlačítko, když je na odpočtu 5 na kterékoliv pozici.</w:t>
      </w:r>
    </w:p>
    <w:p w14:paraId="0EA36D50" w14:textId="2AA6590C" w:rsidR="00772D4F" w:rsidRPr="00DC37DC" w:rsidRDefault="00DC37DC" w:rsidP="00DC37DC">
      <w:pPr>
        <w:pStyle w:val="Odstavecseseznamem"/>
        <w:numPr>
          <w:ilvl w:val="0"/>
          <w:numId w:val="3"/>
        </w:numPr>
        <w:rPr>
          <w:rFonts w:ascii="Special Elite" w:hAnsi="Special Elite"/>
        </w:rPr>
      </w:pPr>
      <w:r w:rsidRPr="00DC37DC">
        <w:rPr>
          <w:rFonts w:ascii="Special Elite" w:hAnsi="Special Elite"/>
        </w:rPr>
        <w:t>Jakýkoliv jiný proužek: Pusťte tlačítko, když je na odpočtu 1 na kterékoliv</w:t>
      </w:r>
      <w:r>
        <w:rPr>
          <w:rFonts w:ascii="Special Elite" w:hAnsi="Special Elite"/>
        </w:rPr>
        <w:t xml:space="preserve"> </w:t>
      </w:r>
      <w:r w:rsidRPr="00DC37DC">
        <w:rPr>
          <w:rFonts w:ascii="Special Elite" w:hAnsi="Special Elite"/>
        </w:rPr>
        <w:t>pozici.</w:t>
      </w:r>
    </w:p>
    <w:p w14:paraId="78522E45" w14:textId="35D5D6F5" w:rsidR="00DC37DC" w:rsidRDefault="00DC37DC" w:rsidP="008F7EDE">
      <w:p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br/>
      </w:r>
    </w:p>
    <w:p w14:paraId="67A4524A" w14:textId="77777777" w:rsidR="00DC37DC" w:rsidRDefault="00DC37DC">
      <w:pPr>
        <w:rPr>
          <w:rFonts w:ascii="Special Elite" w:hAnsi="Special Elite"/>
        </w:rPr>
      </w:pPr>
      <w:r>
        <w:rPr>
          <w:rFonts w:ascii="Special Elite" w:hAnsi="Special Elite"/>
        </w:rPr>
        <w:br w:type="page"/>
      </w:r>
    </w:p>
    <w:p w14:paraId="25F5C032" w14:textId="602486DD" w:rsidR="00DC37DC" w:rsidRDefault="008361F8" w:rsidP="00DC37DC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41216045"/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Hieroglyfy</w:t>
      </w:r>
      <w:bookmarkEnd w:id="8"/>
    </w:p>
    <w:p w14:paraId="4BE1F6F3" w14:textId="77777777" w:rsidR="008361F8" w:rsidRPr="008361F8" w:rsidRDefault="008361F8" w:rsidP="008361F8">
      <w:pPr>
        <w:pStyle w:val="Odstavecseseznamem"/>
        <w:numPr>
          <w:ilvl w:val="0"/>
          <w:numId w:val="5"/>
        </w:numPr>
        <w:spacing w:after="0"/>
        <w:rPr>
          <w:rFonts w:ascii="Special Elite" w:hAnsi="Special Elite"/>
        </w:rPr>
      </w:pPr>
      <w:r w:rsidRPr="008361F8">
        <w:rPr>
          <w:rFonts w:ascii="Special Elite" w:hAnsi="Special Elite"/>
        </w:rPr>
        <w:t xml:space="preserve">Pouze jeden ze spodních sloupců obsahuje všechny čtyři symboly z klávesnice. </w:t>
      </w:r>
    </w:p>
    <w:p w14:paraId="20A00468" w14:textId="7BB78E7B" w:rsidR="008F7EDE" w:rsidRDefault="008361F8" w:rsidP="008361F8">
      <w:pPr>
        <w:pStyle w:val="Odstavecseseznamem"/>
        <w:numPr>
          <w:ilvl w:val="0"/>
          <w:numId w:val="4"/>
        </w:numPr>
        <w:spacing w:after="0"/>
        <w:rPr>
          <w:rFonts w:ascii="Special Elite" w:hAnsi="Special Elite"/>
        </w:rPr>
      </w:pPr>
      <w:r w:rsidRPr="008361F8">
        <w:rPr>
          <w:rFonts w:ascii="Special Elite" w:hAnsi="Special Elite"/>
        </w:rPr>
        <w:t>Stiskněte všechny čtyři tlačítka v pořadí, ve kterém se jejich symboly vyskytují od shora dolů v daném sloupci.</w:t>
      </w:r>
    </w:p>
    <w:p w14:paraId="7B89C306" w14:textId="424DD83D" w:rsidR="00B14ECF" w:rsidRDefault="00B14ECF" w:rsidP="008361F8">
      <w:pPr>
        <w:pStyle w:val="Odstavecseseznamem"/>
        <w:numPr>
          <w:ilvl w:val="0"/>
          <w:numId w:val="4"/>
        </w:num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 xml:space="preserve">Na bombě se nachází otočné zařízení. Otáčení mění výběr, stisk potvrzuje </w:t>
      </w:r>
    </w:p>
    <w:p w14:paraId="1603548D" w14:textId="1758371D" w:rsidR="00B14ECF" w:rsidRDefault="00B14ECF" w:rsidP="008361F8">
      <w:pPr>
        <w:pStyle w:val="Odstavecseseznamem"/>
        <w:numPr>
          <w:ilvl w:val="0"/>
          <w:numId w:val="4"/>
        </w:num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>Červené</w:t>
      </w:r>
      <w:r w:rsidR="004A3ABB">
        <w:rPr>
          <w:rFonts w:ascii="Special Elite" w:hAnsi="Special Elite"/>
        </w:rPr>
        <w:t xml:space="preserve"> „&lt;“</w:t>
      </w:r>
      <w:r>
        <w:rPr>
          <w:rFonts w:ascii="Special Elite" w:hAnsi="Special Elite"/>
        </w:rPr>
        <w:t xml:space="preserve"> </w:t>
      </w:r>
      <w:r w:rsidR="004A3ABB">
        <w:rPr>
          <w:rFonts w:ascii="Special Elite" w:hAnsi="Special Elite"/>
        </w:rPr>
        <w:t>vymazává předchozí zadání</w:t>
      </w:r>
    </w:p>
    <w:p w14:paraId="05708DC0" w14:textId="283DE961" w:rsidR="008361F8" w:rsidRDefault="009B0954" w:rsidP="008361F8">
      <w:pPr>
        <w:spacing w:after="0"/>
        <w:ind w:left="360"/>
        <w:rPr>
          <w:rFonts w:ascii="Special Elite" w:hAnsi="Special Elite"/>
          <w:noProof/>
        </w:rPr>
      </w:pPr>
      <w:r w:rsidRPr="009B0954">
        <w:rPr>
          <w:rFonts w:ascii="Special Elite" w:hAnsi="Special Elite"/>
          <w:noProof/>
        </w:rPr>
        <w:drawing>
          <wp:inline distT="0" distB="0" distL="0" distR="0" wp14:anchorId="6A2EF15F" wp14:editId="21AF49E1">
            <wp:extent cx="5315449" cy="3837710"/>
            <wp:effectExtent l="0" t="0" r="0" b="0"/>
            <wp:docPr id="2040127809" name="Obrázek 1" descr="Obsah obrázku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27809" name="Obrázek 1" descr="Obsah obrázku čtverec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439" cy="38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4DF0" w14:textId="77777777" w:rsidR="004A3ABB" w:rsidRPr="004A3ABB" w:rsidRDefault="004A3ABB" w:rsidP="004A3ABB">
      <w:pPr>
        <w:rPr>
          <w:rFonts w:ascii="Special Elite" w:hAnsi="Special Elite"/>
        </w:rPr>
      </w:pPr>
    </w:p>
    <w:p w14:paraId="5D96240E" w14:textId="77777777" w:rsidR="004A3ABB" w:rsidRPr="004A3ABB" w:rsidRDefault="004A3ABB" w:rsidP="004A3ABB">
      <w:pPr>
        <w:rPr>
          <w:rFonts w:ascii="Special Elite" w:hAnsi="Special Elite"/>
        </w:rPr>
      </w:pPr>
    </w:p>
    <w:p w14:paraId="59FD215E" w14:textId="77777777" w:rsidR="004A3ABB" w:rsidRPr="004A3ABB" w:rsidRDefault="004A3ABB" w:rsidP="004A3ABB">
      <w:pPr>
        <w:rPr>
          <w:rFonts w:ascii="Special Elite" w:hAnsi="Special Elite"/>
        </w:rPr>
      </w:pPr>
    </w:p>
    <w:p w14:paraId="1DF2DC2B" w14:textId="77777777" w:rsidR="004A3ABB" w:rsidRPr="004A3ABB" w:rsidRDefault="004A3ABB" w:rsidP="004A3ABB">
      <w:pPr>
        <w:rPr>
          <w:rFonts w:ascii="Special Elite" w:hAnsi="Special Elite"/>
        </w:rPr>
      </w:pPr>
    </w:p>
    <w:p w14:paraId="3DD9EF87" w14:textId="77777777" w:rsidR="004A3ABB" w:rsidRPr="004A3ABB" w:rsidRDefault="004A3ABB" w:rsidP="004A3ABB">
      <w:pPr>
        <w:rPr>
          <w:rFonts w:ascii="Special Elite" w:hAnsi="Special Elite"/>
        </w:rPr>
      </w:pPr>
    </w:p>
    <w:p w14:paraId="26B78F65" w14:textId="77777777" w:rsidR="004A3ABB" w:rsidRPr="004A3ABB" w:rsidRDefault="004A3ABB" w:rsidP="004A3ABB">
      <w:pPr>
        <w:rPr>
          <w:rFonts w:ascii="Special Elite" w:hAnsi="Special Elite"/>
        </w:rPr>
      </w:pPr>
    </w:p>
    <w:p w14:paraId="34BFA49A" w14:textId="77777777" w:rsidR="004A3ABB" w:rsidRPr="004A3ABB" w:rsidRDefault="004A3ABB" w:rsidP="004A3ABB">
      <w:pPr>
        <w:rPr>
          <w:rFonts w:ascii="Special Elite" w:hAnsi="Special Elite"/>
        </w:rPr>
      </w:pPr>
    </w:p>
    <w:p w14:paraId="0B2BF926" w14:textId="77777777" w:rsidR="004A3ABB" w:rsidRPr="004A3ABB" w:rsidRDefault="004A3ABB" w:rsidP="004A3ABB">
      <w:pPr>
        <w:rPr>
          <w:rFonts w:ascii="Special Elite" w:hAnsi="Special Elite"/>
        </w:rPr>
      </w:pPr>
    </w:p>
    <w:p w14:paraId="2F988866" w14:textId="77777777" w:rsidR="004A3ABB" w:rsidRPr="004A3ABB" w:rsidRDefault="004A3ABB" w:rsidP="004A3ABB">
      <w:pPr>
        <w:rPr>
          <w:rFonts w:ascii="Special Elite" w:hAnsi="Special Elite"/>
        </w:rPr>
      </w:pPr>
    </w:p>
    <w:p w14:paraId="119BE787" w14:textId="77777777" w:rsidR="004A3ABB" w:rsidRDefault="004A3ABB" w:rsidP="004A3ABB">
      <w:pPr>
        <w:rPr>
          <w:rFonts w:ascii="Special Elite" w:hAnsi="Special Elite"/>
          <w:noProof/>
        </w:rPr>
      </w:pPr>
    </w:p>
    <w:p w14:paraId="1E16E3BC" w14:textId="6AA77F5D" w:rsidR="004A3ABB" w:rsidRDefault="004A3ABB" w:rsidP="004A3ABB">
      <w:pPr>
        <w:jc w:val="center"/>
        <w:rPr>
          <w:rFonts w:ascii="Special Elite" w:hAnsi="Special Elite"/>
        </w:rPr>
      </w:pPr>
    </w:p>
    <w:p w14:paraId="36CDF59E" w14:textId="77777777" w:rsidR="004A3ABB" w:rsidRDefault="004A3ABB">
      <w:pPr>
        <w:rPr>
          <w:rFonts w:ascii="Special Elite" w:hAnsi="Special Elite"/>
        </w:rPr>
      </w:pPr>
      <w:r>
        <w:rPr>
          <w:rFonts w:ascii="Special Elite" w:hAnsi="Special Elite"/>
        </w:rPr>
        <w:br w:type="page"/>
      </w:r>
    </w:p>
    <w:p w14:paraId="63D1A455" w14:textId="729F29B4" w:rsidR="004A3ABB" w:rsidRDefault="004A3ABB" w:rsidP="004A3ABB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41216046"/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Jakub řekl</w:t>
      </w:r>
      <w:bookmarkEnd w:id="9"/>
    </w:p>
    <w:p w14:paraId="7C9A3BB9" w14:textId="07402073" w:rsidR="004A3ABB" w:rsidRPr="008361F8" w:rsidRDefault="004A3ABB" w:rsidP="004A3ABB">
      <w:pPr>
        <w:pStyle w:val="Odstavecseseznamem"/>
        <w:numPr>
          <w:ilvl w:val="0"/>
          <w:numId w:val="6"/>
        </w:num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>Jedno ze čtyř barevných tlačítek bude blikat.</w:t>
      </w:r>
    </w:p>
    <w:p w14:paraId="43F2349F" w14:textId="6492A338" w:rsidR="004A3ABB" w:rsidRDefault="004A3ABB" w:rsidP="004A3ABB">
      <w:pPr>
        <w:pStyle w:val="Odstavecseseznamem"/>
        <w:numPr>
          <w:ilvl w:val="0"/>
          <w:numId w:val="6"/>
        </w:num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>Pomocí tabulek níže, zmáčkněte správnou barvu</w:t>
      </w:r>
    </w:p>
    <w:p w14:paraId="60FDF83C" w14:textId="008D8075" w:rsidR="004A3ABB" w:rsidRDefault="004A3ABB" w:rsidP="004A3ABB">
      <w:pPr>
        <w:pStyle w:val="Odstavecseseznamem"/>
        <w:numPr>
          <w:ilvl w:val="0"/>
          <w:numId w:val="6"/>
        </w:num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>Původní tlačítko blikne, a potom blikne další. Opakujte tuto sekvenci pomocí tabulek.</w:t>
      </w:r>
    </w:p>
    <w:p w14:paraId="57FC8431" w14:textId="12EB6748" w:rsidR="004A3ABB" w:rsidRDefault="004A3ABB" w:rsidP="004A3ABB">
      <w:pPr>
        <w:pStyle w:val="Odstavecseseznamem"/>
        <w:numPr>
          <w:ilvl w:val="0"/>
          <w:numId w:val="6"/>
        </w:numPr>
        <w:spacing w:after="0"/>
        <w:rPr>
          <w:rFonts w:ascii="Special Elite" w:hAnsi="Special Elite"/>
        </w:rPr>
      </w:pPr>
      <w:r>
        <w:rPr>
          <w:rFonts w:ascii="Special Elite" w:hAnsi="Special Elite"/>
        </w:rPr>
        <w:t xml:space="preserve">Sekvence se </w:t>
      </w:r>
      <w:proofErr w:type="gramStart"/>
      <w:r>
        <w:rPr>
          <w:rFonts w:ascii="Special Elite" w:hAnsi="Special Elite"/>
        </w:rPr>
        <w:t>prodlouží</w:t>
      </w:r>
      <w:proofErr w:type="gramEnd"/>
      <w:r>
        <w:rPr>
          <w:rFonts w:ascii="Special Elite" w:hAnsi="Special Elite"/>
        </w:rPr>
        <w:t xml:space="preserve"> o jednu barvu pokaždé, když zadáte správnou sekvenci, dokud se modul nezneškodní.</w:t>
      </w:r>
    </w:p>
    <w:p w14:paraId="46F30414" w14:textId="77777777" w:rsidR="004A3ABB" w:rsidRPr="004A3ABB" w:rsidRDefault="004A3ABB" w:rsidP="004A3ABB">
      <w:pPr>
        <w:spacing w:after="0"/>
        <w:rPr>
          <w:rFonts w:ascii="Special Elite" w:hAnsi="Special Elite"/>
        </w:rPr>
      </w:pPr>
    </w:p>
    <w:p w14:paraId="0A28F27D" w14:textId="2F29FED5" w:rsidR="004A3ABB" w:rsidRDefault="004A3ABB" w:rsidP="004A3ABB">
      <w:pPr>
        <w:spacing w:after="0"/>
        <w:rPr>
          <w:rFonts w:ascii="Special Elite" w:hAnsi="Special Elite"/>
          <w:noProof/>
        </w:rPr>
      </w:pPr>
      <w:r w:rsidRPr="004A3ABB">
        <w:rPr>
          <w:rFonts w:ascii="Special Elite" w:hAnsi="Special Elite"/>
          <w:noProof/>
        </w:rPr>
        <w:drawing>
          <wp:inline distT="0" distB="0" distL="0" distR="0" wp14:anchorId="7921F76F" wp14:editId="5FED2B6B">
            <wp:extent cx="5851525" cy="3571875"/>
            <wp:effectExtent l="0" t="0" r="0" b="9525"/>
            <wp:docPr id="14714633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633" name="Obrázek 1" descr="Obsah obrázku text, snímek obrazovky, Písmo, čísl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165" cy="35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4CF8" w14:textId="41800CAB" w:rsidR="004A3ABB" w:rsidRDefault="004A3ABB" w:rsidP="004A3ABB">
      <w:pPr>
        <w:rPr>
          <w:rFonts w:ascii="Special Elite" w:hAnsi="Special Elite"/>
        </w:rPr>
      </w:pPr>
    </w:p>
    <w:p w14:paraId="6872E3E5" w14:textId="77777777" w:rsidR="004A3ABB" w:rsidRDefault="004A3ABB">
      <w:pPr>
        <w:rPr>
          <w:rFonts w:ascii="Special Elite" w:hAnsi="Special Elite"/>
        </w:rPr>
      </w:pPr>
      <w:r>
        <w:rPr>
          <w:rFonts w:ascii="Special Elite" w:hAnsi="Special Elite"/>
        </w:rPr>
        <w:br w:type="page"/>
      </w:r>
    </w:p>
    <w:p w14:paraId="59B00D9D" w14:textId="699CCE95" w:rsidR="004A3ABB" w:rsidRDefault="004A3ABB" w:rsidP="004A3ABB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41216047"/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Morseovka</w:t>
      </w:r>
      <w:bookmarkEnd w:id="10"/>
    </w:p>
    <w:p w14:paraId="7DCEC60D" w14:textId="025D745A" w:rsidR="001F5E31" w:rsidRDefault="004A3ABB" w:rsidP="004A3ABB">
      <w:pPr>
        <w:pStyle w:val="Odstavecseseznamem"/>
        <w:numPr>
          <w:ilvl w:val="0"/>
          <w:numId w:val="7"/>
        </w:numPr>
        <w:spacing w:after="0" w:line="256" w:lineRule="auto"/>
        <w:rPr>
          <w:rFonts w:ascii="Special Elite" w:hAnsi="Special Elite"/>
          <w:noProof/>
        </w:rPr>
      </w:pPr>
      <w:r>
        <w:rPr>
          <w:rFonts w:ascii="Special Elite" w:hAnsi="Special Elite"/>
        </w:rPr>
        <w:t>Interpretujte signál z blikajícího červeného světla</w:t>
      </w:r>
      <w:r w:rsidR="001F5E31">
        <w:rPr>
          <w:rFonts w:ascii="Special Elite" w:hAnsi="Special Elite"/>
        </w:rPr>
        <w:t xml:space="preserve"> pomocí tabulky Morseovy abecedy.</w:t>
      </w:r>
    </w:p>
    <w:p w14:paraId="50E0E382" w14:textId="6D62CCF3" w:rsidR="001F5E31" w:rsidRDefault="001F5E31" w:rsidP="004A3ABB">
      <w:pPr>
        <w:pStyle w:val="Odstavecseseznamem"/>
        <w:numPr>
          <w:ilvl w:val="0"/>
          <w:numId w:val="7"/>
        </w:numPr>
        <w:spacing w:after="0" w:line="256" w:lineRule="auto"/>
        <w:rPr>
          <w:rFonts w:ascii="Special Elite" w:hAnsi="Special Elite"/>
          <w:noProof/>
        </w:rPr>
      </w:pPr>
      <w:r>
        <w:rPr>
          <w:rFonts w:ascii="Special Elite" w:hAnsi="Special Elite"/>
          <w:noProof/>
        </w:rPr>
        <w:t>Zpráva se opakuje stále dokola.</w:t>
      </w:r>
    </w:p>
    <w:p w14:paraId="6EEE5833" w14:textId="4DD48799" w:rsidR="001F5E31" w:rsidRDefault="001F5E31" w:rsidP="004A3ABB">
      <w:pPr>
        <w:pStyle w:val="Odstavecseseznamem"/>
        <w:numPr>
          <w:ilvl w:val="0"/>
          <w:numId w:val="7"/>
        </w:numPr>
        <w:spacing w:after="0" w:line="256" w:lineRule="auto"/>
        <w:rPr>
          <w:rFonts w:ascii="Special Elite" w:hAnsi="Special Elite"/>
          <w:noProof/>
        </w:rPr>
      </w:pPr>
      <w:r>
        <w:rPr>
          <w:rFonts w:ascii="Special Elite" w:hAnsi="Special Elite"/>
          <w:noProof/>
        </w:rPr>
        <w:t>Mezi signáy v písmenu je prodleva 1 vteřina.</w:t>
      </w:r>
    </w:p>
    <w:p w14:paraId="2E433AE8" w14:textId="0981A646" w:rsidR="001F5E31" w:rsidRDefault="001F5E31" w:rsidP="004A3ABB">
      <w:pPr>
        <w:pStyle w:val="Odstavecseseznamem"/>
        <w:numPr>
          <w:ilvl w:val="0"/>
          <w:numId w:val="7"/>
        </w:numPr>
        <w:spacing w:after="0" w:line="256" w:lineRule="auto"/>
        <w:rPr>
          <w:rFonts w:ascii="Special Elite" w:hAnsi="Special Elite"/>
          <w:noProof/>
        </w:rPr>
      </w:pPr>
      <w:r>
        <w:rPr>
          <w:rFonts w:ascii="Special Elite" w:hAnsi="Special Elite"/>
          <w:noProof/>
        </w:rPr>
        <w:t>Mezi jednotilivými písmeny je prodleva 2 vteřiny.</w:t>
      </w:r>
    </w:p>
    <w:p w14:paraId="472A2ACD" w14:textId="123FCB6A" w:rsidR="001F5E31" w:rsidRDefault="001F5E31" w:rsidP="004A3ABB">
      <w:pPr>
        <w:pStyle w:val="Odstavecseseznamem"/>
        <w:numPr>
          <w:ilvl w:val="0"/>
          <w:numId w:val="7"/>
        </w:numPr>
        <w:spacing w:after="0" w:line="256" w:lineRule="auto"/>
        <w:rPr>
          <w:rFonts w:ascii="Special Elite" w:hAnsi="Special Elite"/>
          <w:noProof/>
        </w:rPr>
      </w:pPr>
      <w:r>
        <w:rPr>
          <w:rFonts w:ascii="Special Elite" w:hAnsi="Special Elite"/>
          <w:noProof/>
        </w:rPr>
        <w:t>Jakmile je slovo identifikováno, naklikejte odpovídající číselný kód a stiskněte: „#“</w:t>
      </w:r>
    </w:p>
    <w:p w14:paraId="3BC3B8C8" w14:textId="0D13F7F9" w:rsidR="001F5E31" w:rsidRDefault="001F5E31" w:rsidP="004A3ABB">
      <w:pPr>
        <w:pStyle w:val="Odstavecseseznamem"/>
        <w:numPr>
          <w:ilvl w:val="0"/>
          <w:numId w:val="7"/>
        </w:numPr>
        <w:spacing w:after="0" w:line="256" w:lineRule="auto"/>
        <w:rPr>
          <w:rFonts w:ascii="Special Elite" w:hAnsi="Special Elite"/>
          <w:noProof/>
        </w:rPr>
      </w:pPr>
      <w:r>
        <w:rPr>
          <w:rFonts w:ascii="Special Elite" w:hAnsi="Special Elite"/>
          <w:noProof/>
        </w:rPr>
        <w:t>Pro výmaz předchozího čísla stiskněte: „*“</w:t>
      </w:r>
    </w:p>
    <w:p w14:paraId="2A7142D0" w14:textId="521CCCB8" w:rsidR="004A3ABB" w:rsidRPr="001F5E31" w:rsidRDefault="004A3ABB" w:rsidP="001F5E31">
      <w:pPr>
        <w:spacing w:after="0" w:line="256" w:lineRule="auto"/>
        <w:ind w:left="360"/>
        <w:rPr>
          <w:rFonts w:ascii="Special Elite" w:hAnsi="Special Elite"/>
          <w:noProof/>
        </w:rPr>
      </w:pPr>
    </w:p>
    <w:tbl>
      <w:tblPr>
        <w:tblStyle w:val="Mkatabulky"/>
        <w:tblpPr w:leftFromText="141" w:rightFromText="141" w:vertAnchor="text" w:horzAnchor="page" w:tblpX="8113" w:tblpY="58"/>
        <w:tblW w:w="0" w:type="auto"/>
        <w:tblLook w:val="04A0" w:firstRow="1" w:lastRow="0" w:firstColumn="1" w:lastColumn="0" w:noHBand="0" w:noVBand="1"/>
      </w:tblPr>
      <w:tblGrid>
        <w:gridCol w:w="1271"/>
        <w:gridCol w:w="1271"/>
      </w:tblGrid>
      <w:tr w:rsidR="001F5E31" w14:paraId="58CDAB2E" w14:textId="103F9263" w:rsidTr="00092679">
        <w:trPr>
          <w:trHeight w:val="558"/>
        </w:trPr>
        <w:tc>
          <w:tcPr>
            <w:tcW w:w="1271" w:type="dxa"/>
            <w:vAlign w:val="center"/>
          </w:tcPr>
          <w:p w14:paraId="05A84A75" w14:textId="5A36E665" w:rsidR="001F5E31" w:rsidRDefault="001F5E31" w:rsidP="00092679">
            <w:pPr>
              <w:jc w:val="center"/>
              <w:rPr>
                <w:rFonts w:ascii="Special Elite" w:hAnsi="Special Elite"/>
              </w:rPr>
            </w:pPr>
            <w:r>
              <w:rPr>
                <w:rFonts w:ascii="Special Elite" w:hAnsi="Special Elite"/>
              </w:rPr>
              <w:t>Pokud je slovo:</w:t>
            </w:r>
          </w:p>
        </w:tc>
        <w:tc>
          <w:tcPr>
            <w:tcW w:w="1271" w:type="dxa"/>
            <w:vAlign w:val="center"/>
          </w:tcPr>
          <w:p w14:paraId="71DF9FF3" w14:textId="69CBF49A" w:rsidR="001F5E31" w:rsidRDefault="001F5E31" w:rsidP="00092679">
            <w:pPr>
              <w:jc w:val="center"/>
              <w:rPr>
                <w:rFonts w:ascii="Special Elite" w:hAnsi="Special Elite"/>
              </w:rPr>
            </w:pPr>
            <w:r>
              <w:rPr>
                <w:rFonts w:ascii="Special Elite" w:hAnsi="Special Elite"/>
              </w:rPr>
              <w:t>Použijte kód:</w:t>
            </w:r>
          </w:p>
        </w:tc>
      </w:tr>
      <w:tr w:rsidR="001F5E31" w14:paraId="1BBC37C8" w14:textId="2B083220" w:rsidTr="00092679">
        <w:trPr>
          <w:trHeight w:val="397"/>
        </w:trPr>
        <w:tc>
          <w:tcPr>
            <w:tcW w:w="1271" w:type="dxa"/>
            <w:vAlign w:val="center"/>
          </w:tcPr>
          <w:p w14:paraId="652CEF3B" w14:textId="2B905499" w:rsidR="001F5E31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WXYZ</w:t>
            </w:r>
          </w:p>
        </w:tc>
        <w:tc>
          <w:tcPr>
            <w:tcW w:w="1271" w:type="dxa"/>
            <w:vAlign w:val="center"/>
          </w:tcPr>
          <w:p w14:paraId="7477D169" w14:textId="331825A2" w:rsidR="001F5E31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6845</w:t>
            </w:r>
          </w:p>
        </w:tc>
      </w:tr>
      <w:tr w:rsidR="001F5E31" w14:paraId="1BB44A76" w14:textId="33A9968A" w:rsidTr="00092679">
        <w:trPr>
          <w:trHeight w:val="397"/>
        </w:trPr>
        <w:tc>
          <w:tcPr>
            <w:tcW w:w="1271" w:type="dxa"/>
            <w:vAlign w:val="center"/>
          </w:tcPr>
          <w:p w14:paraId="1EB4A736" w14:textId="27DB759C" w:rsidR="001F5E31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WYXZ</w:t>
            </w:r>
          </w:p>
        </w:tc>
        <w:tc>
          <w:tcPr>
            <w:tcW w:w="1271" w:type="dxa"/>
            <w:vAlign w:val="center"/>
          </w:tcPr>
          <w:p w14:paraId="0C010D78" w14:textId="59703039" w:rsidR="001F5E31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7648</w:t>
            </w:r>
          </w:p>
        </w:tc>
      </w:tr>
      <w:tr w:rsidR="001F5E31" w14:paraId="78D9EA62" w14:textId="1F6E6633" w:rsidTr="00092679">
        <w:trPr>
          <w:trHeight w:val="397"/>
        </w:trPr>
        <w:tc>
          <w:tcPr>
            <w:tcW w:w="1271" w:type="dxa"/>
            <w:vAlign w:val="center"/>
          </w:tcPr>
          <w:p w14:paraId="6E995F77" w14:textId="4FC232BF" w:rsidR="001F5E31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WYWX</w:t>
            </w:r>
          </w:p>
        </w:tc>
        <w:tc>
          <w:tcPr>
            <w:tcW w:w="1271" w:type="dxa"/>
            <w:vAlign w:val="center"/>
          </w:tcPr>
          <w:p w14:paraId="69536F71" w14:textId="64974D15" w:rsidR="001F5E31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1248</w:t>
            </w:r>
          </w:p>
        </w:tc>
      </w:tr>
      <w:tr w:rsidR="00092679" w14:paraId="70B93E9F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7892F9B8" w14:textId="27444C03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WYWV</w:t>
            </w:r>
          </w:p>
        </w:tc>
        <w:tc>
          <w:tcPr>
            <w:tcW w:w="1271" w:type="dxa"/>
            <w:vAlign w:val="center"/>
          </w:tcPr>
          <w:p w14:paraId="3982F9E3" w14:textId="7425DBB6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1976</w:t>
            </w:r>
          </w:p>
        </w:tc>
      </w:tr>
      <w:tr w:rsidR="00092679" w14:paraId="7BE13658" w14:textId="40E735BE" w:rsidTr="00092679">
        <w:trPr>
          <w:trHeight w:val="397"/>
        </w:trPr>
        <w:tc>
          <w:tcPr>
            <w:tcW w:w="1271" w:type="dxa"/>
            <w:vAlign w:val="center"/>
          </w:tcPr>
          <w:p w14:paraId="5B01BAB8" w14:textId="0B702DF8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VYWV</w:t>
            </w:r>
          </w:p>
        </w:tc>
        <w:tc>
          <w:tcPr>
            <w:tcW w:w="1271" w:type="dxa"/>
            <w:vAlign w:val="center"/>
          </w:tcPr>
          <w:p w14:paraId="01057EE3" w14:textId="6B6AD0BF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1645</w:t>
            </w:r>
          </w:p>
        </w:tc>
      </w:tr>
      <w:tr w:rsidR="00092679" w14:paraId="15DF54FA" w14:textId="4AE17B2B" w:rsidTr="00092679">
        <w:trPr>
          <w:trHeight w:val="397"/>
        </w:trPr>
        <w:tc>
          <w:tcPr>
            <w:tcW w:w="1271" w:type="dxa"/>
            <w:vAlign w:val="center"/>
          </w:tcPr>
          <w:p w14:paraId="09EEC0B0" w14:textId="66BDE551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VYVV</w:t>
            </w:r>
          </w:p>
        </w:tc>
        <w:tc>
          <w:tcPr>
            <w:tcW w:w="1271" w:type="dxa"/>
            <w:vAlign w:val="center"/>
          </w:tcPr>
          <w:p w14:paraId="473EFD02" w14:textId="7BD7247F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7286</w:t>
            </w:r>
          </w:p>
        </w:tc>
      </w:tr>
      <w:tr w:rsidR="00092679" w14:paraId="5B7AEFF3" w14:textId="567D199B" w:rsidTr="00092679">
        <w:trPr>
          <w:trHeight w:val="397"/>
        </w:trPr>
        <w:tc>
          <w:tcPr>
            <w:tcW w:w="1271" w:type="dxa"/>
            <w:vAlign w:val="center"/>
          </w:tcPr>
          <w:p w14:paraId="33CBA7DA" w14:textId="0C66A76E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VYVU</w:t>
            </w:r>
          </w:p>
        </w:tc>
        <w:tc>
          <w:tcPr>
            <w:tcW w:w="1271" w:type="dxa"/>
            <w:vAlign w:val="center"/>
          </w:tcPr>
          <w:p w14:paraId="184C2E05" w14:textId="07A018BF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4486</w:t>
            </w:r>
          </w:p>
        </w:tc>
      </w:tr>
      <w:tr w:rsidR="00092679" w14:paraId="5639A769" w14:textId="3D8E4012" w:rsidTr="00092679">
        <w:trPr>
          <w:trHeight w:val="397"/>
        </w:trPr>
        <w:tc>
          <w:tcPr>
            <w:tcW w:w="1271" w:type="dxa"/>
            <w:vAlign w:val="center"/>
          </w:tcPr>
          <w:p w14:paraId="165411A6" w14:textId="09CF8B25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XYVU</w:t>
            </w:r>
          </w:p>
        </w:tc>
        <w:tc>
          <w:tcPr>
            <w:tcW w:w="1271" w:type="dxa"/>
            <w:vAlign w:val="center"/>
          </w:tcPr>
          <w:p w14:paraId="153CCC9B" w14:textId="23E20D90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1669</w:t>
            </w:r>
          </w:p>
        </w:tc>
      </w:tr>
      <w:tr w:rsidR="00092679" w14:paraId="796A4FC1" w14:textId="58821685" w:rsidTr="00092679">
        <w:trPr>
          <w:trHeight w:val="397"/>
        </w:trPr>
        <w:tc>
          <w:tcPr>
            <w:tcW w:w="1271" w:type="dxa"/>
            <w:vAlign w:val="center"/>
          </w:tcPr>
          <w:p w14:paraId="7CD84061" w14:textId="20E33C08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XYUU</w:t>
            </w:r>
          </w:p>
        </w:tc>
        <w:tc>
          <w:tcPr>
            <w:tcW w:w="1271" w:type="dxa"/>
            <w:vAlign w:val="center"/>
          </w:tcPr>
          <w:p w14:paraId="11A6DFB6" w14:textId="322F0D4D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6986</w:t>
            </w:r>
          </w:p>
        </w:tc>
      </w:tr>
      <w:tr w:rsidR="00092679" w14:paraId="2BFD7746" w14:textId="49E0F21A" w:rsidTr="00092679">
        <w:trPr>
          <w:trHeight w:val="397"/>
        </w:trPr>
        <w:tc>
          <w:tcPr>
            <w:tcW w:w="1271" w:type="dxa"/>
            <w:vAlign w:val="center"/>
          </w:tcPr>
          <w:p w14:paraId="7E829EA3" w14:textId="5C63051E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XYUT</w:t>
            </w:r>
          </w:p>
        </w:tc>
        <w:tc>
          <w:tcPr>
            <w:tcW w:w="1271" w:type="dxa"/>
            <w:vAlign w:val="center"/>
          </w:tcPr>
          <w:p w14:paraId="55B4B6FF" w14:textId="521E2175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2485</w:t>
            </w:r>
          </w:p>
        </w:tc>
      </w:tr>
      <w:tr w:rsidR="00092679" w14:paraId="059388CC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1526D100" w14:textId="53A5AC38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XZUT</w:t>
            </w:r>
          </w:p>
        </w:tc>
        <w:tc>
          <w:tcPr>
            <w:tcW w:w="1271" w:type="dxa"/>
            <w:vAlign w:val="center"/>
          </w:tcPr>
          <w:p w14:paraId="0D2CAA72" w14:textId="68F66137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5736</w:t>
            </w:r>
          </w:p>
        </w:tc>
      </w:tr>
      <w:tr w:rsidR="00092679" w14:paraId="04244C61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07F3A220" w14:textId="0CF6A1D7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XZUS</w:t>
            </w:r>
          </w:p>
        </w:tc>
        <w:tc>
          <w:tcPr>
            <w:tcW w:w="1271" w:type="dxa"/>
            <w:vAlign w:val="center"/>
          </w:tcPr>
          <w:p w14:paraId="289F58F4" w14:textId="4EFC6168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6128</w:t>
            </w:r>
          </w:p>
        </w:tc>
      </w:tr>
      <w:tr w:rsidR="00092679" w14:paraId="7A43D455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7F92E081" w14:textId="0E0F6E41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XZUR</w:t>
            </w:r>
          </w:p>
        </w:tc>
        <w:tc>
          <w:tcPr>
            <w:tcW w:w="1271" w:type="dxa"/>
            <w:vAlign w:val="center"/>
          </w:tcPr>
          <w:p w14:paraId="40BBA8B4" w14:textId="4331B83C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7482</w:t>
            </w:r>
          </w:p>
        </w:tc>
      </w:tr>
      <w:tr w:rsidR="00092679" w14:paraId="030088D8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1735C402" w14:textId="61924DE7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XZER</w:t>
            </w:r>
          </w:p>
        </w:tc>
        <w:tc>
          <w:tcPr>
            <w:tcW w:w="1271" w:type="dxa"/>
            <w:vAlign w:val="center"/>
          </w:tcPr>
          <w:p w14:paraId="04AD2F69" w14:textId="6575AD63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7836</w:t>
            </w:r>
          </w:p>
        </w:tc>
      </w:tr>
      <w:tr w:rsidR="00092679" w14:paraId="7A071889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468E74B3" w14:textId="09ED004C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XZAR</w:t>
            </w:r>
          </w:p>
        </w:tc>
        <w:tc>
          <w:tcPr>
            <w:tcW w:w="1271" w:type="dxa"/>
            <w:vAlign w:val="center"/>
          </w:tcPr>
          <w:p w14:paraId="621FD3A4" w14:textId="6E8995C4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9824</w:t>
            </w:r>
          </w:p>
        </w:tc>
      </w:tr>
      <w:tr w:rsidR="00092679" w14:paraId="4DDD54CA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7D45376D" w14:textId="3E32CFA3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XZAP</w:t>
            </w:r>
          </w:p>
        </w:tc>
        <w:tc>
          <w:tcPr>
            <w:tcW w:w="1271" w:type="dxa"/>
            <w:vAlign w:val="center"/>
          </w:tcPr>
          <w:p w14:paraId="636C53F2" w14:textId="2F436223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1982</w:t>
            </w:r>
          </w:p>
        </w:tc>
      </w:tr>
      <w:tr w:rsidR="00092679" w14:paraId="321466C3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3F0A961C" w14:textId="2A45E2FB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XZBP</w:t>
            </w:r>
          </w:p>
        </w:tc>
        <w:tc>
          <w:tcPr>
            <w:tcW w:w="1271" w:type="dxa"/>
            <w:vAlign w:val="center"/>
          </w:tcPr>
          <w:p w14:paraId="142D8A04" w14:textId="47189BC7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8293</w:t>
            </w:r>
          </w:p>
        </w:tc>
      </w:tr>
      <w:tr w:rsidR="00092679" w14:paraId="75E93025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53B7203A" w14:textId="75BD1F7B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XZBO</w:t>
            </w:r>
          </w:p>
        </w:tc>
        <w:tc>
          <w:tcPr>
            <w:tcW w:w="1271" w:type="dxa"/>
            <w:vAlign w:val="center"/>
          </w:tcPr>
          <w:p w14:paraId="335C45A9" w14:textId="161CEA93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4763</w:t>
            </w:r>
          </w:p>
        </w:tc>
      </w:tr>
      <w:tr w:rsidR="00092679" w14:paraId="0BC92C66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0DE8EDC9" w14:textId="44D31C66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XZBN</w:t>
            </w:r>
          </w:p>
        </w:tc>
        <w:tc>
          <w:tcPr>
            <w:tcW w:w="1271" w:type="dxa"/>
            <w:vAlign w:val="center"/>
          </w:tcPr>
          <w:p w14:paraId="3BF6F2B0" w14:textId="6E5FD59A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9861</w:t>
            </w:r>
          </w:p>
        </w:tc>
      </w:tr>
      <w:tr w:rsidR="00092679" w14:paraId="46AC137D" w14:textId="77777777" w:rsidTr="00092679">
        <w:trPr>
          <w:trHeight w:val="397"/>
        </w:trPr>
        <w:tc>
          <w:tcPr>
            <w:tcW w:w="1271" w:type="dxa"/>
            <w:vAlign w:val="center"/>
          </w:tcPr>
          <w:p w14:paraId="38AFC535" w14:textId="676B0946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XZNN</w:t>
            </w:r>
          </w:p>
        </w:tc>
        <w:tc>
          <w:tcPr>
            <w:tcW w:w="1271" w:type="dxa"/>
            <w:vAlign w:val="center"/>
          </w:tcPr>
          <w:p w14:paraId="4A2D4B3C" w14:textId="71748907" w:rsidR="00092679" w:rsidRPr="00092679" w:rsidRDefault="00092679" w:rsidP="00092679">
            <w:pPr>
              <w:jc w:val="center"/>
              <w:rPr>
                <w:rFonts w:ascii="Special Elite" w:hAnsi="Special Elite"/>
                <w:b/>
                <w:bCs/>
              </w:rPr>
            </w:pPr>
            <w:r w:rsidRPr="00092679">
              <w:rPr>
                <w:rFonts w:ascii="Special Elite" w:hAnsi="Special Elite"/>
                <w:b/>
                <w:bCs/>
              </w:rPr>
              <w:t>7843</w:t>
            </w:r>
          </w:p>
        </w:tc>
      </w:tr>
    </w:tbl>
    <w:p w14:paraId="7A1C7614" w14:textId="77777777" w:rsidR="001F5E31" w:rsidRDefault="001F5E31" w:rsidP="004A3ABB">
      <w:pPr>
        <w:rPr>
          <w:rFonts w:ascii="Special Elite" w:hAnsi="Special Elite"/>
        </w:rPr>
      </w:pPr>
      <w:r w:rsidRPr="001F5E31">
        <w:rPr>
          <w:rFonts w:ascii="Special Elite" w:hAnsi="Special Elite"/>
        </w:rPr>
        <w:drawing>
          <wp:inline distT="0" distB="0" distL="0" distR="0" wp14:anchorId="67CBE434" wp14:editId="62410F96">
            <wp:extent cx="4148380" cy="5620385"/>
            <wp:effectExtent l="0" t="0" r="5080" b="0"/>
            <wp:docPr id="601099152" name="Obrázek 1" descr="Obsah obrázku text, snímek obrazovky, číslo, vz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99152" name="Obrázek 1" descr="Obsah obrázku text, snímek obrazovky, číslo, vzor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263" cy="56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E9D2" w14:textId="57A1ED61" w:rsidR="004A3ABB" w:rsidRDefault="004A3ABB" w:rsidP="004A3ABB">
      <w:pPr>
        <w:rPr>
          <w:rFonts w:ascii="Special Elite" w:hAnsi="Special Elite"/>
        </w:rPr>
      </w:pPr>
    </w:p>
    <w:p w14:paraId="2E430956" w14:textId="538C313E" w:rsidR="004A3ABB" w:rsidRDefault="004A3ABB" w:rsidP="004A3ABB">
      <w:pPr>
        <w:rPr>
          <w:rFonts w:ascii="Special Elite" w:hAnsi="Special Elite"/>
        </w:rPr>
      </w:pPr>
    </w:p>
    <w:p w14:paraId="5CC9FF3C" w14:textId="16000816" w:rsidR="007841C2" w:rsidRDefault="007841C2" w:rsidP="007841C2">
      <w:pPr>
        <w:jc w:val="center"/>
        <w:rPr>
          <w:rFonts w:ascii="Special Elite" w:hAnsi="Special Elite"/>
        </w:rPr>
      </w:pPr>
    </w:p>
    <w:p w14:paraId="1A42F316" w14:textId="77777777" w:rsidR="007841C2" w:rsidRDefault="007841C2">
      <w:pPr>
        <w:rPr>
          <w:rFonts w:ascii="Special Elite" w:hAnsi="Special Elite"/>
        </w:rPr>
      </w:pPr>
      <w:r>
        <w:rPr>
          <w:rFonts w:ascii="Special Elite" w:hAnsi="Special Elite"/>
        </w:rPr>
        <w:br w:type="page"/>
      </w:r>
    </w:p>
    <w:p w14:paraId="5B8CF1E7" w14:textId="07B560F7" w:rsidR="007841C2" w:rsidRDefault="007841C2" w:rsidP="007841C2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Bludiště</w:t>
      </w:r>
    </w:p>
    <w:p w14:paraId="0DFEDDCF" w14:textId="52AE870E" w:rsidR="007841C2" w:rsidRDefault="007841C2" w:rsidP="007841C2">
      <w:pPr>
        <w:pStyle w:val="Odstavecseseznamem"/>
        <w:numPr>
          <w:ilvl w:val="0"/>
          <w:numId w:val="8"/>
        </w:numPr>
        <w:spacing w:after="0" w:line="256" w:lineRule="auto"/>
        <w:rPr>
          <w:rFonts w:ascii="Special Elite" w:hAnsi="Special Elite"/>
        </w:rPr>
      </w:pPr>
      <w:r>
        <w:rPr>
          <w:rFonts w:ascii="Special Elite" w:hAnsi="Special Elite"/>
        </w:rPr>
        <w:t>Najděte bludiště s odpovídajícími kruhovými značkami.</w:t>
      </w:r>
    </w:p>
    <w:p w14:paraId="4844EAF5" w14:textId="29576ADE" w:rsidR="007841C2" w:rsidRDefault="007841C2" w:rsidP="007841C2">
      <w:pPr>
        <w:pStyle w:val="Odstavecseseznamem"/>
        <w:numPr>
          <w:ilvl w:val="0"/>
          <w:numId w:val="8"/>
        </w:numPr>
        <w:spacing w:after="0" w:line="256" w:lineRule="auto"/>
        <w:rPr>
          <w:rFonts w:ascii="Special Elite" w:hAnsi="Special Elite"/>
        </w:rPr>
      </w:pPr>
      <w:r>
        <w:rPr>
          <w:rFonts w:ascii="Special Elite" w:hAnsi="Special Elite"/>
        </w:rPr>
        <w:t>Pyrotechnik musí navigovat bíle světlo k červenému trojúhelníku pomocí tlačítek s šipkami</w:t>
      </w:r>
    </w:p>
    <w:p w14:paraId="39E979E8" w14:textId="07F2E6B7" w:rsidR="007841C2" w:rsidRPr="007841C2" w:rsidRDefault="007841C2" w:rsidP="007841C2">
      <w:pPr>
        <w:pStyle w:val="Odstavecseseznamem"/>
        <w:numPr>
          <w:ilvl w:val="0"/>
          <w:numId w:val="8"/>
        </w:numPr>
        <w:spacing w:after="0" w:line="256" w:lineRule="auto"/>
        <w:rPr>
          <w:rFonts w:ascii="Special Elite" w:hAnsi="Special Elite"/>
          <w:b/>
          <w:bCs/>
        </w:rPr>
      </w:pPr>
      <w:r w:rsidRPr="007841C2">
        <w:rPr>
          <w:rFonts w:ascii="Special Elite" w:hAnsi="Special Elite"/>
          <w:b/>
          <w:bCs/>
        </w:rPr>
        <w:t>Varování</w:t>
      </w:r>
      <w:r>
        <w:rPr>
          <w:rFonts w:ascii="Special Elite" w:hAnsi="Special Elite"/>
          <w:b/>
          <w:bCs/>
        </w:rPr>
        <w:t xml:space="preserve">: </w:t>
      </w:r>
      <w:r>
        <w:rPr>
          <w:rFonts w:ascii="Special Elite" w:hAnsi="Special Elite"/>
        </w:rPr>
        <w:t>Nepřekračujte čáry značené v bludišti. Ty nejsou na bombě vidět</w:t>
      </w:r>
    </w:p>
    <w:p w14:paraId="67E22FB4" w14:textId="77777777" w:rsidR="007841C2" w:rsidRPr="007841C2" w:rsidRDefault="007841C2" w:rsidP="007841C2">
      <w:pPr>
        <w:pStyle w:val="Odstavecseseznamem"/>
        <w:spacing w:after="0" w:line="256" w:lineRule="auto"/>
        <w:rPr>
          <w:rFonts w:ascii="Special Elite" w:hAnsi="Special Elite"/>
          <w:b/>
          <w:bCs/>
        </w:rPr>
      </w:pPr>
    </w:p>
    <w:p w14:paraId="2DD48BD7" w14:textId="3198F278" w:rsidR="007841C2" w:rsidRPr="007841C2" w:rsidRDefault="007841C2" w:rsidP="007841C2">
      <w:pPr>
        <w:spacing w:after="0" w:line="256" w:lineRule="auto"/>
        <w:rPr>
          <w:rFonts w:ascii="Special Elite" w:hAnsi="Special Elite"/>
        </w:rPr>
      </w:pPr>
      <w:r w:rsidRPr="007841C2">
        <w:rPr>
          <w:rFonts w:ascii="Special Elite" w:hAnsi="Special Elite"/>
        </w:rPr>
        <w:drawing>
          <wp:inline distT="0" distB="0" distL="0" distR="0" wp14:anchorId="539ABB89" wp14:editId="59676200">
            <wp:extent cx="5851525" cy="5874385"/>
            <wp:effectExtent l="0" t="0" r="0" b="0"/>
            <wp:docPr id="1392658162" name="Obrázek 1" descr="Obsah obrázku diagram, Obdélník, Plán, čtverec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58162" name="Obrázek 1" descr="Obsah obrázku diagram, Obdélník, Plán, čtverec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FF95" w14:textId="64CFCDD4" w:rsidR="007841C2" w:rsidRDefault="007841C2" w:rsidP="007841C2">
      <w:pPr>
        <w:spacing w:after="0"/>
        <w:ind w:left="360"/>
        <w:rPr>
          <w:rFonts w:ascii="Special Elite" w:hAnsi="Special Elite"/>
          <w:noProof/>
        </w:rPr>
      </w:pPr>
    </w:p>
    <w:p w14:paraId="004C9F25" w14:textId="77777777" w:rsidR="007841C2" w:rsidRDefault="007841C2" w:rsidP="007841C2">
      <w:pPr>
        <w:rPr>
          <w:rFonts w:ascii="Special Elite" w:hAnsi="Special Elite"/>
        </w:rPr>
      </w:pPr>
    </w:p>
    <w:p w14:paraId="168201C5" w14:textId="77777777" w:rsidR="007841C2" w:rsidRDefault="007841C2" w:rsidP="007841C2">
      <w:pPr>
        <w:rPr>
          <w:rFonts w:ascii="Special Elite" w:hAnsi="Special Elite"/>
        </w:rPr>
      </w:pPr>
    </w:p>
    <w:p w14:paraId="148AA64E" w14:textId="77777777" w:rsidR="007841C2" w:rsidRDefault="007841C2" w:rsidP="007841C2">
      <w:pPr>
        <w:rPr>
          <w:rFonts w:ascii="Special Elite" w:hAnsi="Special Elite"/>
        </w:rPr>
      </w:pPr>
    </w:p>
    <w:p w14:paraId="261AC7F9" w14:textId="77777777" w:rsidR="007841C2" w:rsidRDefault="007841C2" w:rsidP="007841C2">
      <w:pPr>
        <w:rPr>
          <w:rFonts w:ascii="Special Elite" w:hAnsi="Special Elite"/>
        </w:rPr>
      </w:pPr>
    </w:p>
    <w:p w14:paraId="6C766BFC" w14:textId="77777777" w:rsidR="007841C2" w:rsidRDefault="007841C2" w:rsidP="007841C2">
      <w:pPr>
        <w:rPr>
          <w:rFonts w:ascii="Special Elite" w:hAnsi="Special Elite"/>
        </w:rPr>
      </w:pPr>
    </w:p>
    <w:p w14:paraId="1B653DC9" w14:textId="77777777" w:rsidR="004A3ABB" w:rsidRDefault="004A3ABB" w:rsidP="007841C2">
      <w:pPr>
        <w:jc w:val="center"/>
        <w:rPr>
          <w:rFonts w:ascii="Special Elite" w:hAnsi="Special Elite"/>
        </w:rPr>
      </w:pPr>
    </w:p>
    <w:p w14:paraId="4C517637" w14:textId="77777777" w:rsidR="004A3ABB" w:rsidRDefault="004A3ABB" w:rsidP="004A3ABB">
      <w:pPr>
        <w:rPr>
          <w:rFonts w:ascii="Special Elite" w:hAnsi="Special Elite"/>
        </w:rPr>
      </w:pPr>
    </w:p>
    <w:p w14:paraId="3DE39A55" w14:textId="487EBB0F" w:rsidR="007841C2" w:rsidRDefault="007841C2" w:rsidP="007841C2">
      <w:pPr>
        <w:pStyle w:val="Nadpis1"/>
        <w:spacing w:line="360" w:lineRule="auto"/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pecial Elite" w:hAnsi="Special Elite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Hesla</w:t>
      </w:r>
    </w:p>
    <w:p w14:paraId="4677FB65" w14:textId="06FE2B1D" w:rsidR="007841C2" w:rsidRDefault="007841C2" w:rsidP="007841C2">
      <w:pPr>
        <w:pStyle w:val="Odstavecseseznamem"/>
        <w:numPr>
          <w:ilvl w:val="0"/>
          <w:numId w:val="8"/>
        </w:numPr>
        <w:spacing w:after="0" w:line="256" w:lineRule="auto"/>
        <w:rPr>
          <w:rFonts w:ascii="Special Elite" w:hAnsi="Special Elite"/>
        </w:rPr>
      </w:pPr>
      <w:r>
        <w:rPr>
          <w:rFonts w:ascii="Special Elite" w:hAnsi="Special Elite"/>
        </w:rPr>
        <w:t>Tlačítka nad a pod každým písmenem cyklují mezi možnostmi pro danou pozici.</w:t>
      </w:r>
    </w:p>
    <w:p w14:paraId="2E921811" w14:textId="02BF7596" w:rsidR="007841C2" w:rsidRDefault="007841C2" w:rsidP="007841C2">
      <w:pPr>
        <w:pStyle w:val="Odstavecseseznamem"/>
        <w:numPr>
          <w:ilvl w:val="0"/>
          <w:numId w:val="8"/>
        </w:numPr>
        <w:spacing w:after="0" w:line="256" w:lineRule="auto"/>
        <w:rPr>
          <w:rFonts w:ascii="Special Elite" w:hAnsi="Special Elite"/>
        </w:rPr>
      </w:pPr>
      <w:r>
        <w:rPr>
          <w:rFonts w:ascii="Special Elite" w:hAnsi="Special Elite"/>
        </w:rPr>
        <w:t>Jen jedna kombinace dostupných písmen souhlasí s heslem dole.</w:t>
      </w:r>
    </w:p>
    <w:p w14:paraId="7A922654" w14:textId="063112C1" w:rsidR="007841C2" w:rsidRDefault="007841C2" w:rsidP="007841C2">
      <w:pPr>
        <w:pStyle w:val="Odstavecseseznamem"/>
        <w:numPr>
          <w:ilvl w:val="0"/>
          <w:numId w:val="8"/>
        </w:numPr>
        <w:spacing w:after="0" w:line="256" w:lineRule="auto"/>
        <w:rPr>
          <w:rFonts w:ascii="Special Elite" w:hAnsi="Special Elite"/>
        </w:rPr>
      </w:pPr>
      <w:r>
        <w:rPr>
          <w:rFonts w:ascii="Special Elite" w:hAnsi="Special Elite"/>
        </w:rPr>
        <w:t>Stiskněte tlačítko: „OK“, jakmile je nastaveno správné heslo.</w:t>
      </w:r>
    </w:p>
    <w:p w14:paraId="03F43D38" w14:textId="0C4E21A4" w:rsidR="007841C2" w:rsidRDefault="007841C2" w:rsidP="007841C2">
      <w:pPr>
        <w:spacing w:after="0"/>
        <w:ind w:left="360"/>
        <w:rPr>
          <w:rFonts w:ascii="Special Elite" w:hAnsi="Special Elite"/>
          <w:noProof/>
        </w:rPr>
      </w:pPr>
    </w:p>
    <w:p w14:paraId="4BDD338F" w14:textId="77777777" w:rsidR="007841C2" w:rsidRDefault="007841C2" w:rsidP="007841C2">
      <w:pPr>
        <w:rPr>
          <w:rFonts w:ascii="Special Elite" w:hAnsi="Special Elite"/>
        </w:rPr>
      </w:pPr>
    </w:p>
    <w:p w14:paraId="000FC0DB" w14:textId="77777777" w:rsidR="007841C2" w:rsidRDefault="007841C2" w:rsidP="007841C2">
      <w:pPr>
        <w:rPr>
          <w:rFonts w:ascii="Special Elite" w:hAnsi="Special Elite"/>
        </w:rPr>
      </w:pPr>
    </w:p>
    <w:p w14:paraId="7766451B" w14:textId="77777777" w:rsidR="007841C2" w:rsidRDefault="007841C2" w:rsidP="007841C2">
      <w:pPr>
        <w:rPr>
          <w:rFonts w:ascii="Special Elite" w:hAnsi="Special Elite"/>
        </w:rPr>
      </w:pPr>
    </w:p>
    <w:p w14:paraId="29761BD1" w14:textId="77777777" w:rsidR="007841C2" w:rsidRDefault="007841C2" w:rsidP="007841C2">
      <w:pPr>
        <w:rPr>
          <w:rFonts w:ascii="Special Elite" w:hAnsi="Special Elite"/>
        </w:rPr>
      </w:pPr>
    </w:p>
    <w:p w14:paraId="3315DD8B" w14:textId="77777777" w:rsidR="007841C2" w:rsidRDefault="007841C2" w:rsidP="007841C2">
      <w:pPr>
        <w:rPr>
          <w:rFonts w:ascii="Special Elite" w:hAnsi="Special Elite"/>
        </w:rPr>
      </w:pPr>
    </w:p>
    <w:p w14:paraId="6C30F884" w14:textId="77777777" w:rsidR="004A3ABB" w:rsidRDefault="004A3ABB" w:rsidP="004A3ABB">
      <w:pPr>
        <w:rPr>
          <w:rFonts w:ascii="Special Elite" w:hAnsi="Special Elite"/>
        </w:rPr>
      </w:pPr>
    </w:p>
    <w:p w14:paraId="2CC94C47" w14:textId="77777777" w:rsidR="004A3ABB" w:rsidRPr="004A3ABB" w:rsidRDefault="004A3ABB" w:rsidP="004A3ABB">
      <w:pPr>
        <w:rPr>
          <w:rFonts w:ascii="Special Elite" w:hAnsi="Special Elite"/>
        </w:rPr>
      </w:pPr>
    </w:p>
    <w:p w14:paraId="60F4C2B3" w14:textId="77777777" w:rsidR="004A3ABB" w:rsidRPr="004A3ABB" w:rsidRDefault="004A3ABB" w:rsidP="004A3ABB">
      <w:pPr>
        <w:rPr>
          <w:rFonts w:ascii="Special Elite" w:hAnsi="Special Elite"/>
        </w:rPr>
      </w:pPr>
    </w:p>
    <w:p w14:paraId="28DE297E" w14:textId="77777777" w:rsidR="004A3ABB" w:rsidRPr="004A3ABB" w:rsidRDefault="004A3ABB" w:rsidP="004A3ABB">
      <w:pPr>
        <w:rPr>
          <w:rFonts w:ascii="Special Elite" w:hAnsi="Special Elite"/>
        </w:rPr>
      </w:pPr>
    </w:p>
    <w:p w14:paraId="6DEA7FCB" w14:textId="77777777" w:rsidR="004A3ABB" w:rsidRPr="004A3ABB" w:rsidRDefault="004A3ABB" w:rsidP="004A3ABB">
      <w:pPr>
        <w:rPr>
          <w:rFonts w:ascii="Special Elite" w:hAnsi="Special Elite"/>
        </w:rPr>
      </w:pPr>
    </w:p>
    <w:p w14:paraId="5835715A" w14:textId="77777777" w:rsidR="004A3ABB" w:rsidRPr="004A3ABB" w:rsidRDefault="004A3ABB" w:rsidP="004A3ABB">
      <w:pPr>
        <w:rPr>
          <w:rFonts w:ascii="Special Elite" w:hAnsi="Special Elite"/>
        </w:rPr>
      </w:pPr>
    </w:p>
    <w:p w14:paraId="6E05AC14" w14:textId="0DC6F134" w:rsidR="004A3ABB" w:rsidRPr="004A3ABB" w:rsidRDefault="004A3ABB" w:rsidP="004A3ABB">
      <w:pPr>
        <w:jc w:val="center"/>
        <w:rPr>
          <w:rFonts w:ascii="Special Elite" w:hAnsi="Special Elite"/>
        </w:rPr>
      </w:pPr>
    </w:p>
    <w:sectPr w:rsidR="004A3ABB" w:rsidRPr="004A3ABB" w:rsidSect="009A2CDF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D408" w14:textId="77777777" w:rsidR="005705E6" w:rsidRDefault="005705E6" w:rsidP="005E18E2">
      <w:pPr>
        <w:spacing w:after="0" w:line="240" w:lineRule="auto"/>
      </w:pPr>
      <w:r>
        <w:separator/>
      </w:r>
    </w:p>
  </w:endnote>
  <w:endnote w:type="continuationSeparator" w:id="0">
    <w:p w14:paraId="7E7ACAE2" w14:textId="77777777" w:rsidR="005705E6" w:rsidRDefault="005705E6" w:rsidP="005E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pecial Elite">
    <w:panose1 w:val="02000506000000020004"/>
    <w:charset w:val="EE"/>
    <w:family w:val="auto"/>
    <w:pitch w:val="variable"/>
    <w:sig w:usb0="A00000E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DBA0" w14:textId="77777777" w:rsidR="005705E6" w:rsidRDefault="005705E6" w:rsidP="005E18E2">
      <w:pPr>
        <w:spacing w:after="0" w:line="240" w:lineRule="auto"/>
      </w:pPr>
      <w:r>
        <w:separator/>
      </w:r>
    </w:p>
  </w:footnote>
  <w:footnote w:type="continuationSeparator" w:id="0">
    <w:p w14:paraId="7086BA10" w14:textId="77777777" w:rsidR="005705E6" w:rsidRDefault="005705E6" w:rsidP="005E1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822"/>
    <w:multiLevelType w:val="hybridMultilevel"/>
    <w:tmpl w:val="633C7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3543"/>
    <w:multiLevelType w:val="hybridMultilevel"/>
    <w:tmpl w:val="9A7E5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95839"/>
    <w:multiLevelType w:val="hybridMultilevel"/>
    <w:tmpl w:val="AC1AD5F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F05B4A"/>
    <w:multiLevelType w:val="hybridMultilevel"/>
    <w:tmpl w:val="CE5C54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C5EC1"/>
    <w:multiLevelType w:val="hybridMultilevel"/>
    <w:tmpl w:val="C3645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B02EA"/>
    <w:multiLevelType w:val="hybridMultilevel"/>
    <w:tmpl w:val="98207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613511">
    <w:abstractNumId w:val="0"/>
  </w:num>
  <w:num w:numId="2" w16cid:durableId="708802228">
    <w:abstractNumId w:val="1"/>
  </w:num>
  <w:num w:numId="3" w16cid:durableId="1287006700">
    <w:abstractNumId w:val="5"/>
  </w:num>
  <w:num w:numId="4" w16cid:durableId="288170698">
    <w:abstractNumId w:val="4"/>
  </w:num>
  <w:num w:numId="5" w16cid:durableId="2022661712">
    <w:abstractNumId w:val="3"/>
  </w:num>
  <w:num w:numId="6" w16cid:durableId="744304144">
    <w:abstractNumId w:val="2"/>
  </w:num>
  <w:num w:numId="7" w16cid:durableId="7348562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301690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9C"/>
    <w:rsid w:val="00026669"/>
    <w:rsid w:val="00092679"/>
    <w:rsid w:val="000E1AD7"/>
    <w:rsid w:val="00130897"/>
    <w:rsid w:val="0013776D"/>
    <w:rsid w:val="001F5E31"/>
    <w:rsid w:val="003A6642"/>
    <w:rsid w:val="003D4DA7"/>
    <w:rsid w:val="003E26ED"/>
    <w:rsid w:val="004A3ABB"/>
    <w:rsid w:val="004D0364"/>
    <w:rsid w:val="005705E6"/>
    <w:rsid w:val="005E18E2"/>
    <w:rsid w:val="0064407E"/>
    <w:rsid w:val="006B437F"/>
    <w:rsid w:val="006E7AAD"/>
    <w:rsid w:val="00722370"/>
    <w:rsid w:val="00772D4F"/>
    <w:rsid w:val="007841C2"/>
    <w:rsid w:val="008361F8"/>
    <w:rsid w:val="008F7EDE"/>
    <w:rsid w:val="00910677"/>
    <w:rsid w:val="00914C9B"/>
    <w:rsid w:val="009A2CDF"/>
    <w:rsid w:val="009B0954"/>
    <w:rsid w:val="00A5429C"/>
    <w:rsid w:val="00B14ECF"/>
    <w:rsid w:val="00B24A48"/>
    <w:rsid w:val="00CC4ADA"/>
    <w:rsid w:val="00DC37DC"/>
    <w:rsid w:val="00DD10E4"/>
    <w:rsid w:val="00F80274"/>
    <w:rsid w:val="00FD3E3C"/>
    <w:rsid w:val="00F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81DD"/>
  <w15:chartTrackingRefBased/>
  <w15:docId w15:val="{E674850D-9864-4FC7-A55C-420543E2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3ABB"/>
  </w:style>
  <w:style w:type="paragraph" w:styleId="Nadpis1">
    <w:name w:val="heading 1"/>
    <w:basedOn w:val="Normln"/>
    <w:next w:val="Normln"/>
    <w:link w:val="Nadpis1Char"/>
    <w:uiPriority w:val="9"/>
    <w:qFormat/>
    <w:rsid w:val="009A2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A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E1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18E2"/>
  </w:style>
  <w:style w:type="paragraph" w:styleId="Zpat">
    <w:name w:val="footer"/>
    <w:basedOn w:val="Normln"/>
    <w:link w:val="ZpatChar"/>
    <w:uiPriority w:val="99"/>
    <w:unhideWhenUsed/>
    <w:rsid w:val="005E18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18E2"/>
  </w:style>
  <w:style w:type="character" w:customStyle="1" w:styleId="Nadpis1Char">
    <w:name w:val="Nadpis 1 Char"/>
    <w:basedOn w:val="Standardnpsmoodstavce"/>
    <w:link w:val="Nadpis1"/>
    <w:uiPriority w:val="9"/>
    <w:rsid w:val="009A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A2CDF"/>
    <w:pPr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9A2CD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A2CDF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9A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9A2CDF"/>
    <w:pPr>
      <w:spacing w:after="100"/>
      <w:ind w:left="220"/>
    </w:pPr>
  </w:style>
  <w:style w:type="paragraph" w:styleId="Odstavecseseznamem">
    <w:name w:val="List Paragraph"/>
    <w:basedOn w:val="Normln"/>
    <w:uiPriority w:val="34"/>
    <w:qFormat/>
    <w:rsid w:val="0064407E"/>
    <w:pPr>
      <w:ind w:left="720"/>
      <w:contextualSpacing/>
    </w:pPr>
  </w:style>
  <w:style w:type="table" w:styleId="Mkatabulky">
    <w:name w:val="Table Grid"/>
    <w:basedOn w:val="Normlntabulka"/>
    <w:uiPriority w:val="39"/>
    <w:rsid w:val="001F5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FB347-8B62-4925-8748-D9D1CB08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10</Pages>
  <Words>856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CELNÝ Petr</dc:creator>
  <cp:keywords/>
  <dc:description/>
  <cp:lastModifiedBy>CELNÝ Petr</cp:lastModifiedBy>
  <cp:revision>10</cp:revision>
  <dcterms:created xsi:type="dcterms:W3CDTF">2023-07-09T09:26:00Z</dcterms:created>
  <dcterms:modified xsi:type="dcterms:W3CDTF">2023-07-25T20:29:00Z</dcterms:modified>
</cp:coreProperties>
</file>