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7656C" w14:textId="77777777" w:rsidR="00995F8A" w:rsidRDefault="00FB3717">
      <w:pPr>
        <w:pStyle w:val="Heading1"/>
      </w:pPr>
      <w:bookmarkStart w:id="0" w:name="_Toc243343480"/>
      <w:r>
        <w:t>2 User Interface Design and Implementation</w:t>
      </w:r>
      <w:bookmarkEnd w:id="0"/>
    </w:p>
    <w:p w14:paraId="614AA4B8" w14:textId="77777777" w:rsidR="00995F8A" w:rsidRDefault="00FB3717">
      <w:pPr>
        <w:pStyle w:val="FrontHeading"/>
      </w:pPr>
      <w:r>
        <w:t>Contents</w:t>
      </w:r>
    </w:p>
    <w:p w14:paraId="0491F91D" w14:textId="443DBC1D" w:rsidR="00E77E86" w:rsidRDefault="00FB3717">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r>
        <w:fldChar w:fldCharType="begin"/>
      </w:r>
      <w:r>
        <w:instrText xml:space="preserve"> TOC \o "1-3" \h \z \u </w:instrText>
      </w:r>
      <w:r>
        <w:fldChar w:fldCharType="separate"/>
      </w:r>
      <w:hyperlink w:anchor="_Toc243343480" w:history="1">
        <w:r w:rsidR="00E77E86" w:rsidRPr="00AD3FB0">
          <w:rPr>
            <w:rStyle w:val="Hyperlink"/>
            <w:noProof/>
          </w:rPr>
          <w:t>2 User Interface Design and Implementation</w:t>
        </w:r>
        <w:r w:rsidR="00E77E86">
          <w:rPr>
            <w:noProof/>
            <w:webHidden/>
          </w:rPr>
          <w:tab/>
        </w:r>
        <w:r w:rsidR="00E77E86">
          <w:rPr>
            <w:noProof/>
            <w:webHidden/>
          </w:rPr>
          <w:fldChar w:fldCharType="begin"/>
        </w:r>
        <w:r w:rsidR="00E77E86">
          <w:rPr>
            <w:noProof/>
            <w:webHidden/>
          </w:rPr>
          <w:instrText xml:space="preserve"> PAGEREF _Toc243343480 \h </w:instrText>
        </w:r>
        <w:r w:rsidR="00E77E86">
          <w:rPr>
            <w:noProof/>
            <w:webHidden/>
          </w:rPr>
        </w:r>
        <w:r w:rsidR="00E77E86">
          <w:rPr>
            <w:noProof/>
            <w:webHidden/>
          </w:rPr>
          <w:fldChar w:fldCharType="separate"/>
        </w:r>
        <w:r w:rsidR="00E77E86">
          <w:rPr>
            <w:noProof/>
            <w:webHidden/>
          </w:rPr>
          <w:t>1</w:t>
        </w:r>
        <w:r w:rsidR="00E77E86">
          <w:rPr>
            <w:noProof/>
            <w:webHidden/>
          </w:rPr>
          <w:fldChar w:fldCharType="end"/>
        </w:r>
      </w:hyperlink>
    </w:p>
    <w:p w14:paraId="6F0E7552" w14:textId="6BF3A48F"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81" w:history="1">
        <w:r w:rsidRPr="00AD3FB0">
          <w:rPr>
            <w:rStyle w:val="Hyperlink"/>
            <w:noProof/>
          </w:rPr>
          <w:t>2.1 Introduction</w:t>
        </w:r>
        <w:r>
          <w:rPr>
            <w:noProof/>
            <w:webHidden/>
          </w:rPr>
          <w:tab/>
        </w:r>
        <w:r>
          <w:rPr>
            <w:noProof/>
            <w:webHidden/>
          </w:rPr>
          <w:fldChar w:fldCharType="begin"/>
        </w:r>
        <w:r>
          <w:rPr>
            <w:noProof/>
            <w:webHidden/>
          </w:rPr>
          <w:instrText xml:space="preserve"> PAGEREF _Toc243343481 \h </w:instrText>
        </w:r>
        <w:r>
          <w:rPr>
            <w:noProof/>
            <w:webHidden/>
          </w:rPr>
        </w:r>
        <w:r>
          <w:rPr>
            <w:noProof/>
            <w:webHidden/>
          </w:rPr>
          <w:fldChar w:fldCharType="separate"/>
        </w:r>
        <w:r>
          <w:rPr>
            <w:noProof/>
            <w:webHidden/>
          </w:rPr>
          <w:t>6</w:t>
        </w:r>
        <w:r>
          <w:rPr>
            <w:noProof/>
            <w:webHidden/>
          </w:rPr>
          <w:fldChar w:fldCharType="end"/>
        </w:r>
      </w:hyperlink>
    </w:p>
    <w:p w14:paraId="18B7B5F0" w14:textId="0FB5F606"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82" w:history="1">
        <w:r w:rsidRPr="00AD3FB0">
          <w:rPr>
            <w:rStyle w:val="Hyperlink"/>
            <w:noProof/>
          </w:rPr>
          <w:t>2.2 Planning the interfaces</w:t>
        </w:r>
        <w:r>
          <w:rPr>
            <w:noProof/>
            <w:webHidden/>
          </w:rPr>
          <w:tab/>
        </w:r>
        <w:r>
          <w:rPr>
            <w:noProof/>
            <w:webHidden/>
          </w:rPr>
          <w:fldChar w:fldCharType="begin"/>
        </w:r>
        <w:r>
          <w:rPr>
            <w:noProof/>
            <w:webHidden/>
          </w:rPr>
          <w:instrText xml:space="preserve"> PAGEREF _Toc243343482 \h </w:instrText>
        </w:r>
        <w:r>
          <w:rPr>
            <w:noProof/>
            <w:webHidden/>
          </w:rPr>
        </w:r>
        <w:r>
          <w:rPr>
            <w:noProof/>
            <w:webHidden/>
          </w:rPr>
          <w:fldChar w:fldCharType="separate"/>
        </w:r>
        <w:r>
          <w:rPr>
            <w:noProof/>
            <w:webHidden/>
          </w:rPr>
          <w:t>7</w:t>
        </w:r>
        <w:r>
          <w:rPr>
            <w:noProof/>
            <w:webHidden/>
          </w:rPr>
          <w:fldChar w:fldCharType="end"/>
        </w:r>
      </w:hyperlink>
    </w:p>
    <w:p w14:paraId="5ACB886F" w14:textId="2B7F2BBD"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83" w:history="1">
        <w:r w:rsidRPr="00AD3FB0">
          <w:rPr>
            <w:rStyle w:val="Hyperlink"/>
            <w:noProof/>
          </w:rPr>
          <w:t>2.2.1 From requirements to wireframes to screens</w:t>
        </w:r>
        <w:r>
          <w:rPr>
            <w:noProof/>
            <w:webHidden/>
          </w:rPr>
          <w:tab/>
        </w:r>
        <w:r>
          <w:rPr>
            <w:noProof/>
            <w:webHidden/>
          </w:rPr>
          <w:fldChar w:fldCharType="begin"/>
        </w:r>
        <w:r>
          <w:rPr>
            <w:noProof/>
            <w:webHidden/>
          </w:rPr>
          <w:instrText xml:space="preserve"> PAGEREF _Toc243343483 \h </w:instrText>
        </w:r>
        <w:r>
          <w:rPr>
            <w:noProof/>
            <w:webHidden/>
          </w:rPr>
        </w:r>
        <w:r>
          <w:rPr>
            <w:noProof/>
            <w:webHidden/>
          </w:rPr>
          <w:fldChar w:fldCharType="separate"/>
        </w:r>
        <w:r>
          <w:rPr>
            <w:noProof/>
            <w:webHidden/>
          </w:rPr>
          <w:t>7</w:t>
        </w:r>
        <w:r>
          <w:rPr>
            <w:noProof/>
            <w:webHidden/>
          </w:rPr>
          <w:fldChar w:fldCharType="end"/>
        </w:r>
      </w:hyperlink>
    </w:p>
    <w:p w14:paraId="4D3DF8C5" w14:textId="30AE27C8"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84" w:history="1">
        <w:r w:rsidRPr="00AD3FB0">
          <w:rPr>
            <w:rStyle w:val="Hyperlink"/>
            <w:noProof/>
          </w:rPr>
          <w:t>2.2.2 Deciding which screens were needed</w:t>
        </w:r>
        <w:r>
          <w:rPr>
            <w:noProof/>
            <w:webHidden/>
          </w:rPr>
          <w:tab/>
        </w:r>
        <w:r>
          <w:rPr>
            <w:noProof/>
            <w:webHidden/>
          </w:rPr>
          <w:fldChar w:fldCharType="begin"/>
        </w:r>
        <w:r>
          <w:rPr>
            <w:noProof/>
            <w:webHidden/>
          </w:rPr>
          <w:instrText xml:space="preserve"> PAGEREF _Toc243343484 \h </w:instrText>
        </w:r>
        <w:r>
          <w:rPr>
            <w:noProof/>
            <w:webHidden/>
          </w:rPr>
        </w:r>
        <w:r>
          <w:rPr>
            <w:noProof/>
            <w:webHidden/>
          </w:rPr>
          <w:fldChar w:fldCharType="separate"/>
        </w:r>
        <w:r>
          <w:rPr>
            <w:noProof/>
            <w:webHidden/>
          </w:rPr>
          <w:t>8</w:t>
        </w:r>
        <w:r>
          <w:rPr>
            <w:noProof/>
            <w:webHidden/>
          </w:rPr>
          <w:fldChar w:fldCharType="end"/>
        </w:r>
      </w:hyperlink>
    </w:p>
    <w:p w14:paraId="5D7D6D5D" w14:textId="37C3D56F"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85" w:history="1">
        <w:r w:rsidRPr="00AD3FB0">
          <w:rPr>
            <w:rStyle w:val="Hyperlink"/>
            <w:noProof/>
          </w:rPr>
          <w:t>2.2.3 The information each screen must show</w:t>
        </w:r>
        <w:r>
          <w:rPr>
            <w:noProof/>
            <w:webHidden/>
          </w:rPr>
          <w:tab/>
        </w:r>
        <w:r>
          <w:rPr>
            <w:noProof/>
            <w:webHidden/>
          </w:rPr>
          <w:fldChar w:fldCharType="begin"/>
        </w:r>
        <w:r>
          <w:rPr>
            <w:noProof/>
            <w:webHidden/>
          </w:rPr>
          <w:instrText xml:space="preserve"> PAGEREF _Toc243343485 \h </w:instrText>
        </w:r>
        <w:r>
          <w:rPr>
            <w:noProof/>
            <w:webHidden/>
          </w:rPr>
        </w:r>
        <w:r>
          <w:rPr>
            <w:noProof/>
            <w:webHidden/>
          </w:rPr>
          <w:fldChar w:fldCharType="separate"/>
        </w:r>
        <w:r>
          <w:rPr>
            <w:noProof/>
            <w:webHidden/>
          </w:rPr>
          <w:t>9</w:t>
        </w:r>
        <w:r>
          <w:rPr>
            <w:noProof/>
            <w:webHidden/>
          </w:rPr>
          <w:fldChar w:fldCharType="end"/>
        </w:r>
      </w:hyperlink>
    </w:p>
    <w:p w14:paraId="2FD973C9" w14:textId="1A1549E3"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86" w:history="1">
        <w:r w:rsidRPr="00AD3FB0">
          <w:rPr>
            <w:rStyle w:val="Hyperlink"/>
            <w:noProof/>
          </w:rPr>
          <w:t>2.2.4 Navigation structure</w:t>
        </w:r>
        <w:r>
          <w:rPr>
            <w:noProof/>
            <w:webHidden/>
          </w:rPr>
          <w:tab/>
        </w:r>
        <w:r>
          <w:rPr>
            <w:noProof/>
            <w:webHidden/>
          </w:rPr>
          <w:fldChar w:fldCharType="begin"/>
        </w:r>
        <w:r>
          <w:rPr>
            <w:noProof/>
            <w:webHidden/>
          </w:rPr>
          <w:instrText xml:space="preserve"> PAGEREF _Toc243343486 \h </w:instrText>
        </w:r>
        <w:r>
          <w:rPr>
            <w:noProof/>
            <w:webHidden/>
          </w:rPr>
        </w:r>
        <w:r>
          <w:rPr>
            <w:noProof/>
            <w:webHidden/>
          </w:rPr>
          <w:fldChar w:fldCharType="separate"/>
        </w:r>
        <w:r>
          <w:rPr>
            <w:noProof/>
            <w:webHidden/>
          </w:rPr>
          <w:t>10</w:t>
        </w:r>
        <w:r>
          <w:rPr>
            <w:noProof/>
            <w:webHidden/>
          </w:rPr>
          <w:fldChar w:fldCharType="end"/>
        </w:r>
      </w:hyperlink>
    </w:p>
    <w:p w14:paraId="443BA82E" w14:textId="1214450E"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87" w:history="1">
        <w:r w:rsidRPr="00AD3FB0">
          <w:rPr>
            <w:rStyle w:val="Hyperlink"/>
            <w:noProof/>
          </w:rPr>
          <w:t>2.3 Users and their navigation</w:t>
        </w:r>
        <w:r>
          <w:rPr>
            <w:noProof/>
            <w:webHidden/>
          </w:rPr>
          <w:tab/>
        </w:r>
        <w:r>
          <w:rPr>
            <w:noProof/>
            <w:webHidden/>
          </w:rPr>
          <w:fldChar w:fldCharType="begin"/>
        </w:r>
        <w:r>
          <w:rPr>
            <w:noProof/>
            <w:webHidden/>
          </w:rPr>
          <w:instrText xml:space="preserve"> PAGEREF _Toc243343487 \h </w:instrText>
        </w:r>
        <w:r>
          <w:rPr>
            <w:noProof/>
            <w:webHidden/>
          </w:rPr>
        </w:r>
        <w:r>
          <w:rPr>
            <w:noProof/>
            <w:webHidden/>
          </w:rPr>
          <w:fldChar w:fldCharType="separate"/>
        </w:r>
        <w:r>
          <w:rPr>
            <w:noProof/>
            <w:webHidden/>
          </w:rPr>
          <w:t>11</w:t>
        </w:r>
        <w:r>
          <w:rPr>
            <w:noProof/>
            <w:webHidden/>
          </w:rPr>
          <w:fldChar w:fldCharType="end"/>
        </w:r>
      </w:hyperlink>
    </w:p>
    <w:p w14:paraId="3FAFD576" w14:textId="4685E4E6"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88" w:history="1">
        <w:r w:rsidRPr="00AD3FB0">
          <w:rPr>
            <w:rStyle w:val="Hyperlink"/>
            <w:noProof/>
          </w:rPr>
          <w:t>2.4 Main user flows</w:t>
        </w:r>
        <w:r>
          <w:rPr>
            <w:noProof/>
            <w:webHidden/>
          </w:rPr>
          <w:tab/>
        </w:r>
        <w:r>
          <w:rPr>
            <w:noProof/>
            <w:webHidden/>
          </w:rPr>
          <w:fldChar w:fldCharType="begin"/>
        </w:r>
        <w:r>
          <w:rPr>
            <w:noProof/>
            <w:webHidden/>
          </w:rPr>
          <w:instrText xml:space="preserve"> PAGEREF _Toc243343488 \h </w:instrText>
        </w:r>
        <w:r>
          <w:rPr>
            <w:noProof/>
            <w:webHidden/>
          </w:rPr>
        </w:r>
        <w:r>
          <w:rPr>
            <w:noProof/>
            <w:webHidden/>
          </w:rPr>
          <w:fldChar w:fldCharType="separate"/>
        </w:r>
        <w:r>
          <w:rPr>
            <w:noProof/>
            <w:webHidden/>
          </w:rPr>
          <w:t>12</w:t>
        </w:r>
        <w:r>
          <w:rPr>
            <w:noProof/>
            <w:webHidden/>
          </w:rPr>
          <w:fldChar w:fldCharType="end"/>
        </w:r>
      </w:hyperlink>
    </w:p>
    <w:p w14:paraId="579CE728" w14:textId="53877F3A"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89" w:history="1">
        <w:r w:rsidRPr="00AD3FB0">
          <w:rPr>
            <w:rStyle w:val="Hyperlink"/>
            <w:noProof/>
          </w:rPr>
          <w:t>2.4.1 Creating a project and getting a supervisor</w:t>
        </w:r>
        <w:r>
          <w:rPr>
            <w:noProof/>
            <w:webHidden/>
          </w:rPr>
          <w:tab/>
        </w:r>
        <w:r>
          <w:rPr>
            <w:noProof/>
            <w:webHidden/>
          </w:rPr>
          <w:fldChar w:fldCharType="begin"/>
        </w:r>
        <w:r>
          <w:rPr>
            <w:noProof/>
            <w:webHidden/>
          </w:rPr>
          <w:instrText xml:space="preserve"> PAGEREF _Toc243343489 \h </w:instrText>
        </w:r>
        <w:r>
          <w:rPr>
            <w:noProof/>
            <w:webHidden/>
          </w:rPr>
        </w:r>
        <w:r>
          <w:rPr>
            <w:noProof/>
            <w:webHidden/>
          </w:rPr>
          <w:fldChar w:fldCharType="separate"/>
        </w:r>
        <w:r>
          <w:rPr>
            <w:noProof/>
            <w:webHidden/>
          </w:rPr>
          <w:t>12</w:t>
        </w:r>
        <w:r>
          <w:rPr>
            <w:noProof/>
            <w:webHidden/>
          </w:rPr>
          <w:fldChar w:fldCharType="end"/>
        </w:r>
      </w:hyperlink>
    </w:p>
    <w:p w14:paraId="395CDAD3" w14:textId="065C3606"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0" w:history="1">
        <w:r w:rsidRPr="00AD3FB0">
          <w:rPr>
            <w:rStyle w:val="Hyperlink"/>
            <w:noProof/>
          </w:rPr>
          <w:t>2.4.2 Proposal, revision and approval</w:t>
        </w:r>
        <w:r>
          <w:rPr>
            <w:noProof/>
            <w:webHidden/>
          </w:rPr>
          <w:tab/>
        </w:r>
        <w:r>
          <w:rPr>
            <w:noProof/>
            <w:webHidden/>
          </w:rPr>
          <w:fldChar w:fldCharType="begin"/>
        </w:r>
        <w:r>
          <w:rPr>
            <w:noProof/>
            <w:webHidden/>
          </w:rPr>
          <w:instrText xml:space="preserve"> PAGEREF _Toc243343490 \h </w:instrText>
        </w:r>
        <w:r>
          <w:rPr>
            <w:noProof/>
            <w:webHidden/>
          </w:rPr>
        </w:r>
        <w:r>
          <w:rPr>
            <w:noProof/>
            <w:webHidden/>
          </w:rPr>
          <w:fldChar w:fldCharType="separate"/>
        </w:r>
        <w:r>
          <w:rPr>
            <w:noProof/>
            <w:webHidden/>
          </w:rPr>
          <w:t>16</w:t>
        </w:r>
        <w:r>
          <w:rPr>
            <w:noProof/>
            <w:webHidden/>
          </w:rPr>
          <w:fldChar w:fldCharType="end"/>
        </w:r>
      </w:hyperlink>
    </w:p>
    <w:p w14:paraId="3A439CB5" w14:textId="50057A38"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1" w:history="1">
        <w:r w:rsidRPr="00AD3FB0">
          <w:rPr>
            <w:rStyle w:val="Hyperlink"/>
            <w:noProof/>
          </w:rPr>
          <w:t>2.4.3 Progress report and review</w:t>
        </w:r>
        <w:r>
          <w:rPr>
            <w:noProof/>
            <w:webHidden/>
          </w:rPr>
          <w:tab/>
        </w:r>
        <w:r>
          <w:rPr>
            <w:noProof/>
            <w:webHidden/>
          </w:rPr>
          <w:fldChar w:fldCharType="begin"/>
        </w:r>
        <w:r>
          <w:rPr>
            <w:noProof/>
            <w:webHidden/>
          </w:rPr>
          <w:instrText xml:space="preserve"> PAGEREF _Toc243343491 \h </w:instrText>
        </w:r>
        <w:r>
          <w:rPr>
            <w:noProof/>
            <w:webHidden/>
          </w:rPr>
        </w:r>
        <w:r>
          <w:rPr>
            <w:noProof/>
            <w:webHidden/>
          </w:rPr>
          <w:fldChar w:fldCharType="separate"/>
        </w:r>
        <w:r>
          <w:rPr>
            <w:noProof/>
            <w:webHidden/>
          </w:rPr>
          <w:t>18</w:t>
        </w:r>
        <w:r>
          <w:rPr>
            <w:noProof/>
            <w:webHidden/>
          </w:rPr>
          <w:fldChar w:fldCharType="end"/>
        </w:r>
      </w:hyperlink>
    </w:p>
    <w:p w14:paraId="4EDF8D3E" w14:textId="00C55113"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2" w:history="1">
        <w:r w:rsidRPr="00AD3FB0">
          <w:rPr>
            <w:rStyle w:val="Hyperlink"/>
            <w:noProof/>
          </w:rPr>
          <w:t>2.4.4 A hard deadline blocks submission and an extension is granted</w:t>
        </w:r>
        <w:r>
          <w:rPr>
            <w:noProof/>
            <w:webHidden/>
          </w:rPr>
          <w:tab/>
        </w:r>
        <w:r>
          <w:rPr>
            <w:noProof/>
            <w:webHidden/>
          </w:rPr>
          <w:fldChar w:fldCharType="begin"/>
        </w:r>
        <w:r>
          <w:rPr>
            <w:noProof/>
            <w:webHidden/>
          </w:rPr>
          <w:instrText xml:space="preserve"> PAGEREF _Toc243343492 \h </w:instrText>
        </w:r>
        <w:r>
          <w:rPr>
            <w:noProof/>
            <w:webHidden/>
          </w:rPr>
        </w:r>
        <w:r>
          <w:rPr>
            <w:noProof/>
            <w:webHidden/>
          </w:rPr>
          <w:fldChar w:fldCharType="separate"/>
        </w:r>
        <w:r>
          <w:rPr>
            <w:noProof/>
            <w:webHidden/>
          </w:rPr>
          <w:t>21</w:t>
        </w:r>
        <w:r>
          <w:rPr>
            <w:noProof/>
            <w:webHidden/>
          </w:rPr>
          <w:fldChar w:fldCharType="end"/>
        </w:r>
      </w:hyperlink>
    </w:p>
    <w:p w14:paraId="713A53EB" w14:textId="7542CFE9"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3" w:history="1">
        <w:r w:rsidRPr="00AD3FB0">
          <w:rPr>
            <w:rStyle w:val="Hyperlink"/>
            <w:noProof/>
          </w:rPr>
          <w:t>2.4.5 Monitoring the programme and an agreed supervisor change</w:t>
        </w:r>
        <w:r>
          <w:rPr>
            <w:noProof/>
            <w:webHidden/>
          </w:rPr>
          <w:tab/>
        </w:r>
        <w:r>
          <w:rPr>
            <w:noProof/>
            <w:webHidden/>
          </w:rPr>
          <w:fldChar w:fldCharType="begin"/>
        </w:r>
        <w:r>
          <w:rPr>
            <w:noProof/>
            <w:webHidden/>
          </w:rPr>
          <w:instrText xml:space="preserve"> PAGEREF _Toc243343493 \h </w:instrText>
        </w:r>
        <w:r>
          <w:rPr>
            <w:noProof/>
            <w:webHidden/>
          </w:rPr>
        </w:r>
        <w:r>
          <w:rPr>
            <w:noProof/>
            <w:webHidden/>
          </w:rPr>
          <w:fldChar w:fldCharType="separate"/>
        </w:r>
        <w:r>
          <w:rPr>
            <w:noProof/>
            <w:webHidden/>
          </w:rPr>
          <w:t>23</w:t>
        </w:r>
        <w:r>
          <w:rPr>
            <w:noProof/>
            <w:webHidden/>
          </w:rPr>
          <w:fldChar w:fldCharType="end"/>
        </w:r>
      </w:hyperlink>
    </w:p>
    <w:p w14:paraId="65B25AC0" w14:textId="69811EC1"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4" w:history="1">
        <w:r w:rsidRPr="00AD3FB0">
          <w:rPr>
            <w:rStyle w:val="Hyperlink"/>
            <w:noProof/>
          </w:rPr>
          <w:t>2.5 Screen-by-screen design</w:t>
        </w:r>
        <w:r>
          <w:rPr>
            <w:noProof/>
            <w:webHidden/>
          </w:rPr>
          <w:tab/>
        </w:r>
        <w:r>
          <w:rPr>
            <w:noProof/>
            <w:webHidden/>
          </w:rPr>
          <w:fldChar w:fldCharType="begin"/>
        </w:r>
        <w:r>
          <w:rPr>
            <w:noProof/>
            <w:webHidden/>
          </w:rPr>
          <w:instrText xml:space="preserve"> PAGEREF _Toc243343494 \h </w:instrText>
        </w:r>
        <w:r>
          <w:rPr>
            <w:noProof/>
            <w:webHidden/>
          </w:rPr>
        </w:r>
        <w:r>
          <w:rPr>
            <w:noProof/>
            <w:webHidden/>
          </w:rPr>
          <w:fldChar w:fldCharType="separate"/>
        </w:r>
        <w:r>
          <w:rPr>
            <w:noProof/>
            <w:webHidden/>
          </w:rPr>
          <w:t>27</w:t>
        </w:r>
        <w:r>
          <w:rPr>
            <w:noProof/>
            <w:webHidden/>
          </w:rPr>
          <w:fldChar w:fldCharType="end"/>
        </w:r>
      </w:hyperlink>
    </w:p>
    <w:p w14:paraId="065065AC" w14:textId="3A86C5C4"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5" w:history="1">
        <w:r w:rsidRPr="00AD3FB0">
          <w:rPr>
            <w:rStyle w:val="Hyperlink"/>
            <w:noProof/>
          </w:rPr>
          <w:t>2.5.1 Shared screens</w:t>
        </w:r>
        <w:r>
          <w:rPr>
            <w:noProof/>
            <w:webHidden/>
          </w:rPr>
          <w:tab/>
        </w:r>
        <w:r>
          <w:rPr>
            <w:noProof/>
            <w:webHidden/>
          </w:rPr>
          <w:fldChar w:fldCharType="begin"/>
        </w:r>
        <w:r>
          <w:rPr>
            <w:noProof/>
            <w:webHidden/>
          </w:rPr>
          <w:instrText xml:space="preserve"> PAGEREF _Toc243343495 \h </w:instrText>
        </w:r>
        <w:r>
          <w:rPr>
            <w:noProof/>
            <w:webHidden/>
          </w:rPr>
        </w:r>
        <w:r>
          <w:rPr>
            <w:noProof/>
            <w:webHidden/>
          </w:rPr>
          <w:fldChar w:fldCharType="separate"/>
        </w:r>
        <w:r>
          <w:rPr>
            <w:noProof/>
            <w:webHidden/>
          </w:rPr>
          <w:t>28</w:t>
        </w:r>
        <w:r>
          <w:rPr>
            <w:noProof/>
            <w:webHidden/>
          </w:rPr>
          <w:fldChar w:fldCharType="end"/>
        </w:r>
      </w:hyperlink>
    </w:p>
    <w:p w14:paraId="55593CDE" w14:textId="2CBAF28E"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6" w:history="1">
        <w:r w:rsidRPr="00AD3FB0">
          <w:rPr>
            <w:rStyle w:val="Hyperlink"/>
            <w:noProof/>
          </w:rPr>
          <w:t>2.5.2 Student screens</w:t>
        </w:r>
        <w:r>
          <w:rPr>
            <w:noProof/>
            <w:webHidden/>
          </w:rPr>
          <w:tab/>
        </w:r>
        <w:r>
          <w:rPr>
            <w:noProof/>
            <w:webHidden/>
          </w:rPr>
          <w:fldChar w:fldCharType="begin"/>
        </w:r>
        <w:r>
          <w:rPr>
            <w:noProof/>
            <w:webHidden/>
          </w:rPr>
          <w:instrText xml:space="preserve"> PAGEREF _Toc243343496 \h </w:instrText>
        </w:r>
        <w:r>
          <w:rPr>
            <w:noProof/>
            <w:webHidden/>
          </w:rPr>
        </w:r>
        <w:r>
          <w:rPr>
            <w:noProof/>
            <w:webHidden/>
          </w:rPr>
          <w:fldChar w:fldCharType="separate"/>
        </w:r>
        <w:r>
          <w:rPr>
            <w:noProof/>
            <w:webHidden/>
          </w:rPr>
          <w:t>31</w:t>
        </w:r>
        <w:r>
          <w:rPr>
            <w:noProof/>
            <w:webHidden/>
          </w:rPr>
          <w:fldChar w:fldCharType="end"/>
        </w:r>
      </w:hyperlink>
    </w:p>
    <w:p w14:paraId="5B80F221" w14:textId="395100F8"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7" w:history="1">
        <w:r w:rsidRPr="00AD3FB0">
          <w:rPr>
            <w:rStyle w:val="Hyperlink"/>
            <w:noProof/>
          </w:rPr>
          <w:t>2.5.3 Supervisor screens</w:t>
        </w:r>
        <w:r>
          <w:rPr>
            <w:noProof/>
            <w:webHidden/>
          </w:rPr>
          <w:tab/>
        </w:r>
        <w:r>
          <w:rPr>
            <w:noProof/>
            <w:webHidden/>
          </w:rPr>
          <w:fldChar w:fldCharType="begin"/>
        </w:r>
        <w:r>
          <w:rPr>
            <w:noProof/>
            <w:webHidden/>
          </w:rPr>
          <w:instrText xml:space="preserve"> PAGEREF _Toc243343497 \h </w:instrText>
        </w:r>
        <w:r>
          <w:rPr>
            <w:noProof/>
            <w:webHidden/>
          </w:rPr>
        </w:r>
        <w:r>
          <w:rPr>
            <w:noProof/>
            <w:webHidden/>
          </w:rPr>
          <w:fldChar w:fldCharType="separate"/>
        </w:r>
        <w:r>
          <w:rPr>
            <w:noProof/>
            <w:webHidden/>
          </w:rPr>
          <w:t>45</w:t>
        </w:r>
        <w:r>
          <w:rPr>
            <w:noProof/>
            <w:webHidden/>
          </w:rPr>
          <w:fldChar w:fldCharType="end"/>
        </w:r>
      </w:hyperlink>
    </w:p>
    <w:p w14:paraId="7CD5C1E3" w14:textId="3402750B"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8" w:history="1">
        <w:r w:rsidRPr="00AD3FB0">
          <w:rPr>
            <w:rStyle w:val="Hyperlink"/>
            <w:noProof/>
          </w:rPr>
          <w:t>2.5.4 Academic Coordinator screens</w:t>
        </w:r>
        <w:r>
          <w:rPr>
            <w:noProof/>
            <w:webHidden/>
          </w:rPr>
          <w:tab/>
        </w:r>
        <w:r>
          <w:rPr>
            <w:noProof/>
            <w:webHidden/>
          </w:rPr>
          <w:fldChar w:fldCharType="begin"/>
        </w:r>
        <w:r>
          <w:rPr>
            <w:noProof/>
            <w:webHidden/>
          </w:rPr>
          <w:instrText xml:space="preserve"> PAGEREF _Toc243343498 \h </w:instrText>
        </w:r>
        <w:r>
          <w:rPr>
            <w:noProof/>
            <w:webHidden/>
          </w:rPr>
        </w:r>
        <w:r>
          <w:rPr>
            <w:noProof/>
            <w:webHidden/>
          </w:rPr>
          <w:fldChar w:fldCharType="separate"/>
        </w:r>
        <w:r>
          <w:rPr>
            <w:noProof/>
            <w:webHidden/>
          </w:rPr>
          <w:t>52</w:t>
        </w:r>
        <w:r>
          <w:rPr>
            <w:noProof/>
            <w:webHidden/>
          </w:rPr>
          <w:fldChar w:fldCharType="end"/>
        </w:r>
      </w:hyperlink>
    </w:p>
    <w:p w14:paraId="2F7C22DE" w14:textId="06DC2BF4"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499" w:history="1">
        <w:r w:rsidRPr="00AD3FB0">
          <w:rPr>
            <w:rStyle w:val="Hyperlink"/>
            <w:noProof/>
          </w:rPr>
          <w:t>2.6 Controls and validation</w:t>
        </w:r>
        <w:r>
          <w:rPr>
            <w:noProof/>
            <w:webHidden/>
          </w:rPr>
          <w:tab/>
        </w:r>
        <w:r>
          <w:rPr>
            <w:noProof/>
            <w:webHidden/>
          </w:rPr>
          <w:fldChar w:fldCharType="begin"/>
        </w:r>
        <w:r>
          <w:rPr>
            <w:noProof/>
            <w:webHidden/>
          </w:rPr>
          <w:instrText xml:space="preserve"> PAGEREF _Toc243343499 \h </w:instrText>
        </w:r>
        <w:r>
          <w:rPr>
            <w:noProof/>
            <w:webHidden/>
          </w:rPr>
        </w:r>
        <w:r>
          <w:rPr>
            <w:noProof/>
            <w:webHidden/>
          </w:rPr>
          <w:fldChar w:fldCharType="separate"/>
        </w:r>
        <w:r>
          <w:rPr>
            <w:noProof/>
            <w:webHidden/>
          </w:rPr>
          <w:t>62</w:t>
        </w:r>
        <w:r>
          <w:rPr>
            <w:noProof/>
            <w:webHidden/>
          </w:rPr>
          <w:fldChar w:fldCharType="end"/>
        </w:r>
      </w:hyperlink>
    </w:p>
    <w:p w14:paraId="48526CCC" w14:textId="501EC266"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0" w:history="1">
        <w:r w:rsidRPr="00AD3FB0">
          <w:rPr>
            <w:rStyle w:val="Hyperlink"/>
            <w:noProof/>
          </w:rPr>
          <w:t>2.6.1 Client-side validation guides; the server enforces</w:t>
        </w:r>
        <w:r>
          <w:rPr>
            <w:noProof/>
            <w:webHidden/>
          </w:rPr>
          <w:tab/>
        </w:r>
        <w:r>
          <w:rPr>
            <w:noProof/>
            <w:webHidden/>
          </w:rPr>
          <w:fldChar w:fldCharType="begin"/>
        </w:r>
        <w:r>
          <w:rPr>
            <w:noProof/>
            <w:webHidden/>
          </w:rPr>
          <w:instrText xml:space="preserve"> PAGEREF _Toc243343500 \h </w:instrText>
        </w:r>
        <w:r>
          <w:rPr>
            <w:noProof/>
            <w:webHidden/>
          </w:rPr>
        </w:r>
        <w:r>
          <w:rPr>
            <w:noProof/>
            <w:webHidden/>
          </w:rPr>
          <w:fldChar w:fldCharType="separate"/>
        </w:r>
        <w:r>
          <w:rPr>
            <w:noProof/>
            <w:webHidden/>
          </w:rPr>
          <w:t>65</w:t>
        </w:r>
        <w:r>
          <w:rPr>
            <w:noProof/>
            <w:webHidden/>
          </w:rPr>
          <w:fldChar w:fldCharType="end"/>
        </w:r>
      </w:hyperlink>
    </w:p>
    <w:p w14:paraId="1D24B942" w14:textId="7B0DA34B"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1" w:history="1">
        <w:r w:rsidRPr="00AD3FB0">
          <w:rPr>
            <w:rStyle w:val="Hyperlink"/>
            <w:noProof/>
          </w:rPr>
          <w:t>2.6.2 How errors and blocked actions are presented</w:t>
        </w:r>
        <w:r>
          <w:rPr>
            <w:noProof/>
            <w:webHidden/>
          </w:rPr>
          <w:tab/>
        </w:r>
        <w:r>
          <w:rPr>
            <w:noProof/>
            <w:webHidden/>
          </w:rPr>
          <w:fldChar w:fldCharType="begin"/>
        </w:r>
        <w:r>
          <w:rPr>
            <w:noProof/>
            <w:webHidden/>
          </w:rPr>
          <w:instrText xml:space="preserve"> PAGEREF _Toc243343501 \h </w:instrText>
        </w:r>
        <w:r>
          <w:rPr>
            <w:noProof/>
            <w:webHidden/>
          </w:rPr>
        </w:r>
        <w:r>
          <w:rPr>
            <w:noProof/>
            <w:webHidden/>
          </w:rPr>
          <w:fldChar w:fldCharType="separate"/>
        </w:r>
        <w:r>
          <w:rPr>
            <w:noProof/>
            <w:webHidden/>
          </w:rPr>
          <w:t>66</w:t>
        </w:r>
        <w:r>
          <w:rPr>
            <w:noProof/>
            <w:webHidden/>
          </w:rPr>
          <w:fldChar w:fldCharType="end"/>
        </w:r>
      </w:hyperlink>
    </w:p>
    <w:p w14:paraId="24E3E914" w14:textId="57CCB41C"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2" w:history="1">
        <w:r w:rsidRPr="00AD3FB0">
          <w:rPr>
            <w:rStyle w:val="Hyperlink"/>
            <w:noProof/>
          </w:rPr>
          <w:t>2.7 Wireframe-to-UI mapping</w:t>
        </w:r>
        <w:r>
          <w:rPr>
            <w:noProof/>
            <w:webHidden/>
          </w:rPr>
          <w:tab/>
        </w:r>
        <w:r>
          <w:rPr>
            <w:noProof/>
            <w:webHidden/>
          </w:rPr>
          <w:fldChar w:fldCharType="begin"/>
        </w:r>
        <w:r>
          <w:rPr>
            <w:noProof/>
            <w:webHidden/>
          </w:rPr>
          <w:instrText xml:space="preserve"> PAGEREF _Toc243343502 \h </w:instrText>
        </w:r>
        <w:r>
          <w:rPr>
            <w:noProof/>
            <w:webHidden/>
          </w:rPr>
        </w:r>
        <w:r>
          <w:rPr>
            <w:noProof/>
            <w:webHidden/>
          </w:rPr>
          <w:fldChar w:fldCharType="separate"/>
        </w:r>
        <w:r>
          <w:rPr>
            <w:noProof/>
            <w:webHidden/>
          </w:rPr>
          <w:t>67</w:t>
        </w:r>
        <w:r>
          <w:rPr>
            <w:noProof/>
            <w:webHidden/>
          </w:rPr>
          <w:fldChar w:fldCharType="end"/>
        </w:r>
      </w:hyperlink>
    </w:p>
    <w:p w14:paraId="56715E69" w14:textId="56787FAE"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3" w:history="1">
        <w:r w:rsidRPr="00AD3FB0">
          <w:rPr>
            <w:rStyle w:val="Hyperlink"/>
            <w:noProof/>
          </w:rPr>
          <w:t>2.7.1 Login</w:t>
        </w:r>
        <w:r w:rsidRPr="00AD3FB0">
          <w:rPr>
            <w:rStyle w:val="Hyperlink"/>
            <w:noProof/>
          </w:rPr>
          <w:lastRenderedPageBreak/>
          <w:t xml:space="preserve"> (Figure 1.7)</w:t>
        </w:r>
        <w:r>
          <w:rPr>
            <w:noProof/>
            <w:webHidden/>
          </w:rPr>
          <w:tab/>
        </w:r>
        <w:r>
          <w:rPr>
            <w:noProof/>
            <w:webHidden/>
          </w:rPr>
          <w:fldChar w:fldCharType="begin"/>
        </w:r>
        <w:r>
          <w:rPr>
            <w:noProof/>
            <w:webHidden/>
          </w:rPr>
          <w:instrText xml:space="preserve"> PAGEREF _Toc243343503 \h </w:instrText>
        </w:r>
        <w:r>
          <w:rPr>
            <w:noProof/>
            <w:webHidden/>
          </w:rPr>
        </w:r>
        <w:r>
          <w:rPr>
            <w:noProof/>
            <w:webHidden/>
          </w:rPr>
          <w:fldChar w:fldCharType="separate"/>
        </w:r>
        <w:r>
          <w:rPr>
            <w:noProof/>
            <w:webHidden/>
          </w:rPr>
          <w:t>67</w:t>
        </w:r>
        <w:r>
          <w:rPr>
            <w:noProof/>
            <w:webHidden/>
          </w:rPr>
          <w:fldChar w:fldCharType="end"/>
        </w:r>
      </w:hyperlink>
    </w:p>
    <w:p w14:paraId="563FBA2F" w14:textId="5D7FD4B5"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4" w:history="1">
        <w:r w:rsidRPr="00AD3FB0">
          <w:rPr>
            <w:rStyle w:val="Hyperlink"/>
            <w:noProof/>
          </w:rPr>
          <w:t>2.7.2 Student dashboard (Figure 1.8)</w:t>
        </w:r>
        <w:r>
          <w:rPr>
            <w:noProof/>
            <w:webHidden/>
          </w:rPr>
          <w:tab/>
        </w:r>
        <w:r>
          <w:rPr>
            <w:noProof/>
            <w:webHidden/>
          </w:rPr>
          <w:fldChar w:fldCharType="begin"/>
        </w:r>
        <w:r>
          <w:rPr>
            <w:noProof/>
            <w:webHidden/>
          </w:rPr>
          <w:instrText xml:space="preserve"> PAGEREF _Toc243343504 \h </w:instrText>
        </w:r>
        <w:r>
          <w:rPr>
            <w:noProof/>
            <w:webHidden/>
          </w:rPr>
        </w:r>
        <w:r>
          <w:rPr>
            <w:noProof/>
            <w:webHidden/>
          </w:rPr>
          <w:fldChar w:fldCharType="separate"/>
        </w:r>
        <w:r>
          <w:rPr>
            <w:noProof/>
            <w:webHidden/>
          </w:rPr>
          <w:t>68</w:t>
        </w:r>
        <w:r>
          <w:rPr>
            <w:noProof/>
            <w:webHidden/>
          </w:rPr>
          <w:fldChar w:fldCharType="end"/>
        </w:r>
      </w:hyperlink>
    </w:p>
    <w:p w14:paraId="65D68752" w14:textId="605A7588"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5" w:history="1">
        <w:r w:rsidRPr="00AD3FB0">
          <w:rPr>
            <w:rStyle w:val="Hyperlink"/>
            <w:noProof/>
          </w:rPr>
          <w:t>2.7.3 Prepare and submit proposal (Figure 1.9)</w:t>
        </w:r>
        <w:r>
          <w:rPr>
            <w:noProof/>
            <w:webHidden/>
          </w:rPr>
          <w:tab/>
        </w:r>
        <w:r>
          <w:rPr>
            <w:noProof/>
            <w:webHidden/>
          </w:rPr>
          <w:fldChar w:fldCharType="begin"/>
        </w:r>
        <w:r>
          <w:rPr>
            <w:noProof/>
            <w:webHidden/>
          </w:rPr>
          <w:instrText xml:space="preserve"> PAGEREF _Toc243343505 \h </w:instrText>
        </w:r>
        <w:r>
          <w:rPr>
            <w:noProof/>
            <w:webHidden/>
          </w:rPr>
        </w:r>
        <w:r>
          <w:rPr>
            <w:noProof/>
            <w:webHidden/>
          </w:rPr>
          <w:fldChar w:fldCharType="separate"/>
        </w:r>
        <w:r>
          <w:rPr>
            <w:noProof/>
            <w:webHidden/>
          </w:rPr>
          <w:t>69</w:t>
        </w:r>
        <w:r>
          <w:rPr>
            <w:noProof/>
            <w:webHidden/>
          </w:rPr>
          <w:fldChar w:fldCharType="end"/>
        </w:r>
      </w:hyperlink>
    </w:p>
    <w:p w14:paraId="7212445B" w14:textId="2023651F"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6" w:history="1">
        <w:r w:rsidRPr="00AD3FB0">
          <w:rPr>
            <w:rStyle w:val="Hyperlink"/>
            <w:noProof/>
          </w:rPr>
          <w:t>2.7.4 Supervisor review of a submission (Figure 1.10)</w:t>
        </w:r>
        <w:r>
          <w:rPr>
            <w:noProof/>
            <w:webHidden/>
          </w:rPr>
          <w:tab/>
        </w:r>
        <w:r>
          <w:rPr>
            <w:noProof/>
            <w:webHidden/>
          </w:rPr>
          <w:fldChar w:fldCharType="begin"/>
        </w:r>
        <w:r>
          <w:rPr>
            <w:noProof/>
            <w:webHidden/>
          </w:rPr>
          <w:instrText xml:space="preserve"> PAGEREF _Toc243343506 \h </w:instrText>
        </w:r>
        <w:r>
          <w:rPr>
            <w:noProof/>
            <w:webHidden/>
          </w:rPr>
        </w:r>
        <w:r>
          <w:rPr>
            <w:noProof/>
            <w:webHidden/>
          </w:rPr>
          <w:fldChar w:fldCharType="separate"/>
        </w:r>
        <w:r>
          <w:rPr>
            <w:noProof/>
            <w:webHidden/>
          </w:rPr>
          <w:t>70</w:t>
        </w:r>
        <w:r>
          <w:rPr>
            <w:noProof/>
            <w:webHidden/>
          </w:rPr>
          <w:fldChar w:fldCharType="end"/>
        </w:r>
      </w:hyperlink>
    </w:p>
    <w:p w14:paraId="41D542A8" w14:textId="3CB8FFA2"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7" w:history="1">
        <w:r w:rsidRPr="00AD3FB0">
          <w:rPr>
            <w:rStyle w:val="Hyperlink"/>
            <w:noProof/>
          </w:rPr>
          <w:t>2.7.5 Submit progress update (Figure 1.11)</w:t>
        </w:r>
        <w:r>
          <w:rPr>
            <w:noProof/>
            <w:webHidden/>
          </w:rPr>
          <w:tab/>
        </w:r>
        <w:r>
          <w:rPr>
            <w:noProof/>
            <w:webHidden/>
          </w:rPr>
          <w:fldChar w:fldCharType="begin"/>
        </w:r>
        <w:r>
          <w:rPr>
            <w:noProof/>
            <w:webHidden/>
          </w:rPr>
          <w:instrText xml:space="preserve"> PAGEREF _Toc243343507 \h </w:instrText>
        </w:r>
        <w:r>
          <w:rPr>
            <w:noProof/>
            <w:webHidden/>
          </w:rPr>
        </w:r>
        <w:r>
          <w:rPr>
            <w:noProof/>
            <w:webHidden/>
          </w:rPr>
          <w:fldChar w:fldCharType="separate"/>
        </w:r>
        <w:r>
          <w:rPr>
            <w:noProof/>
            <w:webHidden/>
          </w:rPr>
          <w:t>71</w:t>
        </w:r>
        <w:r>
          <w:rPr>
            <w:noProof/>
            <w:webHidden/>
          </w:rPr>
          <w:fldChar w:fldCharType="end"/>
        </w:r>
      </w:hyperlink>
    </w:p>
    <w:p w14:paraId="2D6AFA94" w14:textId="7C82937F"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8" w:history="1">
        <w:r w:rsidRPr="00AD3FB0">
          <w:rPr>
            <w:rStyle w:val="Hyperlink"/>
            <w:noProof/>
          </w:rPr>
          <w:t>2.7.6 Coordinator project management (Figure 1.12)</w:t>
        </w:r>
        <w:r>
          <w:rPr>
            <w:noProof/>
            <w:webHidden/>
          </w:rPr>
          <w:tab/>
        </w:r>
        <w:r>
          <w:rPr>
            <w:noProof/>
            <w:webHidden/>
          </w:rPr>
          <w:fldChar w:fldCharType="begin"/>
        </w:r>
        <w:r>
          <w:rPr>
            <w:noProof/>
            <w:webHidden/>
          </w:rPr>
          <w:instrText xml:space="preserve"> PAGEREF _Toc243343508 \h </w:instrText>
        </w:r>
        <w:r>
          <w:rPr>
            <w:noProof/>
            <w:webHidden/>
          </w:rPr>
        </w:r>
        <w:r>
          <w:rPr>
            <w:noProof/>
            <w:webHidden/>
          </w:rPr>
          <w:fldChar w:fldCharType="separate"/>
        </w:r>
        <w:r>
          <w:rPr>
            <w:noProof/>
            <w:webHidden/>
          </w:rPr>
          <w:t>72</w:t>
        </w:r>
        <w:r>
          <w:rPr>
            <w:noProof/>
            <w:webHidden/>
          </w:rPr>
          <w:fldChar w:fldCharType="end"/>
        </w:r>
      </w:hyperlink>
    </w:p>
    <w:p w14:paraId="7C1BC78B" w14:textId="0B865F1D"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09" w:history="1">
        <w:r w:rsidRPr="00AD3FB0">
          <w:rPr>
            <w:rStyle w:val="Hyperlink"/>
            <w:noProof/>
          </w:rPr>
          <w:t>2.7.7 Screens without a wireframe</w:t>
        </w:r>
        <w:r>
          <w:rPr>
            <w:noProof/>
            <w:webHidden/>
          </w:rPr>
          <w:tab/>
        </w:r>
        <w:r>
          <w:rPr>
            <w:noProof/>
            <w:webHidden/>
          </w:rPr>
          <w:fldChar w:fldCharType="begin"/>
        </w:r>
        <w:r>
          <w:rPr>
            <w:noProof/>
            <w:webHidden/>
          </w:rPr>
          <w:instrText xml:space="preserve"> PAGEREF _Toc243343509 \h </w:instrText>
        </w:r>
        <w:r>
          <w:rPr>
            <w:noProof/>
            <w:webHidden/>
          </w:rPr>
        </w:r>
        <w:r>
          <w:rPr>
            <w:noProof/>
            <w:webHidden/>
          </w:rPr>
          <w:fldChar w:fldCharType="separate"/>
        </w:r>
        <w:r>
          <w:rPr>
            <w:noProof/>
            <w:webHidden/>
          </w:rPr>
          <w:t>73</w:t>
        </w:r>
        <w:r>
          <w:rPr>
            <w:noProof/>
            <w:webHidden/>
          </w:rPr>
          <w:fldChar w:fldCharType="end"/>
        </w:r>
      </w:hyperlink>
    </w:p>
    <w:p w14:paraId="50C32026" w14:textId="1ADDC9ED"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0" w:history="1">
        <w:r w:rsidRPr="00AD3FB0">
          <w:rPr>
            <w:rStyle w:val="Hyperlink"/>
            <w:noProof/>
          </w:rPr>
          <w:t>2.8 Visual design and consistency</w:t>
        </w:r>
        <w:r>
          <w:rPr>
            <w:noProof/>
            <w:webHidden/>
          </w:rPr>
          <w:tab/>
        </w:r>
        <w:r>
          <w:rPr>
            <w:noProof/>
            <w:webHidden/>
          </w:rPr>
          <w:fldChar w:fldCharType="begin"/>
        </w:r>
        <w:r>
          <w:rPr>
            <w:noProof/>
            <w:webHidden/>
          </w:rPr>
          <w:instrText xml:space="preserve"> PAGEREF _Toc243343510 \h </w:instrText>
        </w:r>
        <w:r>
          <w:rPr>
            <w:noProof/>
            <w:webHidden/>
          </w:rPr>
        </w:r>
        <w:r>
          <w:rPr>
            <w:noProof/>
            <w:webHidden/>
          </w:rPr>
          <w:fldChar w:fldCharType="separate"/>
        </w:r>
        <w:r>
          <w:rPr>
            <w:noProof/>
            <w:webHidden/>
          </w:rPr>
          <w:t>73</w:t>
        </w:r>
        <w:r>
          <w:rPr>
            <w:noProof/>
            <w:webHidden/>
          </w:rPr>
          <w:fldChar w:fldCharType="end"/>
        </w:r>
      </w:hyperlink>
    </w:p>
    <w:p w14:paraId="68B526FF" w14:textId="732FE45A"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1" w:history="1">
        <w:r w:rsidRPr="00AD3FB0">
          <w:rPr>
            <w:rStyle w:val="Hyperlink"/>
            <w:noProof/>
          </w:rPr>
          <w:t>2.8.1 Colour</w:t>
        </w:r>
        <w:r>
          <w:rPr>
            <w:noProof/>
            <w:webHidden/>
          </w:rPr>
          <w:tab/>
        </w:r>
        <w:r>
          <w:rPr>
            <w:noProof/>
            <w:webHidden/>
          </w:rPr>
          <w:fldChar w:fldCharType="begin"/>
        </w:r>
        <w:r>
          <w:rPr>
            <w:noProof/>
            <w:webHidden/>
          </w:rPr>
          <w:instrText xml:space="preserve"> PAGEREF _Toc243343511 \h </w:instrText>
        </w:r>
        <w:r>
          <w:rPr>
            <w:noProof/>
            <w:webHidden/>
          </w:rPr>
        </w:r>
        <w:r>
          <w:rPr>
            <w:noProof/>
            <w:webHidden/>
          </w:rPr>
          <w:fldChar w:fldCharType="separate"/>
        </w:r>
        <w:r>
          <w:rPr>
            <w:noProof/>
            <w:webHidden/>
          </w:rPr>
          <w:t>73</w:t>
        </w:r>
        <w:r>
          <w:rPr>
            <w:noProof/>
            <w:webHidden/>
          </w:rPr>
          <w:fldChar w:fldCharType="end"/>
        </w:r>
      </w:hyperlink>
    </w:p>
    <w:p w14:paraId="08A5F2A3" w14:textId="490D85EC"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2" w:history="1">
        <w:r w:rsidRPr="00AD3FB0">
          <w:rPr>
            <w:rStyle w:val="Hyperlink"/>
            <w:noProof/>
          </w:rPr>
          <w:t>2.8.2 Typography</w:t>
        </w:r>
        <w:r>
          <w:rPr>
            <w:noProof/>
            <w:webHidden/>
          </w:rPr>
          <w:tab/>
        </w:r>
        <w:r>
          <w:rPr>
            <w:noProof/>
            <w:webHidden/>
          </w:rPr>
          <w:fldChar w:fldCharType="begin"/>
        </w:r>
        <w:r>
          <w:rPr>
            <w:noProof/>
            <w:webHidden/>
          </w:rPr>
          <w:instrText xml:space="preserve"> PAGEREF _Toc243343512 \h </w:instrText>
        </w:r>
        <w:r>
          <w:rPr>
            <w:noProof/>
            <w:webHidden/>
          </w:rPr>
        </w:r>
        <w:r>
          <w:rPr>
            <w:noProof/>
            <w:webHidden/>
          </w:rPr>
          <w:fldChar w:fldCharType="separate"/>
        </w:r>
        <w:r>
          <w:rPr>
            <w:noProof/>
            <w:webHidden/>
          </w:rPr>
          <w:t>74</w:t>
        </w:r>
        <w:r>
          <w:rPr>
            <w:noProof/>
            <w:webHidden/>
          </w:rPr>
          <w:fldChar w:fldCharType="end"/>
        </w:r>
      </w:hyperlink>
    </w:p>
    <w:p w14:paraId="6159FD34" w14:textId="344EF035"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3" w:history="1">
        <w:r w:rsidRPr="00AD3FB0">
          <w:rPr>
            <w:rStyle w:val="Hyperlink"/>
            <w:noProof/>
          </w:rPr>
          <w:t>2.8.3 Spacing and layout</w:t>
        </w:r>
        <w:r>
          <w:rPr>
            <w:noProof/>
            <w:webHidden/>
          </w:rPr>
          <w:tab/>
        </w:r>
        <w:r>
          <w:rPr>
            <w:noProof/>
            <w:webHidden/>
          </w:rPr>
          <w:fldChar w:fldCharType="begin"/>
        </w:r>
        <w:r>
          <w:rPr>
            <w:noProof/>
            <w:webHidden/>
          </w:rPr>
          <w:instrText xml:space="preserve"> PAGEREF _Toc243343513 \h </w:instrText>
        </w:r>
        <w:r>
          <w:rPr>
            <w:noProof/>
            <w:webHidden/>
          </w:rPr>
        </w:r>
        <w:r>
          <w:rPr>
            <w:noProof/>
            <w:webHidden/>
          </w:rPr>
          <w:fldChar w:fldCharType="separate"/>
        </w:r>
        <w:r>
          <w:rPr>
            <w:noProof/>
            <w:webHidden/>
          </w:rPr>
          <w:t>75</w:t>
        </w:r>
        <w:r>
          <w:rPr>
            <w:noProof/>
            <w:webHidden/>
          </w:rPr>
          <w:fldChar w:fldCharType="end"/>
        </w:r>
      </w:hyperlink>
    </w:p>
    <w:p w14:paraId="54539140" w14:textId="6E5E16BF"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4" w:history="1">
        <w:r w:rsidRPr="00AD3FB0">
          <w:rPr>
            <w:rStyle w:val="Hyperlink"/>
            <w:noProof/>
          </w:rPr>
          <w:t>2.8.4 Shared header, navigation and buttons</w:t>
        </w:r>
        <w:r>
          <w:rPr>
            <w:noProof/>
            <w:webHidden/>
          </w:rPr>
          <w:tab/>
        </w:r>
        <w:r>
          <w:rPr>
            <w:noProof/>
            <w:webHidden/>
          </w:rPr>
          <w:fldChar w:fldCharType="begin"/>
        </w:r>
        <w:r>
          <w:rPr>
            <w:noProof/>
            <w:webHidden/>
          </w:rPr>
          <w:instrText xml:space="preserve"> PAGEREF _Toc243343514 \h </w:instrText>
        </w:r>
        <w:r>
          <w:rPr>
            <w:noProof/>
            <w:webHidden/>
          </w:rPr>
        </w:r>
        <w:r>
          <w:rPr>
            <w:noProof/>
            <w:webHidden/>
          </w:rPr>
          <w:fldChar w:fldCharType="separate"/>
        </w:r>
        <w:r>
          <w:rPr>
            <w:noProof/>
            <w:webHidden/>
          </w:rPr>
          <w:t>75</w:t>
        </w:r>
        <w:r>
          <w:rPr>
            <w:noProof/>
            <w:webHidden/>
          </w:rPr>
          <w:fldChar w:fldCharType="end"/>
        </w:r>
      </w:hyperlink>
    </w:p>
    <w:p w14:paraId="24F82A87" w14:textId="2B5EC531"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5" w:history="1">
        <w:r w:rsidRPr="00AD3FB0">
          <w:rPr>
            <w:rStyle w:val="Hyperlink"/>
            <w:noProof/>
          </w:rPr>
          <w:t>2.8.5 Nielsen's heuristics applied to the finished UI</w:t>
        </w:r>
        <w:r>
          <w:rPr>
            <w:noProof/>
            <w:webHidden/>
          </w:rPr>
          <w:tab/>
        </w:r>
        <w:r>
          <w:rPr>
            <w:noProof/>
            <w:webHidden/>
          </w:rPr>
          <w:fldChar w:fldCharType="begin"/>
        </w:r>
        <w:r>
          <w:rPr>
            <w:noProof/>
            <w:webHidden/>
          </w:rPr>
          <w:instrText xml:space="preserve"> PAGEREF _Toc243343515 \h </w:instrText>
        </w:r>
        <w:r>
          <w:rPr>
            <w:noProof/>
            <w:webHidden/>
          </w:rPr>
        </w:r>
        <w:r>
          <w:rPr>
            <w:noProof/>
            <w:webHidden/>
          </w:rPr>
          <w:fldChar w:fldCharType="separate"/>
        </w:r>
        <w:r>
          <w:rPr>
            <w:noProof/>
            <w:webHidden/>
          </w:rPr>
          <w:t>75</w:t>
        </w:r>
        <w:r>
          <w:rPr>
            <w:noProof/>
            <w:webHidden/>
          </w:rPr>
          <w:fldChar w:fldCharType="end"/>
        </w:r>
      </w:hyperlink>
    </w:p>
    <w:p w14:paraId="5F84548F" w14:textId="6FA68A3D"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6" w:history="1">
        <w:r w:rsidRPr="00AD3FB0">
          <w:rPr>
            <w:rStyle w:val="Hyperlink"/>
            <w:noProof/>
          </w:rPr>
          <w:t>2.9 Responsiveness and accessibility</w:t>
        </w:r>
        <w:r>
          <w:rPr>
            <w:noProof/>
            <w:webHidden/>
          </w:rPr>
          <w:tab/>
        </w:r>
        <w:r>
          <w:rPr>
            <w:noProof/>
            <w:webHidden/>
          </w:rPr>
          <w:fldChar w:fldCharType="begin"/>
        </w:r>
        <w:r>
          <w:rPr>
            <w:noProof/>
            <w:webHidden/>
          </w:rPr>
          <w:instrText xml:space="preserve"> PAGEREF _Toc243343516 \h </w:instrText>
        </w:r>
        <w:r>
          <w:rPr>
            <w:noProof/>
            <w:webHidden/>
          </w:rPr>
        </w:r>
        <w:r>
          <w:rPr>
            <w:noProof/>
            <w:webHidden/>
          </w:rPr>
          <w:fldChar w:fldCharType="separate"/>
        </w:r>
        <w:r>
          <w:rPr>
            <w:noProof/>
            <w:webHidden/>
          </w:rPr>
          <w:t>76</w:t>
        </w:r>
        <w:r>
          <w:rPr>
            <w:noProof/>
            <w:webHidden/>
          </w:rPr>
          <w:fldChar w:fldCharType="end"/>
        </w:r>
      </w:hyperlink>
    </w:p>
    <w:p w14:paraId="72ACD1C8" w14:textId="4FD46783"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7" w:history="1">
        <w:r w:rsidRPr="00AD3FB0">
          <w:rPr>
            <w:rStyle w:val="Hyperlink"/>
            <w:noProof/>
          </w:rPr>
          <w:t>2.9.1 Layouts down to 360 pixels</w:t>
        </w:r>
        <w:r>
          <w:rPr>
            <w:noProof/>
            <w:webHidden/>
          </w:rPr>
          <w:tab/>
        </w:r>
        <w:r>
          <w:rPr>
            <w:noProof/>
            <w:webHidden/>
          </w:rPr>
          <w:fldChar w:fldCharType="begin"/>
        </w:r>
        <w:r>
          <w:rPr>
            <w:noProof/>
            <w:webHidden/>
          </w:rPr>
          <w:instrText xml:space="preserve"> PAGEREF _Toc243343517 \h </w:instrText>
        </w:r>
        <w:r>
          <w:rPr>
            <w:noProof/>
            <w:webHidden/>
          </w:rPr>
        </w:r>
        <w:r>
          <w:rPr>
            <w:noProof/>
            <w:webHidden/>
          </w:rPr>
          <w:fldChar w:fldCharType="separate"/>
        </w:r>
        <w:r>
          <w:rPr>
            <w:noProof/>
            <w:webHidden/>
          </w:rPr>
          <w:t>76</w:t>
        </w:r>
        <w:r>
          <w:rPr>
            <w:noProof/>
            <w:webHidden/>
          </w:rPr>
          <w:fldChar w:fldCharType="end"/>
        </w:r>
      </w:hyperlink>
    </w:p>
    <w:p w14:paraId="6AF8CBB5" w14:textId="21EA19E2"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8" w:history="1">
        <w:r w:rsidRPr="00AD3FB0">
          <w:rPr>
            <w:rStyle w:val="Hyperlink"/>
            <w:noProof/>
          </w:rPr>
          <w:t>2.9.2 The CSS-only menu</w:t>
        </w:r>
        <w:r>
          <w:rPr>
            <w:noProof/>
            <w:webHidden/>
          </w:rPr>
          <w:tab/>
        </w:r>
        <w:r>
          <w:rPr>
            <w:noProof/>
            <w:webHidden/>
          </w:rPr>
          <w:fldChar w:fldCharType="begin"/>
        </w:r>
        <w:r>
          <w:rPr>
            <w:noProof/>
            <w:webHidden/>
          </w:rPr>
          <w:instrText xml:space="preserve"> PAGEREF _Toc243343518 \h </w:instrText>
        </w:r>
        <w:r>
          <w:rPr>
            <w:noProof/>
            <w:webHidden/>
          </w:rPr>
        </w:r>
        <w:r>
          <w:rPr>
            <w:noProof/>
            <w:webHidden/>
          </w:rPr>
          <w:fldChar w:fldCharType="separate"/>
        </w:r>
        <w:r>
          <w:rPr>
            <w:noProof/>
            <w:webHidden/>
          </w:rPr>
          <w:t>78</w:t>
        </w:r>
        <w:r>
          <w:rPr>
            <w:noProof/>
            <w:webHidden/>
          </w:rPr>
          <w:fldChar w:fldCharType="end"/>
        </w:r>
      </w:hyperlink>
    </w:p>
    <w:p w14:paraId="65ABC7E0" w14:textId="008E70AD"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19" w:history="1">
        <w:r w:rsidRPr="00AD3FB0">
          <w:rPr>
            <w:rStyle w:val="Hyperlink"/>
            <w:noProof/>
          </w:rPr>
          <w:t>2.9.3 Accessibility</w:t>
        </w:r>
        <w:r>
          <w:rPr>
            <w:noProof/>
            <w:webHidden/>
          </w:rPr>
          <w:tab/>
        </w:r>
        <w:r>
          <w:rPr>
            <w:noProof/>
            <w:webHidden/>
          </w:rPr>
          <w:fldChar w:fldCharType="begin"/>
        </w:r>
        <w:r>
          <w:rPr>
            <w:noProof/>
            <w:webHidden/>
          </w:rPr>
          <w:instrText xml:space="preserve"> PAGEREF _Toc243343519 \h </w:instrText>
        </w:r>
        <w:r>
          <w:rPr>
            <w:noProof/>
            <w:webHidden/>
          </w:rPr>
        </w:r>
        <w:r>
          <w:rPr>
            <w:noProof/>
            <w:webHidden/>
          </w:rPr>
          <w:fldChar w:fldCharType="separate"/>
        </w:r>
        <w:r>
          <w:rPr>
            <w:noProof/>
            <w:webHidden/>
          </w:rPr>
          <w:t>79</w:t>
        </w:r>
        <w:r>
          <w:rPr>
            <w:noProof/>
            <w:webHidden/>
          </w:rPr>
          <w:fldChar w:fldCharType="end"/>
        </w:r>
      </w:hyperlink>
    </w:p>
    <w:p w14:paraId="0A1FD696" w14:textId="5A87476C"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20" w:history="1">
        <w:r w:rsidRPr="00AD3FB0">
          <w:rPr>
            <w:rStyle w:val="Hyperlink"/>
            <w:noProof/>
          </w:rPr>
          <w:t>2.10 Technologies and tools</w:t>
        </w:r>
        <w:r>
          <w:rPr>
            <w:noProof/>
            <w:webHidden/>
          </w:rPr>
          <w:tab/>
        </w:r>
        <w:r>
          <w:rPr>
            <w:noProof/>
            <w:webHidden/>
          </w:rPr>
          <w:fldChar w:fldCharType="begin"/>
        </w:r>
        <w:r>
          <w:rPr>
            <w:noProof/>
            <w:webHidden/>
          </w:rPr>
          <w:instrText xml:space="preserve"> PAGEREF _Toc243343520 \h </w:instrText>
        </w:r>
        <w:r>
          <w:rPr>
            <w:noProof/>
            <w:webHidden/>
          </w:rPr>
        </w:r>
        <w:r>
          <w:rPr>
            <w:noProof/>
            <w:webHidden/>
          </w:rPr>
          <w:fldChar w:fldCharType="separate"/>
        </w:r>
        <w:r>
          <w:rPr>
            <w:noProof/>
            <w:webHidden/>
          </w:rPr>
          <w:t>80</w:t>
        </w:r>
        <w:r>
          <w:rPr>
            <w:noProof/>
            <w:webHidden/>
          </w:rPr>
          <w:fldChar w:fldCharType="end"/>
        </w:r>
      </w:hyperlink>
    </w:p>
    <w:p w14:paraId="0277F5CA" w14:textId="31E6DF51"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21" w:history="1">
        <w:r w:rsidRPr="00AD3FB0">
          <w:rPr>
            <w:rStyle w:val="Hyperlink"/>
            <w:noProof/>
          </w:rPr>
          <w:t>2.10.1 Technologies and tools used</w:t>
        </w:r>
        <w:r>
          <w:rPr>
            <w:noProof/>
            <w:webHidden/>
          </w:rPr>
          <w:tab/>
        </w:r>
        <w:r>
          <w:rPr>
            <w:noProof/>
            <w:webHidden/>
          </w:rPr>
          <w:fldChar w:fldCharType="begin"/>
        </w:r>
        <w:r>
          <w:rPr>
            <w:noProof/>
            <w:webHidden/>
          </w:rPr>
          <w:instrText xml:space="preserve"> PAGEREF _Toc243343521 \h </w:instrText>
        </w:r>
        <w:r>
          <w:rPr>
            <w:noProof/>
            <w:webHidden/>
          </w:rPr>
        </w:r>
        <w:r>
          <w:rPr>
            <w:noProof/>
            <w:webHidden/>
          </w:rPr>
          <w:fldChar w:fldCharType="separate"/>
        </w:r>
        <w:r>
          <w:rPr>
            <w:noProof/>
            <w:webHidden/>
          </w:rPr>
          <w:t>80</w:t>
        </w:r>
        <w:r>
          <w:rPr>
            <w:noProof/>
            <w:webHidden/>
          </w:rPr>
          <w:fldChar w:fldCharType="end"/>
        </w:r>
      </w:hyperlink>
    </w:p>
    <w:p w14:paraId="4F1CE9D3" w14:textId="26AD2FE6" w:rsidR="00E77E86" w:rsidRDefault="00E77E86">
      <w:pPr>
        <w:pStyle w:val="TOC3"/>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22" w:history="1">
        <w:r w:rsidRPr="00AD3FB0">
          <w:rPr>
            <w:rStyle w:val="Hyperlink"/>
            <w:noProof/>
          </w:rPr>
          <w:t>2.10.2 From static pages to PHP views</w:t>
        </w:r>
        <w:r>
          <w:rPr>
            <w:noProof/>
            <w:webHidden/>
          </w:rPr>
          <w:tab/>
        </w:r>
        <w:r>
          <w:rPr>
            <w:noProof/>
            <w:webHidden/>
          </w:rPr>
          <w:fldChar w:fldCharType="begin"/>
        </w:r>
        <w:r>
          <w:rPr>
            <w:noProof/>
            <w:webHidden/>
          </w:rPr>
          <w:instrText xml:space="preserve"> PAGEREF _Toc243343522 \h </w:instrText>
        </w:r>
        <w:r>
          <w:rPr>
            <w:noProof/>
            <w:webHidden/>
          </w:rPr>
        </w:r>
        <w:r>
          <w:rPr>
            <w:noProof/>
            <w:webHidden/>
          </w:rPr>
          <w:fldChar w:fldCharType="separate"/>
        </w:r>
        <w:r>
          <w:rPr>
            <w:noProof/>
            <w:webHidden/>
          </w:rPr>
          <w:t>81</w:t>
        </w:r>
        <w:r>
          <w:rPr>
            <w:noProof/>
            <w:webHidden/>
          </w:rPr>
          <w:fldChar w:fldCharType="end"/>
        </w:r>
      </w:hyperlink>
    </w:p>
    <w:p w14:paraId="23431A46" w14:textId="4ADA210E"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23" w:history="1">
        <w:r w:rsidRPr="00AD3FB0">
          <w:rPr>
            <w:rStyle w:val="Hyperlink"/>
            <w:noProof/>
          </w:rPr>
          <w:t>2.11 Limitations and next steps</w:t>
        </w:r>
        <w:r>
          <w:rPr>
            <w:noProof/>
            <w:webHidden/>
          </w:rPr>
          <w:tab/>
        </w:r>
        <w:r>
          <w:rPr>
            <w:noProof/>
            <w:webHidden/>
          </w:rPr>
          <w:fldChar w:fldCharType="begin"/>
        </w:r>
        <w:r>
          <w:rPr>
            <w:noProof/>
            <w:webHidden/>
          </w:rPr>
          <w:instrText xml:space="preserve"> PAGEREF _Toc243343523 \h </w:instrText>
        </w:r>
        <w:r>
          <w:rPr>
            <w:noProof/>
            <w:webHidden/>
          </w:rPr>
        </w:r>
        <w:r>
          <w:rPr>
            <w:noProof/>
            <w:webHidden/>
          </w:rPr>
          <w:fldChar w:fldCharType="separate"/>
        </w:r>
        <w:r>
          <w:rPr>
            <w:noProof/>
            <w:webHidden/>
          </w:rPr>
          <w:t>82</w:t>
        </w:r>
        <w:r>
          <w:rPr>
            <w:noProof/>
            <w:webHidden/>
          </w:rPr>
          <w:fldChar w:fldCharType="end"/>
        </w:r>
      </w:hyperlink>
    </w:p>
    <w:p w14:paraId="6053B902" w14:textId="180B332D" w:rsidR="00E77E86" w:rsidRDefault="00E77E86">
      <w:pPr>
        <w:pStyle w:val="TOC2"/>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24" w:history="1">
        <w:r w:rsidRPr="00AD3FB0">
          <w:rPr>
            <w:rStyle w:val="Hyperlink"/>
            <w:noProof/>
          </w:rPr>
          <w:t>References</w:t>
        </w:r>
        <w:r>
          <w:rPr>
            <w:noProof/>
            <w:webHidden/>
          </w:rPr>
          <w:tab/>
        </w:r>
        <w:r>
          <w:rPr>
            <w:noProof/>
            <w:webHidden/>
          </w:rPr>
          <w:fldChar w:fldCharType="begin"/>
        </w:r>
        <w:r>
          <w:rPr>
            <w:noProof/>
            <w:webHidden/>
          </w:rPr>
          <w:instrText xml:space="preserve"> PAGEREF _Toc243343524 \h </w:instrText>
        </w:r>
        <w:r>
          <w:rPr>
            <w:noProof/>
            <w:webHidden/>
          </w:rPr>
        </w:r>
        <w:r>
          <w:rPr>
            <w:noProof/>
            <w:webHidden/>
          </w:rPr>
          <w:fldChar w:fldCharType="separate"/>
        </w:r>
        <w:r>
          <w:rPr>
            <w:noProof/>
            <w:webHidden/>
          </w:rPr>
          <w:t>83</w:t>
        </w:r>
        <w:r>
          <w:rPr>
            <w:noProof/>
            <w:webHidden/>
          </w:rPr>
          <w:fldChar w:fldCharType="end"/>
        </w:r>
      </w:hyperlink>
    </w:p>
    <w:p w14:paraId="70B13F7F" w14:textId="06ED69CE" w:rsidR="00995F8A" w:rsidRDefault="00FB3717">
      <w:pPr>
        <w:jc w:val="left"/>
      </w:pPr>
      <w:r>
        <w:fldChar w:fldCharType="end"/>
      </w:r>
    </w:p>
    <w:p w14:paraId="5ADDE6FE" w14:textId="77777777" w:rsidR="00995F8A" w:rsidRDefault="00FB3717">
      <w:pPr>
        <w:pStyle w:val="FrontHeading"/>
      </w:pPr>
      <w:r>
        <w:t>List of Figures</w:t>
      </w:r>
    </w:p>
    <w:p w14:paraId="571A640A" w14:textId="06BC6518" w:rsidR="00E77E86" w:rsidRDefault="00FB3717">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r>
        <w:fldChar w:fldCharType="begin"/>
      </w:r>
      <w:r>
        <w:instrText xml:space="preserve"> TOC \h \z \t "Figure Caption,1" </w:instrText>
      </w:r>
      <w:r>
        <w:fldChar w:fldCharType="separate"/>
      </w:r>
      <w:hyperlink w:anchor="_Toc243343525" w:history="1">
        <w:r w:rsidR="00E77E86" w:rsidRPr="005001AE">
          <w:rPr>
            <w:rStyle w:val="Hyperlink"/>
            <w:b/>
            <w:noProof/>
          </w:rPr>
          <w:t>Figure 2.1:</w:t>
        </w:r>
        <w:r w:rsidR="00E77E86" w:rsidRPr="005001AE">
          <w:rPr>
            <w:rStyle w:val="Hyperlink"/>
            <w:noProof/>
          </w:rPr>
          <w:t xml:space="preserve"> Student header and navigation bar</w:t>
        </w:r>
        <w:r w:rsidR="00E77E86">
          <w:rPr>
            <w:noProof/>
            <w:webHidden/>
          </w:rPr>
          <w:tab/>
        </w:r>
        <w:r w:rsidR="00E77E86">
          <w:rPr>
            <w:noProof/>
            <w:webHidden/>
          </w:rPr>
          <w:fldChar w:fldCharType="begin"/>
        </w:r>
        <w:r w:rsidR="00E77E86">
          <w:rPr>
            <w:noProof/>
            <w:webHidden/>
          </w:rPr>
          <w:instrText xml:space="preserve"> PAGEREF _Toc243343525 \h </w:instrText>
        </w:r>
        <w:r w:rsidR="00E77E86">
          <w:rPr>
            <w:noProof/>
            <w:webHidden/>
          </w:rPr>
        </w:r>
        <w:r w:rsidR="00E77E86">
          <w:rPr>
            <w:noProof/>
            <w:webHidden/>
          </w:rPr>
          <w:fldChar w:fldCharType="separate"/>
        </w:r>
        <w:r w:rsidR="00E77E86">
          <w:rPr>
            <w:noProof/>
            <w:webHidden/>
          </w:rPr>
          <w:t>11</w:t>
        </w:r>
        <w:r w:rsidR="00E77E86">
          <w:rPr>
            <w:noProof/>
            <w:webHidden/>
          </w:rPr>
          <w:fldChar w:fldCharType="end"/>
        </w:r>
      </w:hyperlink>
    </w:p>
    <w:p w14:paraId="2A7CCA19" w14:textId="1881D04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26" w:history="1">
        <w:r w:rsidRPr="005001AE">
          <w:rPr>
            <w:rStyle w:val="Hyperlink"/>
            <w:b/>
            <w:noProof/>
          </w:rPr>
          <w:t>Figure 2.2:</w:t>
        </w:r>
        <w:r w:rsidRPr="005001AE">
          <w:rPr>
            <w:rStyle w:val="Hyperlink"/>
            <w:noProof/>
          </w:rPr>
          <w:t xml:space="preserve"> Supervisor header and navigation bar with count badges</w:t>
        </w:r>
        <w:r>
          <w:rPr>
            <w:noProof/>
            <w:webHidden/>
          </w:rPr>
          <w:tab/>
        </w:r>
        <w:r>
          <w:rPr>
            <w:noProof/>
            <w:webHidden/>
          </w:rPr>
          <w:fldChar w:fldCharType="begin"/>
        </w:r>
        <w:r>
          <w:rPr>
            <w:noProof/>
            <w:webHidden/>
          </w:rPr>
          <w:instrText xml:space="preserve"> PAGEREF _Toc243343526 \h </w:instrText>
        </w:r>
        <w:r>
          <w:rPr>
            <w:noProof/>
            <w:webHidden/>
          </w:rPr>
        </w:r>
        <w:r>
          <w:rPr>
            <w:noProof/>
            <w:webHidden/>
          </w:rPr>
          <w:fldChar w:fldCharType="separate"/>
        </w:r>
        <w:r>
          <w:rPr>
            <w:noProof/>
            <w:webHidden/>
          </w:rPr>
          <w:t>11</w:t>
        </w:r>
        <w:r>
          <w:rPr>
            <w:noProof/>
            <w:webHidden/>
          </w:rPr>
          <w:fldChar w:fldCharType="end"/>
        </w:r>
      </w:hyperlink>
    </w:p>
    <w:p w14:paraId="1061DB3B" w14:textId="491A4B39"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27" w:history="1">
        <w:r w:rsidRPr="005001AE">
          <w:rPr>
            <w:rStyle w:val="Hyperlink"/>
            <w:b/>
            <w:noProof/>
          </w:rPr>
          <w:t>Figure 2.3:</w:t>
        </w:r>
        <w:r w:rsidRPr="005001AE">
          <w:rPr>
            <w:rStyle w:val="Hyperlink"/>
            <w:noProof/>
          </w:rPr>
          <w:t xml:space="preserve"> Academic Coordinator header and navigation bar</w:t>
        </w:r>
        <w:r>
          <w:rPr>
            <w:noProof/>
            <w:webHidden/>
          </w:rPr>
          <w:tab/>
        </w:r>
        <w:r>
          <w:rPr>
            <w:noProof/>
            <w:webHidden/>
          </w:rPr>
          <w:fldChar w:fldCharType="begin"/>
        </w:r>
        <w:r>
          <w:rPr>
            <w:noProof/>
            <w:webHidden/>
          </w:rPr>
          <w:instrText xml:space="preserve"> PAGEREF _Toc243343527 \h </w:instrText>
        </w:r>
        <w:r>
          <w:rPr>
            <w:noProof/>
            <w:webHidden/>
          </w:rPr>
        </w:r>
        <w:r>
          <w:rPr>
            <w:noProof/>
            <w:webHidden/>
          </w:rPr>
          <w:fldChar w:fldCharType="separate"/>
        </w:r>
        <w:r>
          <w:rPr>
            <w:noProof/>
            <w:webHidden/>
          </w:rPr>
          <w:t>12</w:t>
        </w:r>
        <w:r>
          <w:rPr>
            <w:noProof/>
            <w:webHidden/>
          </w:rPr>
          <w:fldChar w:fldCharType="end"/>
        </w:r>
      </w:hyperlink>
    </w:p>
    <w:p w14:paraId="1524181D" w14:textId="623629DE"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28" w:history="1">
        <w:r w:rsidRPr="005001AE">
          <w:rPr>
            <w:rStyle w:val="Hyperlink"/>
            <w:b/>
            <w:noProof/>
          </w:rPr>
          <w:t>Figur</w:t>
        </w:r>
        <w:r w:rsidRPr="005001AE">
          <w:rPr>
            <w:rStyle w:val="Hyperlink"/>
            <w:b/>
            <w:noProof/>
          </w:rPr>
          <w:lastRenderedPageBreak/>
          <w:t>e 2.4:</w:t>
        </w:r>
        <w:r w:rsidRPr="005001AE">
          <w:rPr>
            <w:rStyle w:val="Hyperlink"/>
            <w:noProof/>
          </w:rPr>
          <w:t xml:space="preserve"> Step 1 – the editable project record in the Draft status</w:t>
        </w:r>
        <w:r>
          <w:rPr>
            <w:noProof/>
            <w:webHidden/>
          </w:rPr>
          <w:tab/>
        </w:r>
        <w:r>
          <w:rPr>
            <w:noProof/>
            <w:webHidden/>
          </w:rPr>
          <w:fldChar w:fldCharType="begin"/>
        </w:r>
        <w:r>
          <w:rPr>
            <w:noProof/>
            <w:webHidden/>
          </w:rPr>
          <w:instrText xml:space="preserve"> PAGEREF _Toc243343528 \h </w:instrText>
        </w:r>
        <w:r>
          <w:rPr>
            <w:noProof/>
            <w:webHidden/>
          </w:rPr>
        </w:r>
        <w:r>
          <w:rPr>
            <w:noProof/>
            <w:webHidden/>
          </w:rPr>
          <w:fldChar w:fldCharType="separate"/>
        </w:r>
        <w:r>
          <w:rPr>
            <w:noProof/>
            <w:webHidden/>
          </w:rPr>
          <w:t>13</w:t>
        </w:r>
        <w:r>
          <w:rPr>
            <w:noProof/>
            <w:webHidden/>
          </w:rPr>
          <w:fldChar w:fldCharType="end"/>
        </w:r>
      </w:hyperlink>
    </w:p>
    <w:p w14:paraId="24BDD46C" w14:textId="04927367"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29" w:history="1">
        <w:r w:rsidRPr="005001AE">
          <w:rPr>
            <w:rStyle w:val="Hyperlink"/>
            <w:b/>
            <w:noProof/>
          </w:rPr>
          <w:t>Figure 2.5:</w:t>
        </w:r>
        <w:r w:rsidRPr="005001AE">
          <w:rPr>
            <w:rStyle w:val="Hyperlink"/>
            <w:noProof/>
          </w:rPr>
          <w:t xml:space="preserve"> Step 2 – choosing a supervisor and sending the invitation</w:t>
        </w:r>
        <w:r>
          <w:rPr>
            <w:noProof/>
            <w:webHidden/>
          </w:rPr>
          <w:tab/>
        </w:r>
        <w:r>
          <w:rPr>
            <w:noProof/>
            <w:webHidden/>
          </w:rPr>
          <w:fldChar w:fldCharType="begin"/>
        </w:r>
        <w:r>
          <w:rPr>
            <w:noProof/>
            <w:webHidden/>
          </w:rPr>
          <w:instrText xml:space="preserve"> PAGEREF _Toc243343529 \h </w:instrText>
        </w:r>
        <w:r>
          <w:rPr>
            <w:noProof/>
            <w:webHidden/>
          </w:rPr>
        </w:r>
        <w:r>
          <w:rPr>
            <w:noProof/>
            <w:webHidden/>
          </w:rPr>
          <w:fldChar w:fldCharType="separate"/>
        </w:r>
        <w:r>
          <w:rPr>
            <w:noProof/>
            <w:webHidden/>
          </w:rPr>
          <w:t>13</w:t>
        </w:r>
        <w:r>
          <w:rPr>
            <w:noProof/>
            <w:webHidden/>
          </w:rPr>
          <w:fldChar w:fldCharType="end"/>
        </w:r>
      </w:hyperlink>
    </w:p>
    <w:p w14:paraId="218AFC71" w14:textId="25175F33"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0" w:history="1">
        <w:r w:rsidRPr="005001AE">
          <w:rPr>
            <w:rStyle w:val="Hyperlink"/>
            <w:b/>
            <w:noProof/>
          </w:rPr>
          <w:t>Figure 2.6:</w:t>
        </w:r>
        <w:r w:rsidRPr="005001AE">
          <w:rPr>
            <w:rStyle w:val="Hyperlink"/>
            <w:noProof/>
          </w:rPr>
          <w:t xml:space="preserve"> Step 3 – sending is disabled while one invitation is pending</w:t>
        </w:r>
        <w:r>
          <w:rPr>
            <w:noProof/>
            <w:webHidden/>
          </w:rPr>
          <w:tab/>
        </w:r>
        <w:r>
          <w:rPr>
            <w:noProof/>
            <w:webHidden/>
          </w:rPr>
          <w:fldChar w:fldCharType="begin"/>
        </w:r>
        <w:r>
          <w:rPr>
            <w:noProof/>
            <w:webHidden/>
          </w:rPr>
          <w:instrText xml:space="preserve"> PAGEREF _Toc243343530 \h </w:instrText>
        </w:r>
        <w:r>
          <w:rPr>
            <w:noProof/>
            <w:webHidden/>
          </w:rPr>
        </w:r>
        <w:r>
          <w:rPr>
            <w:noProof/>
            <w:webHidden/>
          </w:rPr>
          <w:fldChar w:fldCharType="separate"/>
        </w:r>
        <w:r>
          <w:rPr>
            <w:noProof/>
            <w:webHidden/>
          </w:rPr>
          <w:t>14</w:t>
        </w:r>
        <w:r>
          <w:rPr>
            <w:noProof/>
            <w:webHidden/>
          </w:rPr>
          <w:fldChar w:fldCharType="end"/>
        </w:r>
      </w:hyperlink>
    </w:p>
    <w:p w14:paraId="6C034048" w14:textId="3C89BE29"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1" w:history="1">
        <w:r w:rsidRPr="005001AE">
          <w:rPr>
            <w:rStyle w:val="Hyperlink"/>
            <w:b/>
            <w:noProof/>
          </w:rPr>
          <w:t>Figure 2.7:</w:t>
        </w:r>
        <w:r w:rsidRPr="005001AE">
          <w:rPr>
            <w:rStyle w:val="Hyperlink"/>
            <w:noProof/>
          </w:rPr>
          <w:t xml:space="preserve"> Step 4 – the supervisor's pending invitation card with Accept and Reject</w:t>
        </w:r>
        <w:r>
          <w:rPr>
            <w:noProof/>
            <w:webHidden/>
          </w:rPr>
          <w:tab/>
        </w:r>
        <w:r>
          <w:rPr>
            <w:noProof/>
            <w:webHidden/>
          </w:rPr>
          <w:fldChar w:fldCharType="begin"/>
        </w:r>
        <w:r>
          <w:rPr>
            <w:noProof/>
            <w:webHidden/>
          </w:rPr>
          <w:instrText xml:space="preserve"> PAGEREF _Toc243343531 \h </w:instrText>
        </w:r>
        <w:r>
          <w:rPr>
            <w:noProof/>
            <w:webHidden/>
          </w:rPr>
        </w:r>
        <w:r>
          <w:rPr>
            <w:noProof/>
            <w:webHidden/>
          </w:rPr>
          <w:fldChar w:fldCharType="separate"/>
        </w:r>
        <w:r>
          <w:rPr>
            <w:noProof/>
            <w:webHidden/>
          </w:rPr>
          <w:t>14</w:t>
        </w:r>
        <w:r>
          <w:rPr>
            <w:noProof/>
            <w:webHidden/>
          </w:rPr>
          <w:fldChar w:fldCharType="end"/>
        </w:r>
      </w:hyperlink>
    </w:p>
    <w:p w14:paraId="53C60410" w14:textId="3D67AAE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2" w:history="1">
        <w:r w:rsidRPr="005001AE">
          <w:rPr>
            <w:rStyle w:val="Hyperlink"/>
            <w:b/>
            <w:noProof/>
          </w:rPr>
          <w:t>Figure 2.8:</w:t>
        </w:r>
        <w:r w:rsidRPr="005001AE">
          <w:rPr>
            <w:rStyle w:val="Hyperlink"/>
            <w:noProof/>
          </w:rPr>
          <w:t xml:space="preserve"> Step 6 – supervisor assigned, with the rejected and accepted invitations in the history</w:t>
        </w:r>
        <w:r>
          <w:rPr>
            <w:noProof/>
            <w:webHidden/>
          </w:rPr>
          <w:tab/>
        </w:r>
        <w:r>
          <w:rPr>
            <w:noProof/>
            <w:webHidden/>
          </w:rPr>
          <w:fldChar w:fldCharType="begin"/>
        </w:r>
        <w:r>
          <w:rPr>
            <w:noProof/>
            <w:webHidden/>
          </w:rPr>
          <w:instrText xml:space="preserve"> PAGEREF _Toc243343532 \h </w:instrText>
        </w:r>
        <w:r>
          <w:rPr>
            <w:noProof/>
            <w:webHidden/>
          </w:rPr>
        </w:r>
        <w:r>
          <w:rPr>
            <w:noProof/>
            <w:webHidden/>
          </w:rPr>
          <w:fldChar w:fldCharType="separate"/>
        </w:r>
        <w:r>
          <w:rPr>
            <w:noProof/>
            <w:webHidden/>
          </w:rPr>
          <w:t>15</w:t>
        </w:r>
        <w:r>
          <w:rPr>
            <w:noProof/>
            <w:webHidden/>
          </w:rPr>
          <w:fldChar w:fldCharType="end"/>
        </w:r>
      </w:hyperlink>
    </w:p>
    <w:p w14:paraId="6E96C808" w14:textId="350E383C"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3" w:history="1">
        <w:r w:rsidRPr="005001AE">
          <w:rPr>
            <w:rStyle w:val="Hyperlink"/>
            <w:b/>
            <w:noProof/>
          </w:rPr>
          <w:t>Figure 2.9:</w:t>
        </w:r>
        <w:r w:rsidRPr="005001AE">
          <w:rPr>
            <w:rStyle w:val="Hyperlink"/>
            <w:noProof/>
          </w:rPr>
          <w:t xml:space="preserve"> Step 7 – topic details locked after the supervisor accepted, with the status history</w:t>
        </w:r>
        <w:r>
          <w:rPr>
            <w:noProof/>
            <w:webHidden/>
          </w:rPr>
          <w:tab/>
        </w:r>
        <w:r>
          <w:rPr>
            <w:noProof/>
            <w:webHidden/>
          </w:rPr>
          <w:fldChar w:fldCharType="begin"/>
        </w:r>
        <w:r>
          <w:rPr>
            <w:noProof/>
            <w:webHidden/>
          </w:rPr>
          <w:instrText xml:space="preserve"> PAGEREF _Toc243343533 \h </w:instrText>
        </w:r>
        <w:r>
          <w:rPr>
            <w:noProof/>
            <w:webHidden/>
          </w:rPr>
        </w:r>
        <w:r>
          <w:rPr>
            <w:noProof/>
            <w:webHidden/>
          </w:rPr>
          <w:fldChar w:fldCharType="separate"/>
        </w:r>
        <w:r>
          <w:rPr>
            <w:noProof/>
            <w:webHidden/>
          </w:rPr>
          <w:t>16</w:t>
        </w:r>
        <w:r>
          <w:rPr>
            <w:noProof/>
            <w:webHidden/>
          </w:rPr>
          <w:fldChar w:fldCharType="end"/>
        </w:r>
      </w:hyperlink>
    </w:p>
    <w:p w14:paraId="2984BC2A" w14:textId="1F8BD15F"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4" w:history="1">
        <w:r w:rsidRPr="005001AE">
          <w:rPr>
            <w:rStyle w:val="Hyperlink"/>
            <w:b/>
            <w:noProof/>
          </w:rPr>
          <w:t>Figure 2.10:</w:t>
        </w:r>
        <w:r w:rsidRPr="005001AE">
          <w:rPr>
            <w:rStyle w:val="Hyperlink"/>
            <w:noProof/>
          </w:rPr>
          <w:t xml:space="preserve"> Step 1 – the supervisor's feedback form with a required comment and one decision</w:t>
        </w:r>
        <w:r>
          <w:rPr>
            <w:noProof/>
            <w:webHidden/>
          </w:rPr>
          <w:tab/>
        </w:r>
        <w:r>
          <w:rPr>
            <w:noProof/>
            <w:webHidden/>
          </w:rPr>
          <w:fldChar w:fldCharType="begin"/>
        </w:r>
        <w:r>
          <w:rPr>
            <w:noProof/>
            <w:webHidden/>
          </w:rPr>
          <w:instrText xml:space="preserve"> PAGEREF _Toc243343534 \h </w:instrText>
        </w:r>
        <w:r>
          <w:rPr>
            <w:noProof/>
            <w:webHidden/>
          </w:rPr>
        </w:r>
        <w:r>
          <w:rPr>
            <w:noProof/>
            <w:webHidden/>
          </w:rPr>
          <w:fldChar w:fldCharType="separate"/>
        </w:r>
        <w:r>
          <w:rPr>
            <w:noProof/>
            <w:webHidden/>
          </w:rPr>
          <w:t>16</w:t>
        </w:r>
        <w:r>
          <w:rPr>
            <w:noProof/>
            <w:webHidden/>
          </w:rPr>
          <w:fldChar w:fldCharType="end"/>
        </w:r>
      </w:hyperlink>
    </w:p>
    <w:p w14:paraId="64336867" w14:textId="63C58256"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5" w:history="1">
        <w:r w:rsidRPr="005001AE">
          <w:rPr>
            <w:rStyle w:val="Hyperlink"/>
            <w:b/>
            <w:noProof/>
          </w:rPr>
          <w:t>Figure 2.11:</w:t>
        </w:r>
        <w:r w:rsidRPr="005001AE">
          <w:rPr>
            <w:rStyle w:val="Hyperlink"/>
            <w:noProof/>
          </w:rPr>
          <w:t xml:space="preserve"> Step 2 – the revision request, linked to proposal version 2</w:t>
        </w:r>
        <w:r>
          <w:rPr>
            <w:noProof/>
            <w:webHidden/>
          </w:rPr>
          <w:tab/>
        </w:r>
        <w:r>
          <w:rPr>
            <w:noProof/>
            <w:webHidden/>
          </w:rPr>
          <w:fldChar w:fldCharType="begin"/>
        </w:r>
        <w:r>
          <w:rPr>
            <w:noProof/>
            <w:webHidden/>
          </w:rPr>
          <w:instrText xml:space="preserve"> PAGEREF _Toc243343535 \h </w:instrText>
        </w:r>
        <w:r>
          <w:rPr>
            <w:noProof/>
            <w:webHidden/>
          </w:rPr>
        </w:r>
        <w:r>
          <w:rPr>
            <w:noProof/>
            <w:webHidden/>
          </w:rPr>
          <w:fldChar w:fldCharType="separate"/>
        </w:r>
        <w:r>
          <w:rPr>
            <w:noProof/>
            <w:webHidden/>
          </w:rPr>
          <w:t>17</w:t>
        </w:r>
        <w:r>
          <w:rPr>
            <w:noProof/>
            <w:webHidden/>
          </w:rPr>
          <w:fldChar w:fldCharType="end"/>
        </w:r>
      </w:hyperlink>
    </w:p>
    <w:p w14:paraId="23392CC2" w14:textId="6ACF6EF0"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6" w:history="1">
        <w:r w:rsidRPr="005001AE">
          <w:rPr>
            <w:rStyle w:val="Hyperlink"/>
            <w:b/>
            <w:noProof/>
          </w:rPr>
          <w:t>Figure 2.12:</w:t>
        </w:r>
        <w:r w:rsidRPr="005001AE">
          <w:rPr>
            <w:rStyle w:val="Hyperlink"/>
            <w:noProof/>
          </w:rPr>
          <w:t xml:space="preserve"> Step 3 – preparing version 3 with the latest feedback beside the form</w:t>
        </w:r>
        <w:r>
          <w:rPr>
            <w:noProof/>
            <w:webHidden/>
          </w:rPr>
          <w:tab/>
        </w:r>
        <w:r>
          <w:rPr>
            <w:noProof/>
            <w:webHidden/>
          </w:rPr>
          <w:fldChar w:fldCharType="begin"/>
        </w:r>
        <w:r>
          <w:rPr>
            <w:noProof/>
            <w:webHidden/>
          </w:rPr>
          <w:instrText xml:space="preserve"> PAGEREF _Toc243343536 \h </w:instrText>
        </w:r>
        <w:r>
          <w:rPr>
            <w:noProof/>
            <w:webHidden/>
          </w:rPr>
        </w:r>
        <w:r>
          <w:rPr>
            <w:noProof/>
            <w:webHidden/>
          </w:rPr>
          <w:fldChar w:fldCharType="separate"/>
        </w:r>
        <w:r>
          <w:rPr>
            <w:noProof/>
            <w:webHidden/>
          </w:rPr>
          <w:t>18</w:t>
        </w:r>
        <w:r>
          <w:rPr>
            <w:noProof/>
            <w:webHidden/>
          </w:rPr>
          <w:fldChar w:fldCharType="end"/>
        </w:r>
      </w:hyperlink>
    </w:p>
    <w:p w14:paraId="6376D32F" w14:textId="4F029C5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7" w:history="1">
        <w:r w:rsidRPr="005001AE">
          <w:rPr>
            <w:rStyle w:val="Hyperlink"/>
            <w:b/>
            <w:noProof/>
          </w:rPr>
          <w:t>Figure 2.13:</w:t>
        </w:r>
        <w:r w:rsidRPr="005001AE">
          <w:rPr>
            <w:rStyle w:val="Hyperlink"/>
            <w:noProof/>
          </w:rPr>
          <w:t xml:space="preserve"> Step 4 – the approved proposal, now read-only</w:t>
        </w:r>
        <w:r>
          <w:rPr>
            <w:noProof/>
            <w:webHidden/>
          </w:rPr>
          <w:tab/>
        </w:r>
        <w:r>
          <w:rPr>
            <w:noProof/>
            <w:webHidden/>
          </w:rPr>
          <w:fldChar w:fldCharType="begin"/>
        </w:r>
        <w:r>
          <w:rPr>
            <w:noProof/>
            <w:webHidden/>
          </w:rPr>
          <w:instrText xml:space="preserve"> PAGEREF _Toc243343537 \h </w:instrText>
        </w:r>
        <w:r>
          <w:rPr>
            <w:noProof/>
            <w:webHidden/>
          </w:rPr>
        </w:r>
        <w:r>
          <w:rPr>
            <w:noProof/>
            <w:webHidden/>
          </w:rPr>
          <w:fldChar w:fldCharType="separate"/>
        </w:r>
        <w:r>
          <w:rPr>
            <w:noProof/>
            <w:webHidden/>
          </w:rPr>
          <w:t>18</w:t>
        </w:r>
        <w:r>
          <w:rPr>
            <w:noProof/>
            <w:webHidden/>
          </w:rPr>
          <w:fldChar w:fldCharType="end"/>
        </w:r>
      </w:hyperlink>
    </w:p>
    <w:p w14:paraId="6090A191" w14:textId="3EE454E8"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8" w:history="1">
        <w:r w:rsidRPr="005001AE">
          <w:rPr>
            <w:rStyle w:val="Hyperlink"/>
            <w:b/>
            <w:noProof/>
          </w:rPr>
          <w:t>Figure 2.14:</w:t>
        </w:r>
        <w:r w:rsidRPr="005001AE">
          <w:rPr>
            <w:rStyle w:val="Hyperlink"/>
            <w:noProof/>
          </w:rPr>
          <w:t xml:space="preserve"> Step 1 – submitting a progress report</w:t>
        </w:r>
        <w:r>
          <w:rPr>
            <w:noProof/>
            <w:webHidden/>
          </w:rPr>
          <w:tab/>
        </w:r>
        <w:r>
          <w:rPr>
            <w:noProof/>
            <w:webHidden/>
          </w:rPr>
          <w:fldChar w:fldCharType="begin"/>
        </w:r>
        <w:r>
          <w:rPr>
            <w:noProof/>
            <w:webHidden/>
          </w:rPr>
          <w:instrText xml:space="preserve"> PAGEREF _Toc243343538 \h </w:instrText>
        </w:r>
        <w:r>
          <w:rPr>
            <w:noProof/>
            <w:webHidden/>
          </w:rPr>
        </w:r>
        <w:r>
          <w:rPr>
            <w:noProof/>
            <w:webHidden/>
          </w:rPr>
          <w:fldChar w:fldCharType="separate"/>
        </w:r>
        <w:r>
          <w:rPr>
            <w:noProof/>
            <w:webHidden/>
          </w:rPr>
          <w:t>19</w:t>
        </w:r>
        <w:r>
          <w:rPr>
            <w:noProof/>
            <w:webHidden/>
          </w:rPr>
          <w:fldChar w:fldCharType="end"/>
        </w:r>
      </w:hyperlink>
    </w:p>
    <w:p w14:paraId="27931C4E" w14:textId="29055480"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39" w:history="1">
        <w:r w:rsidRPr="005001AE">
          <w:rPr>
            <w:rStyle w:val="Hyperlink"/>
            <w:b/>
            <w:noProof/>
          </w:rPr>
          <w:t>Figure 2.15:</w:t>
        </w:r>
        <w:r w:rsidRPr="005001AE">
          <w:rPr>
            <w:rStyle w:val="Hyperlink"/>
            <w:noProof/>
          </w:rPr>
          <w:t xml:space="preserve"> Step 2 – the report waiting in the supervisor's review queue</w:t>
        </w:r>
        <w:r>
          <w:rPr>
            <w:noProof/>
            <w:webHidden/>
          </w:rPr>
          <w:tab/>
        </w:r>
        <w:r>
          <w:rPr>
            <w:noProof/>
            <w:webHidden/>
          </w:rPr>
          <w:fldChar w:fldCharType="begin"/>
        </w:r>
        <w:r>
          <w:rPr>
            <w:noProof/>
            <w:webHidden/>
          </w:rPr>
          <w:instrText xml:space="preserve"> PAGEREF _Toc243343539 \h </w:instrText>
        </w:r>
        <w:r>
          <w:rPr>
            <w:noProof/>
            <w:webHidden/>
          </w:rPr>
        </w:r>
        <w:r>
          <w:rPr>
            <w:noProof/>
            <w:webHidden/>
          </w:rPr>
          <w:fldChar w:fldCharType="separate"/>
        </w:r>
        <w:r>
          <w:rPr>
            <w:noProof/>
            <w:webHidden/>
          </w:rPr>
          <w:t>19</w:t>
        </w:r>
        <w:r>
          <w:rPr>
            <w:noProof/>
            <w:webHidden/>
          </w:rPr>
          <w:fldChar w:fldCharType="end"/>
        </w:r>
      </w:hyperlink>
    </w:p>
    <w:p w14:paraId="51B1B400" w14:textId="046AF673"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0" w:history="1">
        <w:r w:rsidRPr="005001AE">
          <w:rPr>
            <w:rStyle w:val="Hyperlink"/>
            <w:b/>
            <w:noProof/>
          </w:rPr>
          <w:t>Figure 2.16:</w:t>
        </w:r>
        <w:r w:rsidRPr="005001AE">
          <w:rPr>
            <w:rStyle w:val="Hyperlink"/>
            <w:noProof/>
          </w:rPr>
          <w:t xml:space="preserve"> Step 3 – reviewing the report and updating the related milestone</w:t>
        </w:r>
        <w:r>
          <w:rPr>
            <w:noProof/>
            <w:webHidden/>
          </w:rPr>
          <w:tab/>
        </w:r>
        <w:r>
          <w:rPr>
            <w:noProof/>
            <w:webHidden/>
          </w:rPr>
          <w:fldChar w:fldCharType="begin"/>
        </w:r>
        <w:r>
          <w:rPr>
            <w:noProof/>
            <w:webHidden/>
          </w:rPr>
          <w:instrText xml:space="preserve"> PAGEREF _Toc243343540 \h </w:instrText>
        </w:r>
        <w:r>
          <w:rPr>
            <w:noProof/>
            <w:webHidden/>
          </w:rPr>
        </w:r>
        <w:r>
          <w:rPr>
            <w:noProof/>
            <w:webHidden/>
          </w:rPr>
          <w:fldChar w:fldCharType="separate"/>
        </w:r>
        <w:r>
          <w:rPr>
            <w:noProof/>
            <w:webHidden/>
          </w:rPr>
          <w:t>20</w:t>
        </w:r>
        <w:r>
          <w:rPr>
            <w:noProof/>
            <w:webHidden/>
          </w:rPr>
          <w:fldChar w:fldCharType="end"/>
        </w:r>
      </w:hyperlink>
    </w:p>
    <w:p w14:paraId="295351C6" w14:textId="5F54706E"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1" w:history="1">
        <w:r w:rsidRPr="005001AE">
          <w:rPr>
            <w:rStyle w:val="Hyperlink"/>
            <w:b/>
            <w:noProof/>
          </w:rPr>
          <w:t>Figure 2.17:</w:t>
        </w:r>
        <w:r w:rsidRPr="005001AE">
          <w:rPr>
            <w:rStyle w:val="Hyperlink"/>
            <w:noProof/>
          </w:rPr>
          <w:t xml:space="preserve"> Step 4 – previous reports with their review status, expanded</w:t>
        </w:r>
        <w:r>
          <w:rPr>
            <w:noProof/>
            <w:webHidden/>
          </w:rPr>
          <w:tab/>
        </w:r>
        <w:r>
          <w:rPr>
            <w:noProof/>
            <w:webHidden/>
          </w:rPr>
          <w:fldChar w:fldCharType="begin"/>
        </w:r>
        <w:r>
          <w:rPr>
            <w:noProof/>
            <w:webHidden/>
          </w:rPr>
          <w:instrText xml:space="preserve"> PAGEREF _Toc243343541 \h </w:instrText>
        </w:r>
        <w:r>
          <w:rPr>
            <w:noProof/>
            <w:webHidden/>
          </w:rPr>
        </w:r>
        <w:r>
          <w:rPr>
            <w:noProof/>
            <w:webHidden/>
          </w:rPr>
          <w:fldChar w:fldCharType="separate"/>
        </w:r>
        <w:r>
          <w:rPr>
            <w:noProof/>
            <w:webHidden/>
          </w:rPr>
          <w:t>21</w:t>
        </w:r>
        <w:r>
          <w:rPr>
            <w:noProof/>
            <w:webHidden/>
          </w:rPr>
          <w:fldChar w:fldCharType="end"/>
        </w:r>
      </w:hyperlink>
    </w:p>
    <w:p w14:paraId="7C74D060" w14:textId="13C5C919"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2" w:history="1">
        <w:r w:rsidRPr="005001AE">
          <w:rPr>
            <w:rStyle w:val="Hyperlink"/>
            <w:b/>
            <w:noProof/>
          </w:rPr>
          <w:t>Figure 2.18:</w:t>
        </w:r>
        <w:r w:rsidRPr="005001AE">
          <w:rPr>
            <w:rStyle w:val="Hyperlink"/>
            <w:noProof/>
          </w:rPr>
          <w:t xml:space="preserve"> Step 1 – published deadlines with their type and the student's status</w:t>
        </w:r>
        <w:r>
          <w:rPr>
            <w:noProof/>
            <w:webHidden/>
          </w:rPr>
          <w:tab/>
        </w:r>
        <w:r>
          <w:rPr>
            <w:noProof/>
            <w:webHidden/>
          </w:rPr>
          <w:fldChar w:fldCharType="begin"/>
        </w:r>
        <w:r>
          <w:rPr>
            <w:noProof/>
            <w:webHidden/>
          </w:rPr>
          <w:instrText xml:space="preserve"> PAGEREF _Toc243343542 \h </w:instrText>
        </w:r>
        <w:r>
          <w:rPr>
            <w:noProof/>
            <w:webHidden/>
          </w:rPr>
        </w:r>
        <w:r>
          <w:rPr>
            <w:noProof/>
            <w:webHidden/>
          </w:rPr>
          <w:fldChar w:fldCharType="separate"/>
        </w:r>
        <w:r>
          <w:rPr>
            <w:noProof/>
            <w:webHidden/>
          </w:rPr>
          <w:t>22</w:t>
        </w:r>
        <w:r>
          <w:rPr>
            <w:noProof/>
            <w:webHidden/>
          </w:rPr>
          <w:fldChar w:fldCharType="end"/>
        </w:r>
      </w:hyperlink>
    </w:p>
    <w:p w14:paraId="286ADC9A" w14:textId="661BBF13"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3" w:history="1">
        <w:r w:rsidRPr="005001AE">
          <w:rPr>
            <w:rStyle w:val="Hyperlink"/>
            <w:b/>
            <w:noProof/>
          </w:rPr>
          <w:t>Figure 2.19:</w:t>
        </w:r>
        <w:r w:rsidRPr="005001AE">
          <w:rPr>
            <w:rStyle w:val="Hyperlink"/>
            <w:noProof/>
          </w:rPr>
          <w:t xml:space="preserve"> Step 2 – submission closed after the hard deadline; saving a draft still works</w:t>
        </w:r>
        <w:r>
          <w:rPr>
            <w:noProof/>
            <w:webHidden/>
          </w:rPr>
          <w:tab/>
        </w:r>
        <w:r>
          <w:rPr>
            <w:noProof/>
            <w:webHidden/>
          </w:rPr>
          <w:fldChar w:fldCharType="begin"/>
        </w:r>
        <w:r>
          <w:rPr>
            <w:noProof/>
            <w:webHidden/>
          </w:rPr>
          <w:instrText xml:space="preserve"> PAGEREF _Toc243343543 \h </w:instrText>
        </w:r>
        <w:r>
          <w:rPr>
            <w:noProof/>
            <w:webHidden/>
          </w:rPr>
        </w:r>
        <w:r>
          <w:rPr>
            <w:noProof/>
            <w:webHidden/>
          </w:rPr>
          <w:fldChar w:fldCharType="separate"/>
        </w:r>
        <w:r>
          <w:rPr>
            <w:noProof/>
            <w:webHidden/>
          </w:rPr>
          <w:t>22</w:t>
        </w:r>
        <w:r>
          <w:rPr>
            <w:noProof/>
            <w:webHidden/>
          </w:rPr>
          <w:fldChar w:fldCharType="end"/>
        </w:r>
      </w:hyperlink>
    </w:p>
    <w:p w14:paraId="269DBED0" w14:textId="6DB30494"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4" w:history="1">
        <w:r w:rsidRPr="005001AE">
          <w:rPr>
            <w:rStyle w:val="Hyperlink"/>
            <w:b/>
            <w:noProof/>
          </w:rPr>
          <w:t>Figure 2.20:</w:t>
        </w:r>
        <w:r w:rsidRPr="005001AE">
          <w:rPr>
            <w:rStyle w:val="Hyperlink"/>
            <w:noProof/>
          </w:rPr>
          <w:t xml:space="preserve"> Step 3 – the coordinator grants an extension to one student</w:t>
        </w:r>
        <w:r>
          <w:rPr>
            <w:noProof/>
            <w:webHidden/>
          </w:rPr>
          <w:tab/>
        </w:r>
        <w:r>
          <w:rPr>
            <w:noProof/>
            <w:webHidden/>
          </w:rPr>
          <w:fldChar w:fldCharType="begin"/>
        </w:r>
        <w:r>
          <w:rPr>
            <w:noProof/>
            <w:webHidden/>
          </w:rPr>
          <w:instrText xml:space="preserve"> PAGEREF _Toc243343544 \h </w:instrText>
        </w:r>
        <w:r>
          <w:rPr>
            <w:noProof/>
            <w:webHidden/>
          </w:rPr>
        </w:r>
        <w:r>
          <w:rPr>
            <w:noProof/>
            <w:webHidden/>
          </w:rPr>
          <w:fldChar w:fldCharType="separate"/>
        </w:r>
        <w:r>
          <w:rPr>
            <w:noProof/>
            <w:webHidden/>
          </w:rPr>
          <w:t>23</w:t>
        </w:r>
        <w:r>
          <w:rPr>
            <w:noProof/>
            <w:webHidden/>
          </w:rPr>
          <w:fldChar w:fldCharType="end"/>
        </w:r>
      </w:hyperlink>
    </w:p>
    <w:p w14:paraId="0CADF441" w14:textId="779F5376"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5" w:history="1">
        <w:r w:rsidRPr="005001AE">
          <w:rPr>
            <w:rStyle w:val="Hyperlink"/>
            <w:b/>
            <w:noProof/>
          </w:rPr>
          <w:t>Figure 2.21:</w:t>
        </w:r>
        <w:r w:rsidRPr="005001AE">
          <w:rPr>
            <w:rStyle w:val="Hyperlink"/>
            <w:noProof/>
          </w:rPr>
          <w:t xml:space="preserve"> Step 4 – the record of granted extensions</w:t>
        </w:r>
        <w:r>
          <w:rPr>
            <w:noProof/>
            <w:webHidden/>
          </w:rPr>
          <w:tab/>
        </w:r>
        <w:r>
          <w:rPr>
            <w:noProof/>
            <w:webHidden/>
          </w:rPr>
          <w:fldChar w:fldCharType="begin"/>
        </w:r>
        <w:r>
          <w:rPr>
            <w:noProof/>
            <w:webHidden/>
          </w:rPr>
          <w:instrText xml:space="preserve"> PAGEREF _Toc243343545 \h </w:instrText>
        </w:r>
        <w:r>
          <w:rPr>
            <w:noProof/>
            <w:webHidden/>
          </w:rPr>
        </w:r>
        <w:r>
          <w:rPr>
            <w:noProof/>
            <w:webHidden/>
          </w:rPr>
          <w:fldChar w:fldCharType="separate"/>
        </w:r>
        <w:r>
          <w:rPr>
            <w:noProof/>
            <w:webHidden/>
          </w:rPr>
          <w:t>23</w:t>
        </w:r>
        <w:r>
          <w:rPr>
            <w:noProof/>
            <w:webHidden/>
          </w:rPr>
          <w:fldChar w:fldCharType="end"/>
        </w:r>
      </w:hyperlink>
    </w:p>
    <w:p w14:paraId="0880080E" w14:textId="7A29FDE7"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6" w:history="1">
        <w:r w:rsidRPr="005001AE">
          <w:rPr>
            <w:rStyle w:val="Hyperlink"/>
            <w:b/>
            <w:noProof/>
          </w:rPr>
          <w:t>Figure 2.22:</w:t>
        </w:r>
        <w:r w:rsidRPr="005001AE">
          <w:rPr>
            <w:rStyle w:val="Hyperlink"/>
            <w:noProof/>
          </w:rPr>
          <w:t xml:space="preserve"> Step 1 – the coordinator's programme overview</w:t>
        </w:r>
        <w:r>
          <w:rPr>
            <w:noProof/>
            <w:webHidden/>
          </w:rPr>
          <w:tab/>
        </w:r>
        <w:r>
          <w:rPr>
            <w:noProof/>
            <w:webHidden/>
          </w:rPr>
          <w:fldChar w:fldCharType="begin"/>
        </w:r>
        <w:r>
          <w:rPr>
            <w:noProof/>
            <w:webHidden/>
          </w:rPr>
          <w:instrText xml:space="preserve"> PAGEREF _Toc243343546 \h </w:instrText>
        </w:r>
        <w:r>
          <w:rPr>
            <w:noProof/>
            <w:webHidden/>
          </w:rPr>
        </w:r>
        <w:r>
          <w:rPr>
            <w:noProof/>
            <w:webHidden/>
          </w:rPr>
          <w:fldChar w:fldCharType="separate"/>
        </w:r>
        <w:r>
          <w:rPr>
            <w:noProof/>
            <w:webHidden/>
          </w:rPr>
          <w:t>24</w:t>
        </w:r>
        <w:r>
          <w:rPr>
            <w:noProof/>
            <w:webHidden/>
          </w:rPr>
          <w:fldChar w:fldCharType="end"/>
        </w:r>
      </w:hyperlink>
    </w:p>
    <w:p w14:paraId="32C1BB88" w14:textId="3BE892B2"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7" w:history="1">
        <w:r w:rsidRPr="005001AE">
          <w:rPr>
            <w:rStyle w:val="Hyperlink"/>
            <w:b/>
            <w:noProof/>
          </w:rPr>
          <w:t>Figure 2.23:</w:t>
        </w:r>
        <w:r w:rsidRPr="005001AE">
          <w:rPr>
            <w:rStyle w:val="Hyperlink"/>
            <w:noProof/>
          </w:rPr>
          <w:t xml:space="preserve"> Step 2 – the monitoring list of research projects</w:t>
        </w:r>
        <w:r>
          <w:rPr>
            <w:noProof/>
            <w:webHidden/>
          </w:rPr>
          <w:tab/>
        </w:r>
        <w:r>
          <w:rPr>
            <w:noProof/>
            <w:webHidden/>
          </w:rPr>
          <w:fldChar w:fldCharType="begin"/>
        </w:r>
        <w:r>
          <w:rPr>
            <w:noProof/>
            <w:webHidden/>
          </w:rPr>
          <w:instrText xml:space="preserve"> PAGEREF _Toc243343547 \h </w:instrText>
        </w:r>
        <w:r>
          <w:rPr>
            <w:noProof/>
            <w:webHidden/>
          </w:rPr>
        </w:r>
        <w:r>
          <w:rPr>
            <w:noProof/>
            <w:webHidden/>
          </w:rPr>
          <w:fldChar w:fldCharType="separate"/>
        </w:r>
        <w:r>
          <w:rPr>
            <w:noProof/>
            <w:webHidden/>
          </w:rPr>
          <w:t>25</w:t>
        </w:r>
        <w:r>
          <w:rPr>
            <w:noProof/>
            <w:webHidden/>
          </w:rPr>
          <w:fldChar w:fldCharType="end"/>
        </w:r>
      </w:hyperlink>
    </w:p>
    <w:p w14:paraId="4D441DF5" w14:textId="7F49331D"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8" w:history="1">
        <w:r w:rsidRPr="005001AE">
          <w:rPr>
            <w:rStyle w:val="Hyperlink"/>
            <w:b/>
            <w:noProof/>
          </w:rPr>
          <w:t>Figure 2.24:</w:t>
        </w:r>
        <w:r w:rsidRPr="005001AE">
          <w:rPr>
            <w:rStyle w:val="Hyperlink"/>
            <w:noProof/>
          </w:rPr>
          <w:t xml:space="preserve"> Step 3 – coordinator actions on the project detail page</w:t>
        </w:r>
        <w:r>
          <w:rPr>
            <w:noProof/>
            <w:webHidden/>
          </w:rPr>
          <w:tab/>
        </w:r>
        <w:r>
          <w:rPr>
            <w:noProof/>
            <w:webHidden/>
          </w:rPr>
          <w:fldChar w:fldCharType="begin"/>
        </w:r>
        <w:r>
          <w:rPr>
            <w:noProof/>
            <w:webHidden/>
          </w:rPr>
          <w:instrText xml:space="preserve"> PAGEREF _Toc243343548 \h </w:instrText>
        </w:r>
        <w:r>
          <w:rPr>
            <w:noProof/>
            <w:webHidden/>
          </w:rPr>
        </w:r>
        <w:r>
          <w:rPr>
            <w:noProof/>
            <w:webHidden/>
          </w:rPr>
          <w:fldChar w:fldCharType="separate"/>
        </w:r>
        <w:r>
          <w:rPr>
            <w:noProof/>
            <w:webHidden/>
          </w:rPr>
          <w:t>26</w:t>
        </w:r>
        <w:r>
          <w:rPr>
            <w:noProof/>
            <w:webHidden/>
          </w:rPr>
          <w:fldChar w:fldCharType="end"/>
        </w:r>
      </w:hyperlink>
    </w:p>
    <w:p w14:paraId="493E19C5" w14:textId="0A169950"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49" w:history="1">
        <w:r w:rsidRPr="005001AE">
          <w:rPr>
            <w:rStyle w:val="Hyperlink"/>
            <w:b/>
            <w:noProof/>
          </w:rPr>
          <w:t>Figure 2.25:</w:t>
        </w:r>
        <w:r w:rsidRPr="005001AE">
          <w:rPr>
            <w:rStyle w:val="Hyperlink"/>
            <w:noProof/>
          </w:rPr>
          <w:t xml:space="preserve"> Step 4 – the delete confirmation dialog for an agreed supervisor change</w:t>
        </w:r>
        <w:r>
          <w:rPr>
            <w:noProof/>
            <w:webHidden/>
          </w:rPr>
          <w:tab/>
        </w:r>
        <w:r>
          <w:rPr>
            <w:noProof/>
            <w:webHidden/>
          </w:rPr>
          <w:fldChar w:fldCharType="begin"/>
        </w:r>
        <w:r>
          <w:rPr>
            <w:noProof/>
            <w:webHidden/>
          </w:rPr>
          <w:instrText xml:space="preserve"> PAGEREF _Toc243343549 \h </w:instrText>
        </w:r>
        <w:r>
          <w:rPr>
            <w:noProof/>
            <w:webHidden/>
          </w:rPr>
        </w:r>
        <w:r>
          <w:rPr>
            <w:noProof/>
            <w:webHidden/>
          </w:rPr>
          <w:fldChar w:fldCharType="separate"/>
        </w:r>
        <w:r>
          <w:rPr>
            <w:noProof/>
            <w:webHidden/>
          </w:rPr>
          <w:t>27</w:t>
        </w:r>
        <w:r>
          <w:rPr>
            <w:noProof/>
            <w:webHidden/>
          </w:rPr>
          <w:fldChar w:fldCharType="end"/>
        </w:r>
      </w:hyperlink>
    </w:p>
    <w:p w14:paraId="6E6F6544" w14:textId="5E76B61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0" w:history="1">
        <w:r w:rsidRPr="005001AE">
          <w:rPr>
            <w:rStyle w:val="Hyperlink"/>
            <w:b/>
            <w:noProof/>
          </w:rPr>
          <w:t>Figure 2.26:</w:t>
        </w:r>
        <w:r w:rsidRPr="005001AE">
          <w:rPr>
            <w:rStyle w:val="Hyperlink"/>
            <w:noProof/>
          </w:rPr>
          <w:t xml:space="preserve"> Log in page</w:t>
        </w:r>
        <w:r>
          <w:rPr>
            <w:noProof/>
            <w:webHidden/>
          </w:rPr>
          <w:tab/>
        </w:r>
        <w:r>
          <w:rPr>
            <w:noProof/>
            <w:webHidden/>
          </w:rPr>
          <w:fldChar w:fldCharType="begin"/>
        </w:r>
        <w:r>
          <w:rPr>
            <w:noProof/>
            <w:webHidden/>
          </w:rPr>
          <w:instrText xml:space="preserve"> PAGEREF _Toc243343550 \h </w:instrText>
        </w:r>
        <w:r>
          <w:rPr>
            <w:noProof/>
            <w:webHidden/>
          </w:rPr>
        </w:r>
        <w:r>
          <w:rPr>
            <w:noProof/>
            <w:webHidden/>
          </w:rPr>
          <w:fldChar w:fldCharType="separate"/>
        </w:r>
        <w:r>
          <w:rPr>
            <w:noProof/>
            <w:webHidden/>
          </w:rPr>
          <w:t>28</w:t>
        </w:r>
        <w:r>
          <w:rPr>
            <w:noProof/>
            <w:webHidden/>
          </w:rPr>
          <w:fldChar w:fldCharType="end"/>
        </w:r>
      </w:hyperlink>
    </w:p>
    <w:p w14:paraId="428CE594" w14:textId="0E1B8EFC"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1" w:history="1">
        <w:r w:rsidRPr="005001AE">
          <w:rPr>
            <w:rStyle w:val="Hyperlink"/>
            <w:b/>
            <w:noProof/>
          </w:rPr>
          <w:t>Figure 2.27:</w:t>
        </w:r>
        <w:r w:rsidRPr="005001AE">
          <w:rPr>
            <w:rStyle w:val="Hyperlink"/>
            <w:noProof/>
          </w:rPr>
          <w:t xml:space="preserve"> Change password page</w:t>
        </w:r>
        <w:r>
          <w:rPr>
            <w:noProof/>
            <w:webHidden/>
          </w:rPr>
          <w:tab/>
        </w:r>
        <w:r>
          <w:rPr>
            <w:noProof/>
            <w:webHidden/>
          </w:rPr>
          <w:fldChar w:fldCharType="begin"/>
        </w:r>
        <w:r>
          <w:rPr>
            <w:noProof/>
            <w:webHidden/>
          </w:rPr>
          <w:instrText xml:space="preserve"> PAGEREF _Toc243343551 \h </w:instrText>
        </w:r>
        <w:r>
          <w:rPr>
            <w:noProof/>
            <w:webHidden/>
          </w:rPr>
        </w:r>
        <w:r>
          <w:rPr>
            <w:noProof/>
            <w:webHidden/>
          </w:rPr>
          <w:fldChar w:fldCharType="separate"/>
        </w:r>
        <w:r>
          <w:rPr>
            <w:noProof/>
            <w:webHidden/>
          </w:rPr>
          <w:t>29</w:t>
        </w:r>
        <w:r>
          <w:rPr>
            <w:noProof/>
            <w:webHidden/>
          </w:rPr>
          <w:fldChar w:fldCharType="end"/>
        </w:r>
      </w:hyperlink>
    </w:p>
    <w:p w14:paraId="32502C9E" w14:textId="59CCF699"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2" w:history="1">
        <w:r w:rsidRPr="005001AE">
          <w:rPr>
            <w:rStyle w:val="Hyperlink"/>
            <w:b/>
            <w:noProof/>
          </w:rPr>
          <w:t>Figure 2.28:</w:t>
        </w:r>
        <w:r w:rsidRPr="005001AE">
          <w:rPr>
            <w:rStyle w:val="Hyperlink"/>
            <w:noProof/>
          </w:rPr>
          <w:t xml:space="preserve"> Permission denied (403) page</w:t>
        </w:r>
        <w:r>
          <w:rPr>
            <w:noProof/>
            <w:webHidden/>
          </w:rPr>
          <w:tab/>
        </w:r>
        <w:r>
          <w:rPr>
            <w:noProof/>
            <w:webHidden/>
          </w:rPr>
          <w:fldChar w:fldCharType="begin"/>
        </w:r>
        <w:r>
          <w:rPr>
            <w:noProof/>
            <w:webHidden/>
          </w:rPr>
          <w:instrText xml:space="preserve"> PAGEREF _Toc243343552 \h </w:instrText>
        </w:r>
        <w:r>
          <w:rPr>
            <w:noProof/>
            <w:webHidden/>
          </w:rPr>
        </w:r>
        <w:r>
          <w:rPr>
            <w:noProof/>
            <w:webHidden/>
          </w:rPr>
          <w:fldChar w:fldCharType="separate"/>
        </w:r>
        <w:r>
          <w:rPr>
            <w:noProof/>
            <w:webHidden/>
          </w:rPr>
          <w:t>30</w:t>
        </w:r>
        <w:r>
          <w:rPr>
            <w:noProof/>
            <w:webHidden/>
          </w:rPr>
          <w:fldChar w:fldCharType="end"/>
        </w:r>
      </w:hyperlink>
    </w:p>
    <w:p w14:paraId="48CC78AC" w14:textId="253CC5E2"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3" w:history="1">
        <w:r w:rsidRPr="005001AE">
          <w:rPr>
            <w:rStyle w:val="Hyperlink"/>
            <w:b/>
            <w:noProof/>
          </w:rPr>
          <w:t>Figure 2.29:</w:t>
        </w:r>
        <w:r w:rsidRPr="005001AE">
          <w:rPr>
            <w:rStyle w:val="Hyperlink"/>
            <w:noProof/>
          </w:rPr>
          <w:t xml:space="preserve"> Student dashboard</w:t>
        </w:r>
        <w:r>
          <w:rPr>
            <w:noProof/>
            <w:webHidden/>
          </w:rPr>
          <w:tab/>
        </w:r>
        <w:r>
          <w:rPr>
            <w:noProof/>
            <w:webHidden/>
          </w:rPr>
          <w:fldChar w:fldCharType="begin"/>
        </w:r>
        <w:r>
          <w:rPr>
            <w:noProof/>
            <w:webHidden/>
          </w:rPr>
          <w:instrText xml:space="preserve"> PAGEREF _Toc243343553 \h </w:instrText>
        </w:r>
        <w:r>
          <w:rPr>
            <w:noProof/>
            <w:webHidden/>
          </w:rPr>
        </w:r>
        <w:r>
          <w:rPr>
            <w:noProof/>
            <w:webHidden/>
          </w:rPr>
          <w:fldChar w:fldCharType="separate"/>
        </w:r>
        <w:r>
          <w:rPr>
            <w:noProof/>
            <w:webHidden/>
          </w:rPr>
          <w:t>31</w:t>
        </w:r>
        <w:r>
          <w:rPr>
            <w:noProof/>
            <w:webHidden/>
          </w:rPr>
          <w:fldChar w:fldCharType="end"/>
        </w:r>
      </w:hyperlink>
    </w:p>
    <w:p w14:paraId="673E3F11" w14:textId="79B87990"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4" w:history="1">
        <w:r w:rsidRPr="005001AE">
          <w:rPr>
            <w:rStyle w:val="Hyperlink"/>
            <w:b/>
            <w:noProof/>
          </w:rPr>
          <w:t>Figure 2.30:</w:t>
        </w:r>
        <w:r w:rsidRPr="005001AE">
          <w:rPr>
            <w:rStyle w:val="Hyperlink"/>
            <w:noProof/>
          </w:rPr>
          <w:t xml:space="preserve"> My research project – Draft (editable) and locked states</w:t>
        </w:r>
        <w:r>
          <w:rPr>
            <w:noProof/>
            <w:webHidden/>
          </w:rPr>
          <w:tab/>
        </w:r>
        <w:r>
          <w:rPr>
            <w:noProof/>
            <w:webHidden/>
          </w:rPr>
          <w:fldChar w:fldCharType="begin"/>
        </w:r>
        <w:r>
          <w:rPr>
            <w:noProof/>
            <w:webHidden/>
          </w:rPr>
          <w:instrText xml:space="preserve"> PAGEREF _Toc243343554 \h </w:instrText>
        </w:r>
        <w:r>
          <w:rPr>
            <w:noProof/>
            <w:webHidden/>
          </w:rPr>
        </w:r>
        <w:r>
          <w:rPr>
            <w:noProof/>
            <w:webHidden/>
          </w:rPr>
          <w:fldChar w:fldCharType="separate"/>
        </w:r>
        <w:r>
          <w:rPr>
            <w:noProof/>
            <w:webHidden/>
          </w:rPr>
          <w:t>33</w:t>
        </w:r>
        <w:r>
          <w:rPr>
            <w:noProof/>
            <w:webHidden/>
          </w:rPr>
          <w:fldChar w:fldCharType="end"/>
        </w:r>
      </w:hyperlink>
    </w:p>
    <w:p w14:paraId="5A064E2F" w14:textId="2361384A"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5" w:history="1">
        <w:r w:rsidRPr="005001AE">
          <w:rPr>
            <w:rStyle w:val="Hyperlink"/>
            <w:b/>
            <w:noProof/>
          </w:rPr>
          <w:t>Figure 2.31:</w:t>
        </w:r>
        <w:r w:rsidRPr="005001AE">
          <w:rPr>
            <w:rStyle w:val="Hyperlink"/>
            <w:noProof/>
          </w:rPr>
          <w:t xml:space="preserve"> Invite a supervisor – available, pending and assigned states with the invitation history</w:t>
        </w:r>
        <w:r>
          <w:rPr>
            <w:noProof/>
            <w:webHidden/>
          </w:rPr>
          <w:tab/>
        </w:r>
        <w:r>
          <w:rPr>
            <w:noProof/>
            <w:webHidden/>
          </w:rPr>
          <w:fldChar w:fldCharType="begin"/>
        </w:r>
        <w:r>
          <w:rPr>
            <w:noProof/>
            <w:webHidden/>
          </w:rPr>
          <w:instrText xml:space="preserve"> PAGEREF _Toc243343555 \h </w:instrText>
        </w:r>
        <w:r>
          <w:rPr>
            <w:noProof/>
            <w:webHidden/>
          </w:rPr>
        </w:r>
        <w:r>
          <w:rPr>
            <w:noProof/>
            <w:webHidden/>
          </w:rPr>
          <w:fldChar w:fldCharType="separate"/>
        </w:r>
        <w:r>
          <w:rPr>
            <w:noProof/>
            <w:webHidden/>
          </w:rPr>
          <w:t>35</w:t>
        </w:r>
        <w:r>
          <w:rPr>
            <w:noProof/>
            <w:webHidden/>
          </w:rPr>
          <w:fldChar w:fldCharType="end"/>
        </w:r>
      </w:hyperlink>
    </w:p>
    <w:p w14:paraId="3EF24734" w14:textId="5492651D"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6" w:history="1">
        <w:r w:rsidRPr="005001AE">
          <w:rPr>
            <w:rStyle w:val="Hyperlink"/>
            <w:b/>
            <w:noProof/>
          </w:rPr>
          <w:t>Figure 2.32:</w:t>
        </w:r>
        <w:r w:rsidRPr="005001AE">
          <w:rPr>
            <w:rStyle w:val="Hyperlink"/>
            <w:noProof/>
          </w:rPr>
          <w:t xml:space="preserve"> Deadlines and guidelines (student view)</w:t>
        </w:r>
        <w:r>
          <w:rPr>
            <w:noProof/>
            <w:webHidden/>
          </w:rPr>
          <w:tab/>
        </w:r>
        <w:r>
          <w:rPr>
            <w:noProof/>
            <w:webHidden/>
          </w:rPr>
          <w:fldChar w:fldCharType="begin"/>
        </w:r>
        <w:r>
          <w:rPr>
            <w:noProof/>
            <w:webHidden/>
          </w:rPr>
          <w:instrText xml:space="preserve"> PAGEREF _Toc243343556 \h </w:instrText>
        </w:r>
        <w:r>
          <w:rPr>
            <w:noProof/>
            <w:webHidden/>
          </w:rPr>
        </w:r>
        <w:r>
          <w:rPr>
            <w:noProof/>
            <w:webHidden/>
          </w:rPr>
          <w:fldChar w:fldCharType="separate"/>
        </w:r>
        <w:r>
          <w:rPr>
            <w:noProof/>
            <w:webHidden/>
          </w:rPr>
          <w:t>37</w:t>
        </w:r>
        <w:r>
          <w:rPr>
            <w:noProof/>
            <w:webHidden/>
          </w:rPr>
          <w:fldChar w:fldCharType="end"/>
        </w:r>
      </w:hyperlink>
    </w:p>
    <w:p w14:paraId="6FA25F78" w14:textId="550F029F"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7" w:history="1">
        <w:r w:rsidRPr="005001AE">
          <w:rPr>
            <w:rStyle w:val="Hyperlink"/>
            <w:b/>
            <w:noProof/>
          </w:rPr>
          <w:t>Figure 2.33:</w:t>
        </w:r>
        <w:r w:rsidRPr="005001AE">
          <w:rPr>
            <w:rStyle w:val="Hyperlink"/>
            <w:noProof/>
          </w:rPr>
          <w:t xml:space="preserve"> The "What do Hard and Soft deadlines mean?" disclosure, opened</w:t>
        </w:r>
        <w:r>
          <w:rPr>
            <w:noProof/>
            <w:webHidden/>
          </w:rPr>
          <w:tab/>
        </w:r>
        <w:r>
          <w:rPr>
            <w:noProof/>
            <w:webHidden/>
          </w:rPr>
          <w:fldChar w:fldCharType="begin"/>
        </w:r>
        <w:r>
          <w:rPr>
            <w:noProof/>
            <w:webHidden/>
          </w:rPr>
          <w:instrText xml:space="preserve"> PAGEREF _Toc243343557 \h </w:instrText>
        </w:r>
        <w:r>
          <w:rPr>
            <w:noProof/>
            <w:webHidden/>
          </w:rPr>
        </w:r>
        <w:r>
          <w:rPr>
            <w:noProof/>
            <w:webHidden/>
          </w:rPr>
          <w:fldChar w:fldCharType="separate"/>
        </w:r>
        <w:r>
          <w:rPr>
            <w:noProof/>
            <w:webHidden/>
          </w:rPr>
          <w:t>38</w:t>
        </w:r>
        <w:r>
          <w:rPr>
            <w:noProof/>
            <w:webHidden/>
          </w:rPr>
          <w:fldChar w:fldCharType="end"/>
        </w:r>
      </w:hyperlink>
    </w:p>
    <w:p w14:paraId="433566AB" w14:textId="47B74A77"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8" w:history="1">
        <w:r w:rsidRPr="005001AE">
          <w:rPr>
            <w:rStyle w:val="Hyperlink"/>
            <w:b/>
            <w:noProof/>
          </w:rPr>
          <w:t>Figure 2.34:</w:t>
        </w:r>
        <w:r w:rsidRPr="005001AE">
          <w:rPr>
            <w:rStyle w:val="Hyperlink"/>
            <w:noProof/>
          </w:rPr>
          <w:t xml:space="preserve"> Research proposal – all states</w:t>
        </w:r>
        <w:r>
          <w:rPr>
            <w:noProof/>
            <w:webHidden/>
          </w:rPr>
          <w:tab/>
        </w:r>
        <w:r>
          <w:rPr>
            <w:noProof/>
            <w:webHidden/>
          </w:rPr>
          <w:fldChar w:fldCharType="begin"/>
        </w:r>
        <w:r>
          <w:rPr>
            <w:noProof/>
            <w:webHidden/>
          </w:rPr>
          <w:instrText xml:space="preserve"> PAGEREF _Toc243343558 \h </w:instrText>
        </w:r>
        <w:r>
          <w:rPr>
            <w:noProof/>
            <w:webHidden/>
          </w:rPr>
        </w:r>
        <w:r>
          <w:rPr>
            <w:noProof/>
            <w:webHidden/>
          </w:rPr>
          <w:fldChar w:fldCharType="separate"/>
        </w:r>
        <w:r>
          <w:rPr>
            <w:noProof/>
            <w:webHidden/>
          </w:rPr>
          <w:t>39</w:t>
        </w:r>
        <w:r>
          <w:rPr>
            <w:noProof/>
            <w:webHidden/>
          </w:rPr>
          <w:fldChar w:fldCharType="end"/>
        </w:r>
      </w:hyperlink>
    </w:p>
    <w:p w14:paraId="72B0937F" w14:textId="5B71FD6C"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59" w:history="1">
        <w:r w:rsidRPr="005001AE">
          <w:rPr>
            <w:rStyle w:val="Hyperlink"/>
            <w:b/>
            <w:noProof/>
          </w:rPr>
          <w:t>Figure 2.35:</w:t>
        </w:r>
        <w:r w:rsidRPr="005001AE">
          <w:rPr>
            <w:rStyle w:val="Hyperlink"/>
            <w:noProof/>
          </w:rPr>
          <w:t xml:space="preserve"> Proposal page before a supervisor is assigned</w:t>
        </w:r>
        <w:r>
          <w:rPr>
            <w:noProof/>
            <w:webHidden/>
          </w:rPr>
          <w:tab/>
        </w:r>
        <w:r>
          <w:rPr>
            <w:noProof/>
            <w:webHidden/>
          </w:rPr>
          <w:fldChar w:fldCharType="begin"/>
        </w:r>
        <w:r>
          <w:rPr>
            <w:noProof/>
            <w:webHidden/>
          </w:rPr>
          <w:instrText xml:space="preserve"> PAGEREF _Toc243343559 \h </w:instrText>
        </w:r>
        <w:r>
          <w:rPr>
            <w:noProof/>
            <w:webHidden/>
          </w:rPr>
        </w:r>
        <w:r>
          <w:rPr>
            <w:noProof/>
            <w:webHidden/>
          </w:rPr>
          <w:fldChar w:fldCharType="separate"/>
        </w:r>
        <w:r>
          <w:rPr>
            <w:noProof/>
            <w:webHidden/>
          </w:rPr>
          <w:t>40</w:t>
        </w:r>
        <w:r>
          <w:rPr>
            <w:noProof/>
            <w:webHidden/>
          </w:rPr>
          <w:fldChar w:fldCharType="end"/>
        </w:r>
      </w:hyperlink>
    </w:p>
    <w:p w14:paraId="7B17661F" w14:textId="7E680FF9"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0" w:history="1">
        <w:r w:rsidRPr="005001AE">
          <w:rPr>
            <w:rStyle w:val="Hyperlink"/>
            <w:b/>
            <w:noProof/>
          </w:rPr>
          <w:t>Figure 2.36:</w:t>
        </w:r>
        <w:r w:rsidRPr="005001AE">
          <w:rPr>
            <w:rStyle w:val="Hyperlink"/>
            <w:noProof/>
          </w:rPr>
          <w:t xml:space="preserve"> Progress reports</w:t>
        </w:r>
        <w:r>
          <w:rPr>
            <w:noProof/>
            <w:webHidden/>
          </w:rPr>
          <w:tab/>
        </w:r>
        <w:r>
          <w:rPr>
            <w:noProof/>
            <w:webHidden/>
          </w:rPr>
          <w:fldChar w:fldCharType="begin"/>
        </w:r>
        <w:r>
          <w:rPr>
            <w:noProof/>
            <w:webHidden/>
          </w:rPr>
          <w:instrText xml:space="preserve"> PAGEREF _Toc243343560 \h </w:instrText>
        </w:r>
        <w:r>
          <w:rPr>
            <w:noProof/>
            <w:webHidden/>
          </w:rPr>
        </w:r>
        <w:r>
          <w:rPr>
            <w:noProof/>
            <w:webHidden/>
          </w:rPr>
          <w:fldChar w:fldCharType="separate"/>
        </w:r>
        <w:r>
          <w:rPr>
            <w:noProof/>
            <w:webHidden/>
          </w:rPr>
          <w:t>41</w:t>
        </w:r>
        <w:r>
          <w:rPr>
            <w:noProof/>
            <w:webHidden/>
          </w:rPr>
          <w:fldChar w:fldCharType="end"/>
        </w:r>
      </w:hyperlink>
    </w:p>
    <w:p w14:paraId="4BB59E2F" w14:textId="35B5775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1" w:history="1">
        <w:r w:rsidRPr="005001AE">
          <w:rPr>
            <w:rStyle w:val="Hyperlink"/>
            <w:b/>
            <w:noProof/>
          </w:rPr>
          <w:t>Figure 2.37:</w:t>
        </w:r>
        <w:r w:rsidRPr="005001AE">
          <w:rPr>
            <w:rStyle w:val="Hyperlink"/>
            <w:noProof/>
          </w:rPr>
          <w:t xml:space="preserve"> Progress reports before the project is in progress</w:t>
        </w:r>
        <w:r>
          <w:rPr>
            <w:noProof/>
            <w:webHidden/>
          </w:rPr>
          <w:tab/>
        </w:r>
        <w:r>
          <w:rPr>
            <w:noProof/>
            <w:webHidden/>
          </w:rPr>
          <w:fldChar w:fldCharType="begin"/>
        </w:r>
        <w:r>
          <w:rPr>
            <w:noProof/>
            <w:webHidden/>
          </w:rPr>
          <w:instrText xml:space="preserve"> PAGEREF _Toc243343561 \h </w:instrText>
        </w:r>
        <w:r>
          <w:rPr>
            <w:noProof/>
            <w:webHidden/>
          </w:rPr>
        </w:r>
        <w:r>
          <w:rPr>
            <w:noProof/>
            <w:webHidden/>
          </w:rPr>
          <w:fldChar w:fldCharType="separate"/>
        </w:r>
        <w:r>
          <w:rPr>
            <w:noProof/>
            <w:webHidden/>
          </w:rPr>
          <w:t>42</w:t>
        </w:r>
        <w:r>
          <w:rPr>
            <w:noProof/>
            <w:webHidden/>
          </w:rPr>
          <w:fldChar w:fldCharType="end"/>
        </w:r>
      </w:hyperlink>
    </w:p>
    <w:p w14:paraId="118252B5" w14:textId="4D91DAFD"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2" w:history="1">
        <w:r w:rsidRPr="005001AE">
          <w:rPr>
            <w:rStyle w:val="Hyperlink"/>
            <w:b/>
            <w:noProof/>
          </w:rPr>
          <w:t>Figure 2.38:</w:t>
        </w:r>
        <w:r w:rsidRPr="005001AE">
          <w:rPr>
            <w:rStyle w:val="Hyperlink"/>
            <w:noProof/>
          </w:rPr>
          <w:t xml:space="preserve"> Final report – draft, submitted and approved states</w:t>
        </w:r>
        <w:r>
          <w:rPr>
            <w:noProof/>
            <w:webHidden/>
          </w:rPr>
          <w:tab/>
        </w:r>
        <w:r>
          <w:rPr>
            <w:noProof/>
            <w:webHidden/>
          </w:rPr>
          <w:fldChar w:fldCharType="begin"/>
        </w:r>
        <w:r>
          <w:rPr>
            <w:noProof/>
            <w:webHidden/>
          </w:rPr>
          <w:instrText xml:space="preserve"> PAGEREF _Toc243343562 \h </w:instrText>
        </w:r>
        <w:r>
          <w:rPr>
            <w:noProof/>
            <w:webHidden/>
          </w:rPr>
        </w:r>
        <w:r>
          <w:rPr>
            <w:noProof/>
            <w:webHidden/>
          </w:rPr>
          <w:fldChar w:fldCharType="separate"/>
        </w:r>
        <w:r>
          <w:rPr>
            <w:noProof/>
            <w:webHidden/>
          </w:rPr>
          <w:t>43</w:t>
        </w:r>
        <w:r>
          <w:rPr>
            <w:noProof/>
            <w:webHidden/>
          </w:rPr>
          <w:fldChar w:fldCharType="end"/>
        </w:r>
      </w:hyperlink>
    </w:p>
    <w:p w14:paraId="4FABB73B" w14:textId="40675F68"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3" w:history="1">
        <w:r w:rsidRPr="005001AE">
          <w:rPr>
            <w:rStyle w:val="Hyperlink"/>
            <w:b/>
            <w:noProof/>
          </w:rPr>
          <w:t>Figure 2.39:</w:t>
        </w:r>
        <w:r w:rsidRPr="005001AE">
          <w:rPr>
            <w:rStyle w:val="Hyperlink"/>
            <w:noProof/>
          </w:rPr>
          <w:t xml:space="preserve"> Feedback history</w:t>
        </w:r>
        <w:r>
          <w:rPr>
            <w:noProof/>
            <w:webHidden/>
          </w:rPr>
          <w:tab/>
        </w:r>
        <w:r>
          <w:rPr>
            <w:noProof/>
            <w:webHidden/>
          </w:rPr>
          <w:fldChar w:fldCharType="begin"/>
        </w:r>
        <w:r>
          <w:rPr>
            <w:noProof/>
            <w:webHidden/>
          </w:rPr>
          <w:instrText xml:space="preserve"> PAGEREF _Toc243343563 \h </w:instrText>
        </w:r>
        <w:r>
          <w:rPr>
            <w:noProof/>
            <w:webHidden/>
          </w:rPr>
        </w:r>
        <w:r>
          <w:rPr>
            <w:noProof/>
            <w:webHidden/>
          </w:rPr>
          <w:fldChar w:fldCharType="separate"/>
        </w:r>
        <w:r>
          <w:rPr>
            <w:noProof/>
            <w:webHidden/>
          </w:rPr>
          <w:t>44</w:t>
        </w:r>
        <w:r>
          <w:rPr>
            <w:noProof/>
            <w:webHidden/>
          </w:rPr>
          <w:fldChar w:fldCharType="end"/>
        </w:r>
      </w:hyperlink>
    </w:p>
    <w:p w14:paraId="09A1253C" w14:textId="6F091D66"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4" w:history="1">
        <w:r w:rsidRPr="005001AE">
          <w:rPr>
            <w:rStyle w:val="Hyperlink"/>
            <w:b/>
            <w:noProof/>
          </w:rPr>
          <w:t>Figure 2.40:</w:t>
        </w:r>
        <w:r w:rsidRPr="005001AE">
          <w:rPr>
            <w:rStyle w:val="Hyperlink"/>
            <w:noProof/>
          </w:rPr>
          <w:t xml:space="preserve"> Supervisor dashboard</w:t>
        </w:r>
        <w:r>
          <w:rPr>
            <w:noProof/>
            <w:webHidden/>
          </w:rPr>
          <w:tab/>
        </w:r>
        <w:r>
          <w:rPr>
            <w:noProof/>
            <w:webHidden/>
          </w:rPr>
          <w:fldChar w:fldCharType="begin"/>
        </w:r>
        <w:r>
          <w:rPr>
            <w:noProof/>
            <w:webHidden/>
          </w:rPr>
          <w:instrText xml:space="preserve"> PAGEREF _Toc243343564 \h </w:instrText>
        </w:r>
        <w:r>
          <w:rPr>
            <w:noProof/>
            <w:webHidden/>
          </w:rPr>
        </w:r>
        <w:r>
          <w:rPr>
            <w:noProof/>
            <w:webHidden/>
          </w:rPr>
          <w:fldChar w:fldCharType="separate"/>
        </w:r>
        <w:r>
          <w:rPr>
            <w:noProof/>
            <w:webHidden/>
          </w:rPr>
          <w:t>45</w:t>
        </w:r>
        <w:r>
          <w:rPr>
            <w:noProof/>
            <w:webHidden/>
          </w:rPr>
          <w:fldChar w:fldCharType="end"/>
        </w:r>
      </w:hyperlink>
    </w:p>
    <w:p w14:paraId="061E1743" w14:textId="30685AE2"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5" w:history="1">
        <w:r w:rsidRPr="005001AE">
          <w:rPr>
            <w:rStyle w:val="Hyperlink"/>
            <w:b/>
            <w:noProof/>
          </w:rPr>
          <w:t>Figure 2.41:</w:t>
        </w:r>
        <w:r w:rsidRPr="005001AE">
          <w:rPr>
            <w:rStyle w:val="Hyperlink"/>
            <w:noProof/>
          </w:rPr>
          <w:t xml:space="preserve"> Supervisor invitations</w:t>
        </w:r>
        <w:r>
          <w:rPr>
            <w:noProof/>
            <w:webHidden/>
          </w:rPr>
          <w:tab/>
        </w:r>
        <w:r>
          <w:rPr>
            <w:noProof/>
            <w:webHidden/>
          </w:rPr>
          <w:fldChar w:fldCharType="begin"/>
        </w:r>
        <w:r>
          <w:rPr>
            <w:noProof/>
            <w:webHidden/>
          </w:rPr>
          <w:instrText xml:space="preserve"> PAGEREF _Toc243343565 \h </w:instrText>
        </w:r>
        <w:r>
          <w:rPr>
            <w:noProof/>
            <w:webHidden/>
          </w:rPr>
        </w:r>
        <w:r>
          <w:rPr>
            <w:noProof/>
            <w:webHidden/>
          </w:rPr>
          <w:fldChar w:fldCharType="separate"/>
        </w:r>
        <w:r>
          <w:rPr>
            <w:noProof/>
            <w:webHidden/>
          </w:rPr>
          <w:t>46</w:t>
        </w:r>
        <w:r>
          <w:rPr>
            <w:noProof/>
            <w:webHidden/>
          </w:rPr>
          <w:fldChar w:fldCharType="end"/>
        </w:r>
      </w:hyperlink>
    </w:p>
    <w:p w14:paraId="4B6F1C1D" w14:textId="1B248634"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6" w:history="1">
        <w:r w:rsidRPr="005001AE">
          <w:rPr>
            <w:rStyle w:val="Hyperlink"/>
            <w:b/>
            <w:noProof/>
          </w:rPr>
          <w:t>Figure 2.42:</w:t>
        </w:r>
        <w:r w:rsidRPr="005001AE">
          <w:rPr>
            <w:rStyle w:val="Hyperlink"/>
            <w:noProof/>
          </w:rPr>
          <w:t xml:space="preserve"> My students</w:t>
        </w:r>
        <w:r>
          <w:rPr>
            <w:noProof/>
            <w:webHidden/>
          </w:rPr>
          <w:tab/>
        </w:r>
        <w:r>
          <w:rPr>
            <w:noProof/>
            <w:webHidden/>
          </w:rPr>
          <w:fldChar w:fldCharType="begin"/>
        </w:r>
        <w:r>
          <w:rPr>
            <w:noProof/>
            <w:webHidden/>
          </w:rPr>
          <w:instrText xml:space="preserve"> PAGEREF _Toc243343566 \h </w:instrText>
        </w:r>
        <w:r>
          <w:rPr>
            <w:noProof/>
            <w:webHidden/>
          </w:rPr>
        </w:r>
        <w:r>
          <w:rPr>
            <w:noProof/>
            <w:webHidden/>
          </w:rPr>
          <w:fldChar w:fldCharType="separate"/>
        </w:r>
        <w:r>
          <w:rPr>
            <w:noProof/>
            <w:webHidden/>
          </w:rPr>
          <w:t>47</w:t>
        </w:r>
        <w:r>
          <w:rPr>
            <w:noProof/>
            <w:webHidden/>
          </w:rPr>
          <w:fldChar w:fldCharType="end"/>
        </w:r>
      </w:hyperlink>
    </w:p>
    <w:p w14:paraId="009655E9" w14:textId="3C660920"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7" w:history="1">
        <w:r w:rsidRPr="005001AE">
          <w:rPr>
            <w:rStyle w:val="Hyperlink"/>
            <w:b/>
            <w:noProof/>
          </w:rPr>
          <w:t>Figure 2.43:</w:t>
        </w:r>
        <w:r w:rsidRPr="005001AE">
          <w:rPr>
            <w:rStyle w:val="Hyperlink"/>
            <w:noProof/>
          </w:rPr>
          <w:t xml:space="preserve"> Review queue</w:t>
        </w:r>
        <w:r>
          <w:rPr>
            <w:noProof/>
            <w:webHidden/>
          </w:rPr>
          <w:tab/>
        </w:r>
        <w:r>
          <w:rPr>
            <w:noProof/>
            <w:webHidden/>
          </w:rPr>
          <w:fldChar w:fldCharType="begin"/>
        </w:r>
        <w:r>
          <w:rPr>
            <w:noProof/>
            <w:webHidden/>
          </w:rPr>
          <w:instrText xml:space="preserve"> PAGEREF _Toc243343567 \h </w:instrText>
        </w:r>
        <w:r>
          <w:rPr>
            <w:noProof/>
            <w:webHidden/>
          </w:rPr>
        </w:r>
        <w:r>
          <w:rPr>
            <w:noProof/>
            <w:webHidden/>
          </w:rPr>
          <w:fldChar w:fldCharType="separate"/>
        </w:r>
        <w:r>
          <w:rPr>
            <w:noProof/>
            <w:webHidden/>
          </w:rPr>
          <w:t>48</w:t>
        </w:r>
        <w:r>
          <w:rPr>
            <w:noProof/>
            <w:webHidden/>
          </w:rPr>
          <w:fldChar w:fldCharType="end"/>
        </w:r>
      </w:hyperlink>
    </w:p>
    <w:p w14:paraId="226A892A" w14:textId="0349B120"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8" w:history="1">
        <w:r w:rsidRPr="005001AE">
          <w:rPr>
            <w:rStyle w:val="Hyperlink"/>
            <w:b/>
            <w:noProof/>
          </w:rPr>
          <w:t>Figure 2.44:</w:t>
        </w:r>
        <w:r w:rsidRPr="005001AE">
          <w:rPr>
            <w:rStyle w:val="Hyperlink"/>
            <w:noProof/>
          </w:rPr>
          <w:t xml:space="preserve"> Review submission</w:t>
        </w:r>
        <w:r>
          <w:rPr>
            <w:noProof/>
            <w:webHidden/>
          </w:rPr>
          <w:tab/>
        </w:r>
        <w:r>
          <w:rPr>
            <w:noProof/>
            <w:webHidden/>
          </w:rPr>
          <w:fldChar w:fldCharType="begin"/>
        </w:r>
        <w:r>
          <w:rPr>
            <w:noProof/>
            <w:webHidden/>
          </w:rPr>
          <w:instrText xml:space="preserve"> PAGEREF _Toc243343568 \h </w:instrText>
        </w:r>
        <w:r>
          <w:rPr>
            <w:noProof/>
            <w:webHidden/>
          </w:rPr>
        </w:r>
        <w:r>
          <w:rPr>
            <w:noProof/>
            <w:webHidden/>
          </w:rPr>
          <w:fldChar w:fldCharType="separate"/>
        </w:r>
        <w:r>
          <w:rPr>
            <w:noProof/>
            <w:webHidden/>
          </w:rPr>
          <w:t>49</w:t>
        </w:r>
        <w:r>
          <w:rPr>
            <w:noProof/>
            <w:webHidden/>
          </w:rPr>
          <w:fldChar w:fldCharType="end"/>
        </w:r>
      </w:hyperlink>
    </w:p>
    <w:p w14:paraId="6C1CC89A" w14:textId="171658DF"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69" w:history="1">
        <w:r w:rsidRPr="005001AE">
          <w:rPr>
            <w:rStyle w:val="Hyperlink"/>
            <w:b/>
            <w:noProof/>
          </w:rPr>
          <w:t>Figure 2.45:</w:t>
        </w:r>
        <w:r w:rsidRPr="005001AE">
          <w:rPr>
            <w:rStyle w:val="Hyperlink"/>
            <w:noProof/>
          </w:rPr>
          <w:t xml:space="preserve"> Review progress report</w:t>
        </w:r>
        <w:r>
          <w:rPr>
            <w:noProof/>
            <w:webHidden/>
          </w:rPr>
          <w:tab/>
        </w:r>
        <w:r>
          <w:rPr>
            <w:noProof/>
            <w:webHidden/>
          </w:rPr>
          <w:fldChar w:fldCharType="begin"/>
        </w:r>
        <w:r>
          <w:rPr>
            <w:noProof/>
            <w:webHidden/>
          </w:rPr>
          <w:instrText xml:space="preserve"> PAGEREF _Toc243343569 \h </w:instrText>
        </w:r>
        <w:r>
          <w:rPr>
            <w:noProof/>
            <w:webHidden/>
          </w:rPr>
        </w:r>
        <w:r>
          <w:rPr>
            <w:noProof/>
            <w:webHidden/>
          </w:rPr>
          <w:fldChar w:fldCharType="separate"/>
        </w:r>
        <w:r>
          <w:rPr>
            <w:noProof/>
            <w:webHidden/>
          </w:rPr>
          <w:t>51</w:t>
        </w:r>
        <w:r>
          <w:rPr>
            <w:noProof/>
            <w:webHidden/>
          </w:rPr>
          <w:fldChar w:fldCharType="end"/>
        </w:r>
      </w:hyperlink>
    </w:p>
    <w:p w14:paraId="2748B811" w14:textId="19959992"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0" w:history="1">
        <w:r w:rsidRPr="005001AE">
          <w:rPr>
            <w:rStyle w:val="Hyperlink"/>
            <w:b/>
            <w:noProof/>
          </w:rPr>
          <w:t>Figure 2.46:</w:t>
        </w:r>
        <w:r w:rsidRPr="005001AE">
          <w:rPr>
            <w:rStyle w:val="Hyperlink"/>
            <w:noProof/>
          </w:rPr>
          <w:t xml:space="preserve"> Research period</w:t>
        </w:r>
        <w:r>
          <w:rPr>
            <w:noProof/>
            <w:webHidden/>
          </w:rPr>
          <w:tab/>
        </w:r>
        <w:r>
          <w:rPr>
            <w:noProof/>
            <w:webHidden/>
          </w:rPr>
          <w:fldChar w:fldCharType="begin"/>
        </w:r>
        <w:r>
          <w:rPr>
            <w:noProof/>
            <w:webHidden/>
          </w:rPr>
          <w:instrText xml:space="preserve"> PAGEREF _Toc243343570 \h </w:instrText>
        </w:r>
        <w:r>
          <w:rPr>
            <w:noProof/>
            <w:webHidden/>
          </w:rPr>
        </w:r>
        <w:r>
          <w:rPr>
            <w:noProof/>
            <w:webHidden/>
          </w:rPr>
          <w:fldChar w:fldCharType="separate"/>
        </w:r>
        <w:r>
          <w:rPr>
            <w:noProof/>
            <w:webHidden/>
          </w:rPr>
          <w:t>53</w:t>
        </w:r>
        <w:r>
          <w:rPr>
            <w:noProof/>
            <w:webHidden/>
          </w:rPr>
          <w:fldChar w:fldCharType="end"/>
        </w:r>
      </w:hyperlink>
    </w:p>
    <w:p w14:paraId="2BCA26A4" w14:textId="482F3D55"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1" w:history="1">
        <w:r w:rsidRPr="005001AE">
          <w:rPr>
            <w:rStyle w:val="Hyperlink"/>
            <w:b/>
            <w:noProof/>
          </w:rPr>
          <w:t>Figure 2.47:</w:t>
        </w:r>
        <w:r w:rsidRPr="005001AE">
          <w:rPr>
            <w:rStyle w:val="Hyperlink"/>
            <w:noProof/>
          </w:rPr>
          <w:t xml:space="preserve"> Deadlines (coordinator)</w:t>
        </w:r>
        <w:r>
          <w:rPr>
            <w:noProof/>
            <w:webHidden/>
          </w:rPr>
          <w:tab/>
        </w:r>
        <w:r>
          <w:rPr>
            <w:noProof/>
            <w:webHidden/>
          </w:rPr>
          <w:fldChar w:fldCharType="begin"/>
        </w:r>
        <w:r>
          <w:rPr>
            <w:noProof/>
            <w:webHidden/>
          </w:rPr>
          <w:instrText xml:space="preserve"> PAGEREF _Toc243343571 \h </w:instrText>
        </w:r>
        <w:r>
          <w:rPr>
            <w:noProof/>
            <w:webHidden/>
          </w:rPr>
        </w:r>
        <w:r>
          <w:rPr>
            <w:noProof/>
            <w:webHidden/>
          </w:rPr>
          <w:fldChar w:fldCharType="separate"/>
        </w:r>
        <w:r>
          <w:rPr>
            <w:noProof/>
            <w:webHidden/>
          </w:rPr>
          <w:t>54</w:t>
        </w:r>
        <w:r>
          <w:rPr>
            <w:noProof/>
            <w:webHidden/>
          </w:rPr>
          <w:fldChar w:fldCharType="end"/>
        </w:r>
      </w:hyperlink>
    </w:p>
    <w:p w14:paraId="0539197B" w14:textId="4F594D35"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2" w:history="1">
        <w:r w:rsidRPr="005001AE">
          <w:rPr>
            <w:rStyle w:val="Hyperlink"/>
            <w:b/>
            <w:noProof/>
          </w:rPr>
          <w:t>Figure 2.48:</w:t>
        </w:r>
        <w:r w:rsidRPr="005001AE">
          <w:rPr>
            <w:rStyle w:val="Hyperlink"/>
            <w:noProof/>
          </w:rPr>
          <w:t xml:space="preserve"> Guidelines (coordinator)</w:t>
        </w:r>
        <w:r>
          <w:rPr>
            <w:noProof/>
            <w:webHidden/>
          </w:rPr>
          <w:tab/>
        </w:r>
        <w:r>
          <w:rPr>
            <w:noProof/>
            <w:webHidden/>
          </w:rPr>
          <w:fldChar w:fldCharType="begin"/>
        </w:r>
        <w:r>
          <w:rPr>
            <w:noProof/>
            <w:webHidden/>
          </w:rPr>
          <w:instrText xml:space="preserve"> PAGEREF _Toc243343572 \h </w:instrText>
        </w:r>
        <w:r>
          <w:rPr>
            <w:noProof/>
            <w:webHidden/>
          </w:rPr>
        </w:r>
        <w:r>
          <w:rPr>
            <w:noProof/>
            <w:webHidden/>
          </w:rPr>
          <w:fldChar w:fldCharType="separate"/>
        </w:r>
        <w:r>
          <w:rPr>
            <w:noProof/>
            <w:webHidden/>
          </w:rPr>
          <w:t>55</w:t>
        </w:r>
        <w:r>
          <w:rPr>
            <w:noProof/>
            <w:webHidden/>
          </w:rPr>
          <w:fldChar w:fldCharType="end"/>
        </w:r>
      </w:hyperlink>
    </w:p>
    <w:p w14:paraId="7A932420" w14:textId="3412F146"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3" w:history="1">
        <w:r w:rsidRPr="005001AE">
          <w:rPr>
            <w:rStyle w:val="Hyperlink"/>
            <w:b/>
            <w:noProof/>
          </w:rPr>
          <w:t>Figure 2.49:</w:t>
        </w:r>
        <w:r w:rsidRPr="005001AE">
          <w:rPr>
            <w:rStyle w:val="Hyperlink"/>
            <w:noProof/>
          </w:rPr>
          <w:t xml:space="preserve"> Programme milestones</w:t>
        </w:r>
        <w:r>
          <w:rPr>
            <w:noProof/>
            <w:webHidden/>
          </w:rPr>
          <w:tab/>
        </w:r>
        <w:r>
          <w:rPr>
            <w:noProof/>
            <w:webHidden/>
          </w:rPr>
          <w:fldChar w:fldCharType="begin"/>
        </w:r>
        <w:r>
          <w:rPr>
            <w:noProof/>
            <w:webHidden/>
          </w:rPr>
          <w:instrText xml:space="preserve"> PAGEREF _Toc243343573 \h </w:instrText>
        </w:r>
        <w:r>
          <w:rPr>
            <w:noProof/>
            <w:webHidden/>
          </w:rPr>
        </w:r>
        <w:r>
          <w:rPr>
            <w:noProof/>
            <w:webHidden/>
          </w:rPr>
          <w:fldChar w:fldCharType="separate"/>
        </w:r>
        <w:r>
          <w:rPr>
            <w:noProof/>
            <w:webHidden/>
          </w:rPr>
          <w:t>56</w:t>
        </w:r>
        <w:r>
          <w:rPr>
            <w:noProof/>
            <w:webHidden/>
          </w:rPr>
          <w:fldChar w:fldCharType="end"/>
        </w:r>
      </w:hyperlink>
    </w:p>
    <w:p w14:paraId="79DDD269" w14:textId="15651278"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4" w:history="1">
        <w:r w:rsidRPr="005001AE">
          <w:rPr>
            <w:rStyle w:val="Hyperlink"/>
            <w:b/>
            <w:noProof/>
          </w:rPr>
          <w:t>Figure 2.50:</w:t>
        </w:r>
        <w:r w:rsidRPr="005001AE">
          <w:rPr>
            <w:rStyle w:val="Hyperlink"/>
            <w:noProof/>
          </w:rPr>
          <w:t xml:space="preserve"> Users – all users and the add-user form</w:t>
        </w:r>
        <w:r>
          <w:rPr>
            <w:noProof/>
            <w:webHidden/>
          </w:rPr>
          <w:tab/>
        </w:r>
        <w:r>
          <w:rPr>
            <w:noProof/>
            <w:webHidden/>
          </w:rPr>
          <w:fldChar w:fldCharType="begin"/>
        </w:r>
        <w:r>
          <w:rPr>
            <w:noProof/>
            <w:webHidden/>
          </w:rPr>
          <w:instrText xml:space="preserve"> PAGEREF _Toc243343574 \h </w:instrText>
        </w:r>
        <w:r>
          <w:rPr>
            <w:noProof/>
            <w:webHidden/>
          </w:rPr>
        </w:r>
        <w:r>
          <w:rPr>
            <w:noProof/>
            <w:webHidden/>
          </w:rPr>
          <w:fldChar w:fldCharType="separate"/>
        </w:r>
        <w:r>
          <w:rPr>
            <w:noProof/>
            <w:webHidden/>
          </w:rPr>
          <w:t>58</w:t>
        </w:r>
        <w:r>
          <w:rPr>
            <w:noProof/>
            <w:webHidden/>
          </w:rPr>
          <w:fldChar w:fldCharType="end"/>
        </w:r>
      </w:hyperlink>
    </w:p>
    <w:p w14:paraId="4DDE10D6" w14:textId="5C07F6E2"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5" w:history="1">
        <w:r w:rsidRPr="005001AE">
          <w:rPr>
            <w:rStyle w:val="Hyperlink"/>
            <w:b/>
            <w:noProof/>
          </w:rPr>
          <w:t>Figure 2.51:</w:t>
        </w:r>
        <w:r w:rsidRPr="005001AE">
          <w:rPr>
            <w:rStyle w:val="Hyperlink"/>
            <w:noProof/>
          </w:rPr>
          <w:t xml:space="preserve"> Users – the Students tab selected through :target</w:t>
        </w:r>
        <w:r>
          <w:rPr>
            <w:noProof/>
            <w:webHidden/>
          </w:rPr>
          <w:tab/>
        </w:r>
        <w:r>
          <w:rPr>
            <w:noProof/>
            <w:webHidden/>
          </w:rPr>
          <w:fldChar w:fldCharType="begin"/>
        </w:r>
        <w:r>
          <w:rPr>
            <w:noProof/>
            <w:webHidden/>
          </w:rPr>
          <w:instrText xml:space="preserve"> PAGEREF _Toc243343575 \h </w:instrText>
        </w:r>
        <w:r>
          <w:rPr>
            <w:noProof/>
            <w:webHidden/>
          </w:rPr>
        </w:r>
        <w:r>
          <w:rPr>
            <w:noProof/>
            <w:webHidden/>
          </w:rPr>
          <w:fldChar w:fldCharType="separate"/>
        </w:r>
        <w:r>
          <w:rPr>
            <w:noProof/>
            <w:webHidden/>
          </w:rPr>
          <w:t>59</w:t>
        </w:r>
        <w:r>
          <w:rPr>
            <w:noProof/>
            <w:webHidden/>
          </w:rPr>
          <w:fldChar w:fldCharType="end"/>
        </w:r>
      </w:hyperlink>
    </w:p>
    <w:p w14:paraId="5B38C3F9" w14:textId="17820C9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6" w:history="1">
        <w:r w:rsidRPr="005001AE">
          <w:rPr>
            <w:rStyle w:val="Hyperlink"/>
            <w:b/>
            <w:noProof/>
          </w:rPr>
          <w:t>Figure 2.52:</w:t>
        </w:r>
        <w:r w:rsidRPr="005001AE">
          <w:rPr>
            <w:rStyle w:val="Hyperlink"/>
            <w:noProof/>
          </w:rPr>
          <w:t xml:space="preserve"> The project status guide, opened</w:t>
        </w:r>
        <w:r>
          <w:rPr>
            <w:noProof/>
            <w:webHidden/>
          </w:rPr>
          <w:tab/>
        </w:r>
        <w:r>
          <w:rPr>
            <w:noProof/>
            <w:webHidden/>
          </w:rPr>
          <w:fldChar w:fldCharType="begin"/>
        </w:r>
        <w:r>
          <w:rPr>
            <w:noProof/>
            <w:webHidden/>
          </w:rPr>
          <w:instrText xml:space="preserve"> PAGEREF _Toc243343576 \h </w:instrText>
        </w:r>
        <w:r>
          <w:rPr>
            <w:noProof/>
            <w:webHidden/>
          </w:rPr>
        </w:r>
        <w:r>
          <w:rPr>
            <w:noProof/>
            <w:webHidden/>
          </w:rPr>
          <w:fldChar w:fldCharType="separate"/>
        </w:r>
        <w:r>
          <w:rPr>
            <w:noProof/>
            <w:webHidden/>
          </w:rPr>
          <w:t>60</w:t>
        </w:r>
        <w:r>
          <w:rPr>
            <w:noProof/>
            <w:webHidden/>
          </w:rPr>
          <w:fldChar w:fldCharType="end"/>
        </w:r>
      </w:hyperlink>
    </w:p>
    <w:p w14:paraId="2BC30651" w14:textId="3840B6FC"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7" w:history="1">
        <w:r w:rsidRPr="005001AE">
          <w:rPr>
            <w:rStyle w:val="Hyperlink"/>
            <w:b/>
            <w:noProof/>
          </w:rPr>
          <w:t>Figure 2.53:</w:t>
        </w:r>
        <w:r w:rsidRPr="005001AE">
          <w:rPr>
            <w:rStyle w:val="Hyperlink"/>
            <w:noProof/>
          </w:rPr>
          <w:t xml:space="preserve"> Project detail (coordinator)</w:t>
        </w:r>
        <w:r>
          <w:rPr>
            <w:noProof/>
            <w:webHidden/>
          </w:rPr>
          <w:tab/>
        </w:r>
        <w:r>
          <w:rPr>
            <w:noProof/>
            <w:webHidden/>
          </w:rPr>
          <w:fldChar w:fldCharType="begin"/>
        </w:r>
        <w:r>
          <w:rPr>
            <w:noProof/>
            <w:webHidden/>
          </w:rPr>
          <w:instrText xml:space="preserve"> PAGEREF _Toc243343577 \h </w:instrText>
        </w:r>
        <w:r>
          <w:rPr>
            <w:noProof/>
            <w:webHidden/>
          </w:rPr>
        </w:r>
        <w:r>
          <w:rPr>
            <w:noProof/>
            <w:webHidden/>
          </w:rPr>
          <w:fldChar w:fldCharType="separate"/>
        </w:r>
        <w:r>
          <w:rPr>
            <w:noProof/>
            <w:webHidden/>
          </w:rPr>
          <w:t>61</w:t>
        </w:r>
        <w:r>
          <w:rPr>
            <w:noProof/>
            <w:webHidden/>
          </w:rPr>
          <w:fldChar w:fldCharType="end"/>
        </w:r>
      </w:hyperlink>
    </w:p>
    <w:p w14:paraId="73D6299D" w14:textId="3B559280"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8" w:history="1">
        <w:r w:rsidRPr="005001AE">
          <w:rPr>
            <w:rStyle w:val="Hyperlink"/>
            <w:b/>
            <w:noProof/>
          </w:rPr>
          <w:t>Figure 2.54:</w:t>
        </w:r>
        <w:r w:rsidRPr="005001AE">
          <w:rPr>
            <w:rStyle w:val="Hyperlink"/>
            <w:noProof/>
          </w:rPr>
          <w:t xml:space="preserve"> Login – wireframe and final UI</w:t>
        </w:r>
        <w:r>
          <w:rPr>
            <w:noProof/>
            <w:webHidden/>
          </w:rPr>
          <w:tab/>
        </w:r>
        <w:r>
          <w:rPr>
            <w:noProof/>
            <w:webHidden/>
          </w:rPr>
          <w:fldChar w:fldCharType="begin"/>
        </w:r>
        <w:r>
          <w:rPr>
            <w:noProof/>
            <w:webHidden/>
          </w:rPr>
          <w:instrText xml:space="preserve"> PAGEREF _Toc243343578 \h </w:instrText>
        </w:r>
        <w:r>
          <w:rPr>
            <w:noProof/>
            <w:webHidden/>
          </w:rPr>
        </w:r>
        <w:r>
          <w:rPr>
            <w:noProof/>
            <w:webHidden/>
          </w:rPr>
          <w:fldChar w:fldCharType="separate"/>
        </w:r>
        <w:r>
          <w:rPr>
            <w:noProof/>
            <w:webHidden/>
          </w:rPr>
          <w:t>67</w:t>
        </w:r>
        <w:r>
          <w:rPr>
            <w:noProof/>
            <w:webHidden/>
          </w:rPr>
          <w:fldChar w:fldCharType="end"/>
        </w:r>
      </w:hyperlink>
    </w:p>
    <w:p w14:paraId="7A076438" w14:textId="65514305"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79" w:history="1">
        <w:r w:rsidRPr="005001AE">
          <w:rPr>
            <w:rStyle w:val="Hyperlink"/>
            <w:b/>
            <w:noProof/>
          </w:rPr>
          <w:t>Figure 2.55:</w:t>
        </w:r>
        <w:r w:rsidRPr="005001AE">
          <w:rPr>
            <w:rStyle w:val="Hyperlink"/>
            <w:noProof/>
          </w:rPr>
          <w:t xml:space="preserve"> Student dashboard – wireframe and final UI</w:t>
        </w:r>
        <w:r>
          <w:rPr>
            <w:noProof/>
            <w:webHidden/>
          </w:rPr>
          <w:tab/>
        </w:r>
        <w:r>
          <w:rPr>
            <w:noProof/>
            <w:webHidden/>
          </w:rPr>
          <w:fldChar w:fldCharType="begin"/>
        </w:r>
        <w:r>
          <w:rPr>
            <w:noProof/>
            <w:webHidden/>
          </w:rPr>
          <w:instrText xml:space="preserve"> PAGEREF _Toc243343579 \h </w:instrText>
        </w:r>
        <w:r>
          <w:rPr>
            <w:noProof/>
            <w:webHidden/>
          </w:rPr>
        </w:r>
        <w:r>
          <w:rPr>
            <w:noProof/>
            <w:webHidden/>
          </w:rPr>
          <w:fldChar w:fldCharType="separate"/>
        </w:r>
        <w:r>
          <w:rPr>
            <w:noProof/>
            <w:webHidden/>
          </w:rPr>
          <w:t>68</w:t>
        </w:r>
        <w:r>
          <w:rPr>
            <w:noProof/>
            <w:webHidden/>
          </w:rPr>
          <w:fldChar w:fldCharType="end"/>
        </w:r>
      </w:hyperlink>
    </w:p>
    <w:p w14:paraId="089C9FAC" w14:textId="001080A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80" w:history="1">
        <w:r w:rsidRPr="005001AE">
          <w:rPr>
            <w:rStyle w:val="Hyperlink"/>
            <w:b/>
            <w:noProof/>
          </w:rPr>
          <w:t>Figure 2.56:</w:t>
        </w:r>
        <w:r w:rsidRPr="005001AE">
          <w:rPr>
            <w:rStyle w:val="Hyperlink"/>
            <w:noProof/>
          </w:rPr>
          <w:t xml:space="preserve"> Prepare and submit proposal – wireframe and final UI</w:t>
        </w:r>
        <w:r>
          <w:rPr>
            <w:noProof/>
            <w:webHidden/>
          </w:rPr>
          <w:tab/>
        </w:r>
        <w:r>
          <w:rPr>
            <w:noProof/>
            <w:webHidden/>
          </w:rPr>
          <w:fldChar w:fldCharType="begin"/>
        </w:r>
        <w:r>
          <w:rPr>
            <w:noProof/>
            <w:webHidden/>
          </w:rPr>
          <w:instrText xml:space="preserve"> PAGEREF _Toc243343580 \h </w:instrText>
        </w:r>
        <w:r>
          <w:rPr>
            <w:noProof/>
            <w:webHidden/>
          </w:rPr>
        </w:r>
        <w:r>
          <w:rPr>
            <w:noProof/>
            <w:webHidden/>
          </w:rPr>
          <w:fldChar w:fldCharType="separate"/>
        </w:r>
        <w:r>
          <w:rPr>
            <w:noProof/>
            <w:webHidden/>
          </w:rPr>
          <w:t>69</w:t>
        </w:r>
        <w:r>
          <w:rPr>
            <w:noProof/>
            <w:webHidden/>
          </w:rPr>
          <w:fldChar w:fldCharType="end"/>
        </w:r>
      </w:hyperlink>
    </w:p>
    <w:p w14:paraId="7BA64F8A" w14:textId="626676CF"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81" w:history="1">
        <w:r w:rsidRPr="005001AE">
          <w:rPr>
            <w:rStyle w:val="Hyperlink"/>
            <w:b/>
            <w:noProof/>
          </w:rPr>
          <w:t>Figure 2.57:</w:t>
        </w:r>
        <w:r w:rsidRPr="005001AE">
          <w:rPr>
            <w:rStyle w:val="Hyperlink"/>
            <w:noProof/>
          </w:rPr>
          <w:t xml:space="preserve"> Supervisor review of a submission – wireframe and final UI</w:t>
        </w:r>
        <w:r>
          <w:rPr>
            <w:noProof/>
            <w:webHidden/>
          </w:rPr>
          <w:tab/>
        </w:r>
        <w:r>
          <w:rPr>
            <w:noProof/>
            <w:webHidden/>
          </w:rPr>
          <w:fldChar w:fldCharType="begin"/>
        </w:r>
        <w:r>
          <w:rPr>
            <w:noProof/>
            <w:webHidden/>
          </w:rPr>
          <w:instrText xml:space="preserve"> PAGEREF _Toc243343581 \h </w:instrText>
        </w:r>
        <w:r>
          <w:rPr>
            <w:noProof/>
            <w:webHidden/>
          </w:rPr>
        </w:r>
        <w:r>
          <w:rPr>
            <w:noProof/>
            <w:webHidden/>
          </w:rPr>
          <w:fldChar w:fldCharType="separate"/>
        </w:r>
        <w:r>
          <w:rPr>
            <w:noProof/>
            <w:webHidden/>
          </w:rPr>
          <w:t>70</w:t>
        </w:r>
        <w:r>
          <w:rPr>
            <w:noProof/>
            <w:webHidden/>
          </w:rPr>
          <w:fldChar w:fldCharType="end"/>
        </w:r>
      </w:hyperlink>
    </w:p>
    <w:p w14:paraId="36465AF8" w14:textId="6F33AC0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82" w:history="1">
        <w:r w:rsidRPr="005001AE">
          <w:rPr>
            <w:rStyle w:val="Hyperlink"/>
            <w:b/>
            <w:noProof/>
          </w:rPr>
          <w:t>Figure 2.58:</w:t>
        </w:r>
        <w:r w:rsidRPr="005001AE">
          <w:rPr>
            <w:rStyle w:val="Hyperlink"/>
            <w:noProof/>
          </w:rPr>
          <w:t xml:space="preserve"> Submit progress update – wireframe and final UI</w:t>
        </w:r>
        <w:r>
          <w:rPr>
            <w:noProof/>
            <w:webHidden/>
          </w:rPr>
          <w:tab/>
        </w:r>
        <w:r>
          <w:rPr>
            <w:noProof/>
            <w:webHidden/>
          </w:rPr>
          <w:fldChar w:fldCharType="begin"/>
        </w:r>
        <w:r>
          <w:rPr>
            <w:noProof/>
            <w:webHidden/>
          </w:rPr>
          <w:instrText xml:space="preserve"> PAGEREF _Toc243343582 \h </w:instrText>
        </w:r>
        <w:r>
          <w:rPr>
            <w:noProof/>
            <w:webHidden/>
          </w:rPr>
        </w:r>
        <w:r>
          <w:rPr>
            <w:noProof/>
            <w:webHidden/>
          </w:rPr>
          <w:fldChar w:fldCharType="separate"/>
        </w:r>
        <w:r>
          <w:rPr>
            <w:noProof/>
            <w:webHidden/>
          </w:rPr>
          <w:t>71</w:t>
        </w:r>
        <w:r>
          <w:rPr>
            <w:noProof/>
            <w:webHidden/>
          </w:rPr>
          <w:fldChar w:fldCharType="end"/>
        </w:r>
      </w:hyperlink>
    </w:p>
    <w:p w14:paraId="441C9D0F" w14:textId="6437401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83" w:history="1">
        <w:r w:rsidRPr="005001AE">
          <w:rPr>
            <w:rStyle w:val="Hyperlink"/>
            <w:b/>
            <w:noProof/>
          </w:rPr>
          <w:t>Figure 2.59:</w:t>
        </w:r>
        <w:r w:rsidRPr="005001AE">
          <w:rPr>
            <w:rStyle w:val="Hyperlink"/>
            <w:noProof/>
          </w:rPr>
          <w:t xml:space="preserve"> Coordinator project management – wireframe and final UI</w:t>
        </w:r>
        <w:r>
          <w:rPr>
            <w:noProof/>
            <w:webHidden/>
          </w:rPr>
          <w:tab/>
        </w:r>
        <w:r>
          <w:rPr>
            <w:noProof/>
            <w:webHidden/>
          </w:rPr>
          <w:fldChar w:fldCharType="begin"/>
        </w:r>
        <w:r>
          <w:rPr>
            <w:noProof/>
            <w:webHidden/>
          </w:rPr>
          <w:instrText xml:space="preserve"> PAGEREF _Toc243343583 \h </w:instrText>
        </w:r>
        <w:r>
          <w:rPr>
            <w:noProof/>
            <w:webHidden/>
          </w:rPr>
        </w:r>
        <w:r>
          <w:rPr>
            <w:noProof/>
            <w:webHidden/>
          </w:rPr>
          <w:fldChar w:fldCharType="separate"/>
        </w:r>
        <w:r>
          <w:rPr>
            <w:noProof/>
            <w:webHidden/>
          </w:rPr>
          <w:t>72</w:t>
        </w:r>
        <w:r>
          <w:rPr>
            <w:noProof/>
            <w:webHidden/>
          </w:rPr>
          <w:fldChar w:fldCharType="end"/>
        </w:r>
      </w:hyperlink>
    </w:p>
    <w:p w14:paraId="18C20E6F" w14:textId="2D1035A8"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84" w:history="1">
        <w:r w:rsidRPr="005001AE">
          <w:rPr>
            <w:rStyle w:val="Hyperlink"/>
            <w:b/>
            <w:noProof/>
          </w:rPr>
          <w:t>Figure 2.60:</w:t>
        </w:r>
        <w:r w:rsidRPr="005001AE">
          <w:rPr>
            <w:rStyle w:val="Hyperlink"/>
            <w:noProof/>
          </w:rPr>
          <w:t xml:space="preserve"> Log in, student dashboard and the opened menu at 360 px</w:t>
        </w:r>
        <w:r>
          <w:rPr>
            <w:noProof/>
            <w:webHidden/>
          </w:rPr>
          <w:tab/>
        </w:r>
        <w:r>
          <w:rPr>
            <w:noProof/>
            <w:webHidden/>
          </w:rPr>
          <w:fldChar w:fldCharType="begin"/>
        </w:r>
        <w:r>
          <w:rPr>
            <w:noProof/>
            <w:webHidden/>
          </w:rPr>
          <w:instrText xml:space="preserve"> PAGEREF _Toc243343584 \h </w:instrText>
        </w:r>
        <w:r>
          <w:rPr>
            <w:noProof/>
            <w:webHidden/>
          </w:rPr>
        </w:r>
        <w:r>
          <w:rPr>
            <w:noProof/>
            <w:webHidden/>
          </w:rPr>
          <w:fldChar w:fldCharType="separate"/>
        </w:r>
        <w:r>
          <w:rPr>
            <w:noProof/>
            <w:webHidden/>
          </w:rPr>
          <w:t>77</w:t>
        </w:r>
        <w:r>
          <w:rPr>
            <w:noProof/>
            <w:webHidden/>
          </w:rPr>
          <w:fldChar w:fldCharType="end"/>
        </w:r>
      </w:hyperlink>
    </w:p>
    <w:p w14:paraId="67B084D3" w14:textId="004CECBB"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85" w:history="1">
        <w:r w:rsidRPr="005001AE">
          <w:rPr>
            <w:rStyle w:val="Hyperlink"/>
            <w:b/>
            <w:noProof/>
          </w:rPr>
          <w:t>Figure 2.61:</w:t>
        </w:r>
        <w:r w:rsidRPr="005001AE">
          <w:rPr>
            <w:rStyle w:val="Hyperlink"/>
            <w:noProof/>
          </w:rPr>
          <w:t xml:space="preserve"> Research proposal and coordinator projects at 360 px</w:t>
        </w:r>
        <w:r>
          <w:rPr>
            <w:noProof/>
            <w:webHidden/>
          </w:rPr>
          <w:tab/>
        </w:r>
        <w:r>
          <w:rPr>
            <w:noProof/>
            <w:webHidden/>
          </w:rPr>
          <w:fldChar w:fldCharType="begin"/>
        </w:r>
        <w:r>
          <w:rPr>
            <w:noProof/>
            <w:webHidden/>
          </w:rPr>
          <w:instrText xml:space="preserve"> PAGEREF _Toc243343585 \h </w:instrText>
        </w:r>
        <w:r>
          <w:rPr>
            <w:noProof/>
            <w:webHidden/>
          </w:rPr>
        </w:r>
        <w:r>
          <w:rPr>
            <w:noProof/>
            <w:webHidden/>
          </w:rPr>
          <w:fldChar w:fldCharType="separate"/>
        </w:r>
        <w:r>
          <w:rPr>
            <w:noProof/>
            <w:webHidden/>
          </w:rPr>
          <w:t>78</w:t>
        </w:r>
        <w:r>
          <w:rPr>
            <w:noProof/>
            <w:webHidden/>
          </w:rPr>
          <w:fldChar w:fldCharType="end"/>
        </w:r>
      </w:hyperlink>
    </w:p>
    <w:p w14:paraId="1CD24A65" w14:textId="79E47DF2" w:rsidR="00995F8A" w:rsidRDefault="00FB3717">
      <w:pPr>
        <w:jc w:val="left"/>
      </w:pPr>
      <w:r>
        <w:fldChar w:fldCharType="end"/>
      </w:r>
    </w:p>
    <w:p w14:paraId="4A7CC761" w14:textId="77777777" w:rsidR="00995F8A" w:rsidRDefault="00FB3717">
      <w:pPr>
        <w:pStyle w:val="FrontHeading"/>
      </w:pPr>
      <w:r>
        <w:t>List of Tables</w:t>
      </w:r>
    </w:p>
    <w:p w14:paraId="491FEB30" w14:textId="2004A30D" w:rsidR="00E77E86" w:rsidRDefault="00FB3717">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r>
        <w:fldChar w:fldCharType="begin"/>
      </w:r>
      <w:r>
        <w:instrText xml:space="preserve"> TOC \h \z \t "Table Caption,1" </w:instrText>
      </w:r>
      <w:r>
        <w:fldChar w:fldCharType="separate"/>
      </w:r>
      <w:hyperlink w:anchor="_Toc243343586" w:history="1">
        <w:r w:rsidR="00E77E86" w:rsidRPr="001974A0">
          <w:rPr>
            <w:rStyle w:val="Hyperlink"/>
            <w:b/>
            <w:noProof/>
          </w:rPr>
          <w:t>Table 2.1:</w:t>
        </w:r>
        <w:r w:rsidR="00E77E86" w:rsidRPr="001974A0">
          <w:rPr>
            <w:rStyle w:val="Hyperlink"/>
            <w:noProof/>
          </w:rPr>
          <w:t xml:space="preserve"> Tasks per role and the screens that support them</w:t>
        </w:r>
        <w:r w:rsidR="00E77E86">
          <w:rPr>
            <w:noProof/>
            <w:webHidden/>
          </w:rPr>
          <w:tab/>
        </w:r>
        <w:r w:rsidR="00E77E86">
          <w:rPr>
            <w:noProof/>
            <w:webHidden/>
          </w:rPr>
          <w:fldChar w:fldCharType="begin"/>
        </w:r>
        <w:r w:rsidR="00E77E86">
          <w:rPr>
            <w:noProof/>
            <w:webHidden/>
          </w:rPr>
          <w:instrText xml:space="preserve"> PAGEREF _Toc243343586 \h </w:instrText>
        </w:r>
        <w:r w:rsidR="00E77E86">
          <w:rPr>
            <w:noProof/>
            <w:webHidden/>
          </w:rPr>
        </w:r>
        <w:r w:rsidR="00E77E86">
          <w:rPr>
            <w:noProof/>
            <w:webHidden/>
          </w:rPr>
          <w:fldChar w:fldCharType="separate"/>
        </w:r>
        <w:r w:rsidR="00E77E86">
          <w:rPr>
            <w:noProof/>
            <w:webHidden/>
          </w:rPr>
          <w:t>8</w:t>
        </w:r>
        <w:r w:rsidR="00E77E86">
          <w:rPr>
            <w:noProof/>
            <w:webHidden/>
          </w:rPr>
          <w:fldChar w:fldCharType="end"/>
        </w:r>
      </w:hyperlink>
    </w:p>
    <w:p w14:paraId="688E7810" w14:textId="4C66F846"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87" w:history="1">
        <w:r w:rsidRPr="001974A0">
          <w:rPr>
            <w:rStyle w:val="Hyperlink"/>
            <w:b/>
            <w:noProof/>
          </w:rPr>
          <w:t>Table 2.2:</w:t>
        </w:r>
        <w:r w:rsidRPr="001974A0">
          <w:rPr>
            <w:rStyle w:val="Hyperlink"/>
            <w:noProof/>
          </w:rPr>
          <w:t xml:space="preserve"> Information each core screen must show</w:t>
        </w:r>
        <w:r>
          <w:rPr>
            <w:noProof/>
            <w:webHidden/>
          </w:rPr>
          <w:tab/>
        </w:r>
        <w:r>
          <w:rPr>
            <w:noProof/>
            <w:webHidden/>
          </w:rPr>
          <w:fldChar w:fldCharType="begin"/>
        </w:r>
        <w:r>
          <w:rPr>
            <w:noProof/>
            <w:webHidden/>
          </w:rPr>
          <w:instrText xml:space="preserve"> PAGEREF _Toc243343587 \h </w:instrText>
        </w:r>
        <w:r>
          <w:rPr>
            <w:noProof/>
            <w:webHidden/>
          </w:rPr>
        </w:r>
        <w:r>
          <w:rPr>
            <w:noProof/>
            <w:webHidden/>
          </w:rPr>
          <w:fldChar w:fldCharType="separate"/>
        </w:r>
        <w:r>
          <w:rPr>
            <w:noProof/>
            <w:webHidden/>
          </w:rPr>
          <w:t>9</w:t>
        </w:r>
        <w:r>
          <w:rPr>
            <w:noProof/>
            <w:webHidden/>
          </w:rPr>
          <w:fldChar w:fldCharType="end"/>
        </w:r>
      </w:hyperlink>
    </w:p>
    <w:p w14:paraId="3CA0DFAB" w14:textId="7172927F"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88" w:history="1">
        <w:r w:rsidRPr="001974A0">
          <w:rPr>
            <w:rStyle w:val="Hyperlink"/>
            <w:b/>
            <w:noProof/>
          </w:rPr>
          <w:t>Table 2.3:</w:t>
        </w:r>
        <w:r w:rsidRPr="001974A0">
          <w:rPr>
            <w:rStyle w:val="Hyperlink"/>
            <w:noProof/>
          </w:rPr>
          <w:t xml:space="preserve"> Site map – Student</w:t>
        </w:r>
        <w:r>
          <w:rPr>
            <w:noProof/>
            <w:webHidden/>
          </w:rPr>
          <w:tab/>
        </w:r>
        <w:r>
          <w:rPr>
            <w:noProof/>
            <w:webHidden/>
          </w:rPr>
          <w:fldChar w:fldCharType="begin"/>
        </w:r>
        <w:r>
          <w:rPr>
            <w:noProof/>
            <w:webHidden/>
          </w:rPr>
          <w:instrText xml:space="preserve"> PAGEREF _Toc243343588 \h </w:instrText>
        </w:r>
        <w:r>
          <w:rPr>
            <w:noProof/>
            <w:webHidden/>
          </w:rPr>
        </w:r>
        <w:r>
          <w:rPr>
            <w:noProof/>
            <w:webHidden/>
          </w:rPr>
          <w:fldChar w:fldCharType="separate"/>
        </w:r>
        <w:r>
          <w:rPr>
            <w:noProof/>
            <w:webHidden/>
          </w:rPr>
          <w:t>10</w:t>
        </w:r>
        <w:r>
          <w:rPr>
            <w:noProof/>
            <w:webHidden/>
          </w:rPr>
          <w:fldChar w:fldCharType="end"/>
        </w:r>
      </w:hyperlink>
    </w:p>
    <w:p w14:paraId="02B18582" w14:textId="4D102C56"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89" w:history="1">
        <w:r w:rsidRPr="001974A0">
          <w:rPr>
            <w:rStyle w:val="Hyperlink"/>
            <w:b/>
            <w:noProof/>
          </w:rPr>
          <w:t>Table 2.4:</w:t>
        </w:r>
        <w:r w:rsidRPr="001974A0">
          <w:rPr>
            <w:rStyle w:val="Hyperlink"/>
            <w:noProof/>
          </w:rPr>
          <w:t xml:space="preserve"> Site map – Supervisor</w:t>
        </w:r>
        <w:r>
          <w:rPr>
            <w:noProof/>
            <w:webHidden/>
          </w:rPr>
          <w:tab/>
        </w:r>
        <w:r>
          <w:rPr>
            <w:noProof/>
            <w:webHidden/>
          </w:rPr>
          <w:fldChar w:fldCharType="begin"/>
        </w:r>
        <w:r>
          <w:rPr>
            <w:noProof/>
            <w:webHidden/>
          </w:rPr>
          <w:instrText xml:space="preserve"> PAGEREF _Toc243343589 \h </w:instrText>
        </w:r>
        <w:r>
          <w:rPr>
            <w:noProof/>
            <w:webHidden/>
          </w:rPr>
        </w:r>
        <w:r>
          <w:rPr>
            <w:noProof/>
            <w:webHidden/>
          </w:rPr>
          <w:fldChar w:fldCharType="separate"/>
        </w:r>
        <w:r>
          <w:rPr>
            <w:noProof/>
            <w:webHidden/>
          </w:rPr>
          <w:t>10</w:t>
        </w:r>
        <w:r>
          <w:rPr>
            <w:noProof/>
            <w:webHidden/>
          </w:rPr>
          <w:fldChar w:fldCharType="end"/>
        </w:r>
      </w:hyperlink>
    </w:p>
    <w:p w14:paraId="6F5B6C4B" w14:textId="0B7B0E3F"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0" w:history="1">
        <w:r w:rsidRPr="001974A0">
          <w:rPr>
            <w:rStyle w:val="Hyperlink"/>
            <w:b/>
            <w:noProof/>
          </w:rPr>
          <w:t>Table 2.5:</w:t>
        </w:r>
        <w:r w:rsidRPr="001974A0">
          <w:rPr>
            <w:rStyle w:val="Hyperlink"/>
            <w:noProof/>
          </w:rPr>
          <w:t xml:space="preserve"> Site map – Academic Coordinator</w:t>
        </w:r>
        <w:r>
          <w:rPr>
            <w:noProof/>
            <w:webHidden/>
          </w:rPr>
          <w:tab/>
        </w:r>
        <w:r>
          <w:rPr>
            <w:noProof/>
            <w:webHidden/>
          </w:rPr>
          <w:fldChar w:fldCharType="begin"/>
        </w:r>
        <w:r>
          <w:rPr>
            <w:noProof/>
            <w:webHidden/>
          </w:rPr>
          <w:instrText xml:space="preserve"> PAGEREF _Toc243343590 \h </w:instrText>
        </w:r>
        <w:r>
          <w:rPr>
            <w:noProof/>
            <w:webHidden/>
          </w:rPr>
        </w:r>
        <w:r>
          <w:rPr>
            <w:noProof/>
            <w:webHidden/>
          </w:rPr>
          <w:fldChar w:fldCharType="separate"/>
        </w:r>
        <w:r>
          <w:rPr>
            <w:noProof/>
            <w:webHidden/>
          </w:rPr>
          <w:t>10</w:t>
        </w:r>
        <w:r>
          <w:rPr>
            <w:noProof/>
            <w:webHidden/>
          </w:rPr>
          <w:fldChar w:fldCharType="end"/>
        </w:r>
      </w:hyperlink>
    </w:p>
    <w:p w14:paraId="21566F90" w14:textId="08249979"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1" w:history="1">
        <w:r w:rsidRPr="001974A0">
          <w:rPr>
            <w:rStyle w:val="Hyperlink"/>
            <w:b/>
            <w:noProof/>
          </w:rPr>
          <w:t>Table 2.6:</w:t>
        </w:r>
        <w:r w:rsidRPr="001974A0">
          <w:rPr>
            <w:rStyle w:val="Hyperlink"/>
            <w:noProof/>
          </w:rPr>
          <w:t xml:space="preserve"> Form controls and their validation</w:t>
        </w:r>
        <w:r>
          <w:rPr>
            <w:noProof/>
            <w:webHidden/>
          </w:rPr>
          <w:tab/>
        </w:r>
        <w:r>
          <w:rPr>
            <w:noProof/>
            <w:webHidden/>
          </w:rPr>
          <w:fldChar w:fldCharType="begin"/>
        </w:r>
        <w:r>
          <w:rPr>
            <w:noProof/>
            <w:webHidden/>
          </w:rPr>
          <w:instrText xml:space="preserve"> PAGEREF _Toc243343591 \h </w:instrText>
        </w:r>
        <w:r>
          <w:rPr>
            <w:noProof/>
            <w:webHidden/>
          </w:rPr>
        </w:r>
        <w:r>
          <w:rPr>
            <w:noProof/>
            <w:webHidden/>
          </w:rPr>
          <w:fldChar w:fldCharType="separate"/>
        </w:r>
        <w:r>
          <w:rPr>
            <w:noProof/>
            <w:webHidden/>
          </w:rPr>
          <w:t>62</w:t>
        </w:r>
        <w:r>
          <w:rPr>
            <w:noProof/>
            <w:webHidden/>
          </w:rPr>
          <w:fldChar w:fldCharType="end"/>
        </w:r>
      </w:hyperlink>
    </w:p>
    <w:p w14:paraId="0C02AA87" w14:textId="1BE04C12"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2" w:history="1">
        <w:r w:rsidRPr="001974A0">
          <w:rPr>
            <w:rStyle w:val="Hyperlink"/>
            <w:b/>
            <w:noProof/>
          </w:rPr>
          <w:t>Table 2.7:</w:t>
        </w:r>
        <w:r w:rsidRPr="001974A0">
          <w:rPr>
            <w:rStyle w:val="Hyperlink"/>
            <w:noProof/>
          </w:rPr>
          <w:t xml:space="preserve"> Business rules enforced on the server</w:t>
        </w:r>
        <w:r>
          <w:rPr>
            <w:noProof/>
            <w:webHidden/>
          </w:rPr>
          <w:tab/>
        </w:r>
        <w:r>
          <w:rPr>
            <w:noProof/>
            <w:webHidden/>
          </w:rPr>
          <w:fldChar w:fldCharType="begin"/>
        </w:r>
        <w:r>
          <w:rPr>
            <w:noProof/>
            <w:webHidden/>
          </w:rPr>
          <w:instrText xml:space="preserve"> PAGEREF _Toc243343592 \h </w:instrText>
        </w:r>
        <w:r>
          <w:rPr>
            <w:noProof/>
            <w:webHidden/>
          </w:rPr>
        </w:r>
        <w:r>
          <w:rPr>
            <w:noProof/>
            <w:webHidden/>
          </w:rPr>
          <w:fldChar w:fldCharType="separate"/>
        </w:r>
        <w:r>
          <w:rPr>
            <w:noProof/>
            <w:webHidden/>
          </w:rPr>
          <w:t>65</w:t>
        </w:r>
        <w:r>
          <w:rPr>
            <w:noProof/>
            <w:webHidden/>
          </w:rPr>
          <w:fldChar w:fldCharType="end"/>
        </w:r>
      </w:hyperlink>
    </w:p>
    <w:p w14:paraId="5D54ADE5" w14:textId="67BC283A"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3" w:history="1">
        <w:r w:rsidRPr="001974A0">
          <w:rPr>
            <w:rStyle w:val="Hyperlink"/>
            <w:b/>
            <w:noProof/>
          </w:rPr>
          <w:t>Table 2.8:</w:t>
        </w:r>
        <w:r w:rsidRPr="001974A0">
          <w:rPr>
            <w:rStyle w:val="Hyperlink"/>
            <w:noProof/>
          </w:rPr>
          <w:t xml:space="preserve"> Screens added without a wireframe</w:t>
        </w:r>
        <w:r>
          <w:rPr>
            <w:noProof/>
            <w:webHidden/>
          </w:rPr>
          <w:tab/>
        </w:r>
        <w:r>
          <w:rPr>
            <w:noProof/>
            <w:webHidden/>
          </w:rPr>
          <w:fldChar w:fldCharType="begin"/>
        </w:r>
        <w:r>
          <w:rPr>
            <w:noProof/>
            <w:webHidden/>
          </w:rPr>
          <w:instrText xml:space="preserve"> PAGEREF _Toc243343593 \h </w:instrText>
        </w:r>
        <w:r>
          <w:rPr>
            <w:noProof/>
            <w:webHidden/>
          </w:rPr>
        </w:r>
        <w:r>
          <w:rPr>
            <w:noProof/>
            <w:webHidden/>
          </w:rPr>
          <w:fldChar w:fldCharType="separate"/>
        </w:r>
        <w:r>
          <w:rPr>
            <w:noProof/>
            <w:webHidden/>
          </w:rPr>
          <w:t>73</w:t>
        </w:r>
        <w:r>
          <w:rPr>
            <w:noProof/>
            <w:webHidden/>
          </w:rPr>
          <w:fldChar w:fldCharType="end"/>
        </w:r>
      </w:hyperlink>
    </w:p>
    <w:p w14:paraId="14A01485" w14:textId="5C03E0CF"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4" w:history="1">
        <w:r w:rsidRPr="001974A0">
          <w:rPr>
            <w:rStyle w:val="Hyperlink"/>
            <w:b/>
            <w:noProof/>
          </w:rPr>
          <w:t>Table 2.9:</w:t>
        </w:r>
        <w:r w:rsidRPr="001974A0">
          <w:rPr>
            <w:rStyle w:val="Hyperlink"/>
            <w:noProof/>
          </w:rPr>
          <w:t xml:space="preserve"> Main colour tokens</w:t>
        </w:r>
        <w:r>
          <w:rPr>
            <w:noProof/>
            <w:webHidden/>
          </w:rPr>
          <w:tab/>
        </w:r>
        <w:r>
          <w:rPr>
            <w:noProof/>
            <w:webHidden/>
          </w:rPr>
          <w:fldChar w:fldCharType="begin"/>
        </w:r>
        <w:r>
          <w:rPr>
            <w:noProof/>
            <w:webHidden/>
          </w:rPr>
          <w:instrText xml:space="preserve"> PAGEREF _Toc243343594 \h </w:instrText>
        </w:r>
        <w:r>
          <w:rPr>
            <w:noProof/>
            <w:webHidden/>
          </w:rPr>
        </w:r>
        <w:r>
          <w:rPr>
            <w:noProof/>
            <w:webHidden/>
          </w:rPr>
          <w:fldChar w:fldCharType="separate"/>
        </w:r>
        <w:r>
          <w:rPr>
            <w:noProof/>
            <w:webHidden/>
          </w:rPr>
          <w:t>74</w:t>
        </w:r>
        <w:r>
          <w:rPr>
            <w:noProof/>
            <w:webHidden/>
          </w:rPr>
          <w:fldChar w:fldCharType="end"/>
        </w:r>
      </w:hyperlink>
    </w:p>
    <w:p w14:paraId="5C3FDC20" w14:textId="3D517CF4"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5" w:history="1">
        <w:r w:rsidRPr="001974A0">
          <w:rPr>
            <w:rStyle w:val="Hyperlink"/>
            <w:b/>
            <w:noProof/>
          </w:rPr>
          <w:t>Table 2.10:</w:t>
        </w:r>
        <w:r w:rsidRPr="001974A0">
          <w:rPr>
            <w:rStyle w:val="Hyperlink"/>
            <w:noProof/>
          </w:rPr>
          <w:t xml:space="preserve"> Meaning of the status badge colours</w:t>
        </w:r>
        <w:r>
          <w:rPr>
            <w:noProof/>
            <w:webHidden/>
          </w:rPr>
          <w:tab/>
        </w:r>
        <w:r>
          <w:rPr>
            <w:noProof/>
            <w:webHidden/>
          </w:rPr>
          <w:fldChar w:fldCharType="begin"/>
        </w:r>
        <w:r>
          <w:rPr>
            <w:noProof/>
            <w:webHidden/>
          </w:rPr>
          <w:instrText xml:space="preserve"> PAGEREF _Toc243343595 \h </w:instrText>
        </w:r>
        <w:r>
          <w:rPr>
            <w:noProof/>
            <w:webHidden/>
          </w:rPr>
        </w:r>
        <w:r>
          <w:rPr>
            <w:noProof/>
            <w:webHidden/>
          </w:rPr>
          <w:fldChar w:fldCharType="separate"/>
        </w:r>
        <w:r>
          <w:rPr>
            <w:noProof/>
            <w:webHidden/>
          </w:rPr>
          <w:t>74</w:t>
        </w:r>
        <w:r>
          <w:rPr>
            <w:noProof/>
            <w:webHidden/>
          </w:rPr>
          <w:fldChar w:fldCharType="end"/>
        </w:r>
      </w:hyperlink>
    </w:p>
    <w:p w14:paraId="18EC9F1B" w14:textId="23665D95"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6" w:history="1">
        <w:r w:rsidRPr="001974A0">
          <w:rPr>
            <w:rStyle w:val="Hyperlink"/>
            <w:b/>
            <w:noProof/>
          </w:rPr>
          <w:t>Table 2.11:</w:t>
        </w:r>
        <w:r w:rsidRPr="001974A0">
          <w:rPr>
            <w:rStyle w:val="Hyperlink"/>
            <w:noProof/>
          </w:rPr>
          <w:t xml:space="preserve"> Nielsen's heuristics applied to the finished UI</w:t>
        </w:r>
        <w:r>
          <w:rPr>
            <w:noProof/>
            <w:webHidden/>
          </w:rPr>
          <w:tab/>
        </w:r>
        <w:r>
          <w:rPr>
            <w:noProof/>
            <w:webHidden/>
          </w:rPr>
          <w:fldChar w:fldCharType="begin"/>
        </w:r>
        <w:r>
          <w:rPr>
            <w:noProof/>
            <w:webHidden/>
          </w:rPr>
          <w:instrText xml:space="preserve"> PAGEREF _Toc243343596 \h </w:instrText>
        </w:r>
        <w:r>
          <w:rPr>
            <w:noProof/>
            <w:webHidden/>
          </w:rPr>
        </w:r>
        <w:r>
          <w:rPr>
            <w:noProof/>
            <w:webHidden/>
          </w:rPr>
          <w:fldChar w:fldCharType="separate"/>
        </w:r>
        <w:r>
          <w:rPr>
            <w:noProof/>
            <w:webHidden/>
          </w:rPr>
          <w:t>76</w:t>
        </w:r>
        <w:r>
          <w:rPr>
            <w:noProof/>
            <w:webHidden/>
          </w:rPr>
          <w:fldChar w:fldCharType="end"/>
        </w:r>
      </w:hyperlink>
    </w:p>
    <w:p w14:paraId="48A07C5D" w14:textId="6CE98537"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7" w:history="1">
        <w:r w:rsidRPr="001974A0">
          <w:rPr>
            <w:rStyle w:val="Hyperlink"/>
            <w:b/>
            <w:noProof/>
          </w:rPr>
          <w:t>Table 2.12:</w:t>
        </w:r>
        <w:r w:rsidRPr="001974A0">
          <w:rPr>
            <w:rStyle w:val="Hyperlink"/>
            <w:noProof/>
          </w:rPr>
          <w:t xml:space="preserve"> Responsive breakpoints</w:t>
        </w:r>
        <w:r>
          <w:rPr>
            <w:noProof/>
            <w:webHidden/>
          </w:rPr>
          <w:tab/>
        </w:r>
        <w:r>
          <w:rPr>
            <w:noProof/>
            <w:webHidden/>
          </w:rPr>
          <w:fldChar w:fldCharType="begin"/>
        </w:r>
        <w:r>
          <w:rPr>
            <w:noProof/>
            <w:webHidden/>
          </w:rPr>
          <w:instrText xml:space="preserve"> PAGEREF _Toc243343597 \h </w:instrText>
        </w:r>
        <w:r>
          <w:rPr>
            <w:noProof/>
            <w:webHidden/>
          </w:rPr>
        </w:r>
        <w:r>
          <w:rPr>
            <w:noProof/>
            <w:webHidden/>
          </w:rPr>
          <w:fldChar w:fldCharType="separate"/>
        </w:r>
        <w:r>
          <w:rPr>
            <w:noProof/>
            <w:webHidden/>
          </w:rPr>
          <w:t>76</w:t>
        </w:r>
        <w:r>
          <w:rPr>
            <w:noProof/>
            <w:webHidden/>
          </w:rPr>
          <w:fldChar w:fldCharType="end"/>
        </w:r>
      </w:hyperlink>
    </w:p>
    <w:p w14:paraId="4FCFE668" w14:textId="3F028A64"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8" w:history="1">
        <w:r w:rsidRPr="001974A0">
          <w:rPr>
            <w:rStyle w:val="Hyperlink"/>
            <w:b/>
            <w:noProof/>
          </w:rPr>
          <w:t>Table 2.13:</w:t>
        </w:r>
        <w:r w:rsidRPr="001974A0">
          <w:rPr>
            <w:rStyle w:val="Hyperlink"/>
            <w:noProof/>
          </w:rPr>
          <w:t xml:space="preserve"> Contrast ratios of the main colour pairs</w:t>
        </w:r>
        <w:r>
          <w:rPr>
            <w:noProof/>
            <w:webHidden/>
          </w:rPr>
          <w:tab/>
        </w:r>
        <w:r>
          <w:rPr>
            <w:noProof/>
            <w:webHidden/>
          </w:rPr>
          <w:fldChar w:fldCharType="begin"/>
        </w:r>
        <w:r>
          <w:rPr>
            <w:noProof/>
            <w:webHidden/>
          </w:rPr>
          <w:instrText xml:space="preserve"> PAGEREF _Toc243343598 \h </w:instrText>
        </w:r>
        <w:r>
          <w:rPr>
            <w:noProof/>
            <w:webHidden/>
          </w:rPr>
        </w:r>
        <w:r>
          <w:rPr>
            <w:noProof/>
            <w:webHidden/>
          </w:rPr>
          <w:fldChar w:fldCharType="separate"/>
        </w:r>
        <w:r>
          <w:rPr>
            <w:noProof/>
            <w:webHidden/>
          </w:rPr>
          <w:t>79</w:t>
        </w:r>
        <w:r>
          <w:rPr>
            <w:noProof/>
            <w:webHidden/>
          </w:rPr>
          <w:fldChar w:fldCharType="end"/>
        </w:r>
      </w:hyperlink>
    </w:p>
    <w:p w14:paraId="75C70FD3" w14:textId="62DD51EC"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599" w:history="1">
        <w:r w:rsidRPr="001974A0">
          <w:rPr>
            <w:rStyle w:val="Hyperlink"/>
            <w:b/>
            <w:noProof/>
          </w:rPr>
          <w:t>Table 2.14:</w:t>
        </w:r>
        <w:r w:rsidRPr="001974A0">
          <w:rPr>
            <w:rStyle w:val="Hyperlink"/>
            <w:noProof/>
          </w:rPr>
          <w:t xml:space="preserve"> Technologies and tools</w:t>
        </w:r>
        <w:r>
          <w:rPr>
            <w:noProof/>
            <w:webHidden/>
          </w:rPr>
          <w:tab/>
        </w:r>
        <w:r>
          <w:rPr>
            <w:noProof/>
            <w:webHidden/>
          </w:rPr>
          <w:fldChar w:fldCharType="begin"/>
        </w:r>
        <w:r>
          <w:rPr>
            <w:noProof/>
            <w:webHidden/>
          </w:rPr>
          <w:instrText xml:space="preserve"> PAGEREF _Toc243343599 \h </w:instrText>
        </w:r>
        <w:r>
          <w:rPr>
            <w:noProof/>
            <w:webHidden/>
          </w:rPr>
        </w:r>
        <w:r>
          <w:rPr>
            <w:noProof/>
            <w:webHidden/>
          </w:rPr>
          <w:fldChar w:fldCharType="separate"/>
        </w:r>
        <w:r>
          <w:rPr>
            <w:noProof/>
            <w:webHidden/>
          </w:rPr>
          <w:t>80</w:t>
        </w:r>
        <w:r>
          <w:rPr>
            <w:noProof/>
            <w:webHidden/>
          </w:rPr>
          <w:fldChar w:fldCharType="end"/>
        </w:r>
      </w:hyperlink>
    </w:p>
    <w:p w14:paraId="70B70F01" w14:textId="1BE8D8F5" w:rsidR="00E77E86" w:rsidRDefault="00E77E86">
      <w:pPr>
        <w:pStyle w:val="TOC1"/>
        <w:tabs>
          <w:tab w:val="right" w:leader="dot" w:pos="9016"/>
        </w:tabs>
        <w:rPr>
          <w:rFonts w:asciiTheme="minorHAnsi" w:eastAsiaTheme="minorEastAsia" w:hAnsiTheme="minorHAnsi" w:cstheme="minorBidi"/>
          <w:noProof/>
          <w:color w:val="auto"/>
          <w:kern w:val="2"/>
          <w:szCs w:val="24"/>
          <w:lang w:bidi="si-LK"/>
          <w14:ligatures w14:val="standardContextual"/>
        </w:rPr>
      </w:pPr>
      <w:hyperlink w:anchor="_Toc243343600" w:history="1">
        <w:r w:rsidRPr="001974A0">
          <w:rPr>
            <w:rStyle w:val="Hyperlink"/>
            <w:b/>
            <w:noProof/>
          </w:rPr>
          <w:t>Table 2.15:</w:t>
        </w:r>
        <w:r w:rsidRPr="001974A0">
          <w:rPr>
            <w:rStyle w:val="Hyperlink"/>
            <w:noProof/>
          </w:rPr>
          <w:t xml:space="preserve"> Form field names compared with the data model of Section 1.3.3</w:t>
        </w:r>
        <w:r>
          <w:rPr>
            <w:noProof/>
            <w:webHidden/>
          </w:rPr>
          <w:tab/>
        </w:r>
        <w:r>
          <w:rPr>
            <w:noProof/>
            <w:webHidden/>
          </w:rPr>
          <w:fldChar w:fldCharType="begin"/>
        </w:r>
        <w:r>
          <w:rPr>
            <w:noProof/>
            <w:webHidden/>
          </w:rPr>
          <w:instrText xml:space="preserve"> PAGEREF _Toc243343600 \h </w:instrText>
        </w:r>
        <w:r>
          <w:rPr>
            <w:noProof/>
            <w:webHidden/>
          </w:rPr>
        </w:r>
        <w:r>
          <w:rPr>
            <w:noProof/>
            <w:webHidden/>
          </w:rPr>
          <w:fldChar w:fldCharType="separate"/>
        </w:r>
        <w:r>
          <w:rPr>
            <w:noProof/>
            <w:webHidden/>
          </w:rPr>
          <w:t>81</w:t>
        </w:r>
        <w:r>
          <w:rPr>
            <w:noProof/>
            <w:webHidden/>
          </w:rPr>
          <w:fldChar w:fldCharType="end"/>
        </w:r>
      </w:hyperlink>
    </w:p>
    <w:p w14:paraId="2AF8B851" w14:textId="39C79538" w:rsidR="00995F8A" w:rsidRDefault="00FB3717">
      <w:pPr>
        <w:jc w:val="left"/>
      </w:pPr>
      <w:r>
        <w:fldChar w:fldCharType="end"/>
      </w:r>
    </w:p>
    <w:p w14:paraId="22C3C010" w14:textId="77777777" w:rsidR="00995F8A" w:rsidRDefault="00FB3717">
      <w:r>
        <w:br w:type="page"/>
      </w:r>
    </w:p>
    <w:p w14:paraId="4AABE7F9" w14:textId="77777777" w:rsidR="00995F8A" w:rsidRDefault="00FB3717">
      <w:pPr>
        <w:pStyle w:val="Heading2"/>
      </w:pPr>
      <w:bookmarkStart w:id="1" w:name="_Toc243343481"/>
      <w:r>
        <w:t>2.1 Introduction</w:t>
      </w:r>
      <w:bookmarkEnd w:id="1"/>
    </w:p>
    <w:p w14:paraId="3FEF2435" w14:textId="77777777" w:rsidR="00995F8A" w:rsidRDefault="00FB3717">
      <w:r>
        <w:t>This chapter documents the user interface (UI) of the Research Project Management System (RPMS), a role-based web application for managing individual fourth-year undergraduate research projects. It continues from Chapter 1, where Section 1.3.4 presented six low-fidelity wireframes (Figures 1.7–1.12) and Table 1.6 applied Nielsen's (1994) usability heuristics to them. Here I describe how I turned those wireframes and the requirements of Chapter 1 into a complete set of static HTML and CSS screens, and I explain the reasons behind each design decision.</w:t>
      </w:r>
    </w:p>
    <w:p w14:paraId="544CDC8B" w14:textId="77777777" w:rsidR="00995F8A" w:rsidRDefault="00FB3717">
      <w:r>
        <w:t>The UI consists of 26 application screens for three roles (Student, Supervisor and Academic Coordinator) and a set of shared pages, all styled by a single stylesheet. The screens contain sample data for one research period (2026/2027) and assume that "today" is Monday 8 March 2027, so that every page shows a realistic mixture of completed, current and overdue work. Several pages also show alternative states of the same screen, such as an editable and a locked form; these are marked in the mock-ups with a dashed "Mock-up state" label.</w:t>
      </w:r>
    </w:p>
    <w:p w14:paraId="23B5B1CA" w14:textId="77777777" w:rsidR="00995F8A" w:rsidRDefault="00FB3717">
      <w:r>
        <w:t>One important difference separates this chapter from Chapter 1. The wireframes in Section 1.3.4 were drawn for an earlier version of the workflow, in which the Academic Coordinator created projects and assigned supervisors, and projects moved through the statuses NEW, PROPOSAL_STAGE and ACTIVE. The UI follows a revised workflow:</w:t>
      </w:r>
    </w:p>
    <w:p w14:paraId="0C725E70" w14:textId="77777777" w:rsidR="00995F8A" w:rsidRDefault="00FB3717">
      <w:pPr>
        <w:pStyle w:val="ListItem"/>
        <w:tabs>
          <w:tab w:val="left" w:pos="510"/>
        </w:tabs>
      </w:pPr>
      <w:r>
        <w:t>•</w:t>
      </w:r>
      <w:r>
        <w:tab/>
        <w:t>The student creates the project record and invites a supervisor. A supervisor is assigned only when they accept the invitation.</w:t>
      </w:r>
    </w:p>
    <w:p w14:paraId="1A9DB02D" w14:textId="77777777" w:rsidR="00995F8A" w:rsidRDefault="00FB3717">
      <w:pPr>
        <w:pStyle w:val="ListItem"/>
        <w:tabs>
          <w:tab w:val="left" w:pos="510"/>
        </w:tabs>
      </w:pPr>
      <w:r>
        <w:t>•</w:t>
      </w:r>
      <w:r>
        <w:tab/>
        <w:t>An invitation is PENDING, ACCEPTED or REJECTED, and a student can have only one pending invitation at a time.</w:t>
      </w:r>
    </w:p>
    <w:p w14:paraId="2E7C7EBF" w14:textId="77777777" w:rsidR="00995F8A" w:rsidRDefault="00FB3717">
      <w:pPr>
        <w:pStyle w:val="ListItem"/>
        <w:tabs>
          <w:tab w:val="left" w:pos="510"/>
        </w:tabs>
      </w:pPr>
      <w:r>
        <w:t>•</w:t>
      </w:r>
      <w:r>
        <w:tab/>
        <w:t>The student cannot change the supervisor. A change needs the agreement of the student, the supervisor and the coordinator, after which the coordinator deletes the project and the student starts again with a new project record.</w:t>
      </w:r>
    </w:p>
    <w:p w14:paraId="79173B67" w14:textId="77777777" w:rsidR="00995F8A" w:rsidRDefault="00FB3717">
      <w:pPr>
        <w:pStyle w:val="ListItem"/>
        <w:tabs>
          <w:tab w:val="left" w:pos="510"/>
        </w:tabs>
      </w:pPr>
      <w:r>
        <w:t>•</w:t>
      </w:r>
      <w:r>
        <w:tab/>
        <w:t>The coordinator publishes hard and soft deadlines and guidelines, grants extensions, defines programme milestones and monitors the programme.</w:t>
      </w:r>
    </w:p>
    <w:p w14:paraId="0B4ECC57" w14:textId="77777777" w:rsidR="00995F8A" w:rsidRDefault="00FB3717">
      <w:pPr>
        <w:pStyle w:val="ListItem"/>
        <w:tabs>
          <w:tab w:val="left" w:pos="510"/>
        </w:tabs>
      </w:pPr>
      <w:r>
        <w:t>•</w:t>
      </w:r>
      <w:r>
        <w:tab/>
        <w:t>A project moves through DRAFT → AWAITING_SUPERVISOR → SUPERVISOR_ASSIGNED → PROPOSAL_SUBMITTED ⇄ REVISION_REQUIRED → IN_PROGRESS → FINAL_SUBMITTED → COMPLETED.</w:t>
      </w:r>
    </w:p>
    <w:p w14:paraId="6901EB10" w14:textId="77777777" w:rsidR="00995F8A" w:rsidRDefault="00FB3717">
      <w:r>
        <w:t>Section 2.7 explains, wireframe by wireframe, what this change meant for the final screens.</w:t>
      </w:r>
    </w:p>
    <w:p w14:paraId="09A3AD44" w14:textId="77777777" w:rsidR="00995F8A" w:rsidRDefault="00FB3717">
      <w:r>
        <w:t>The chapter is organised as follows. Section 2.2 describes how I planned the screens from the use cases and requirements. Section 2.3 introduces the three roles and their navigation. Section 2.4 walks through the five main user flows as sequences of screenshots, and Section 2.5 describes every screen in turn. Section 2.6 lists every form control and its validation. Section 2.7 maps each wireframe to the final UI. Sections 2.8 and 2.9 cover visual design, consistency, responsiveness and accessibility. Section 2.10 lists the technologies and tools, and Section 2.11 states the limitations and next steps.</w:t>
      </w:r>
    </w:p>
    <w:p w14:paraId="673AC51F" w14:textId="77777777" w:rsidR="00995F8A" w:rsidRDefault="00FB3717">
      <w:pPr>
        <w:pStyle w:val="Heading2"/>
      </w:pPr>
      <w:bookmarkStart w:id="2" w:name="_Toc243343482"/>
      <w:r>
        <w:t>2.2 Planning the interfaces</w:t>
      </w:r>
      <w:bookmarkEnd w:id="2"/>
    </w:p>
    <w:p w14:paraId="54A911AC" w14:textId="77777777" w:rsidR="00995F8A" w:rsidRDefault="00FB3717">
      <w:pPr>
        <w:pStyle w:val="Heading3"/>
      </w:pPr>
      <w:bookmarkStart w:id="3" w:name="_Toc243343483"/>
      <w:r>
        <w:t>2.2.1 From requirements to wireframes to screens</w:t>
      </w:r>
      <w:bookmarkEnd w:id="3"/>
    </w:p>
    <w:p w14:paraId="7517E466" w14:textId="77777777" w:rsidR="00995F8A" w:rsidRDefault="00FB3717">
      <w:r>
        <w:t>My lecture note on wireframing describes interface design as a pipeline: Idea → Requirements → Wireframe → UI → Code. It stresses that the wireframe stage is where changes are cheap and code is where they are costly, so "good software starts by planning the interface" before any code is written (University of Colombo School of Computing, 2026). I followed the same order.</w:t>
      </w:r>
    </w:p>
    <w:p w14:paraId="30A212FE" w14:textId="77777777" w:rsidR="00995F8A" w:rsidRDefault="00FB3717">
      <w:pPr>
        <w:pStyle w:val="ListItem"/>
        <w:tabs>
          <w:tab w:val="left" w:pos="510"/>
        </w:tabs>
      </w:pPr>
      <w:r>
        <w:t>1.</w:t>
      </w:r>
      <w:r>
        <w:tab/>
      </w:r>
      <w:r>
        <w:rPr>
          <w:b/>
        </w:rPr>
        <w:t>Idea and requirements.</w:t>
      </w:r>
      <w:r>
        <w:t xml:space="preserve"> Chapter 1 defined the problem, the stakeholders, the functional requirements (FR-01 to FR-27) and six fully dressed use cases (UC-01 to UC-06).</w:t>
      </w:r>
    </w:p>
    <w:p w14:paraId="54BF7084" w14:textId="77777777" w:rsidR="00995F8A" w:rsidRDefault="00FB3717">
      <w:pPr>
        <w:pStyle w:val="ListItem"/>
        <w:tabs>
          <w:tab w:val="left" w:pos="510"/>
        </w:tabs>
      </w:pPr>
      <w:r>
        <w:t>2.</w:t>
      </w:r>
      <w:r>
        <w:tab/>
      </w:r>
      <w:r>
        <w:rPr>
          <w:b/>
        </w:rPr>
        <w:t>Wireframe.</w:t>
      </w:r>
      <w:r>
        <w:t xml:space="preserve"> I drew six low-fidelity wireframes in Figma for the screens that carry the core use cases (Figures 1.7–1.12). Following the lecture note, a wireframe is a "visual blueprint" whose attribute is </w:t>
      </w:r>
      <w:r>
        <w:rPr>
          <w:i/>
        </w:rPr>
        <w:t>structure</w:t>
      </w:r>
      <w:r>
        <w:t>: it fixes layout, navigation, buttons and forms, with no colour or decoration. Each wireframe used a desktop browser frame as its boundary, as the lecture's frame exercise recommends.</w:t>
      </w:r>
    </w:p>
    <w:p w14:paraId="4F4C546A" w14:textId="77777777" w:rsidR="00995F8A" w:rsidRDefault="00FB3717">
      <w:pPr>
        <w:pStyle w:val="ListItem"/>
        <w:tabs>
          <w:tab w:val="left" w:pos="510"/>
        </w:tabs>
      </w:pPr>
      <w:r>
        <w:t>3.</w:t>
      </w:r>
      <w:r>
        <w:tab/>
      </w:r>
      <w:r>
        <w:rPr>
          <w:b/>
        </w:rPr>
        <w:t>UI.</w:t>
      </w:r>
      <w:r>
        <w:t xml:space="preserve"> I then built the screens directly in HTML and CSS. In the lecture's terms, these pages move the design up two levels of fidelity at once. They act as a </w:t>
      </w:r>
      <w:r>
        <w:rPr>
          <w:i/>
        </w:rPr>
        <w:t>mockup</w:t>
      </w:r>
      <w:r>
        <w:t xml:space="preserve">, because their attribute is </w:t>
      </w:r>
      <w:r>
        <w:rPr>
          <w:i/>
        </w:rPr>
        <w:t>appearance</w:t>
      </w:r>
      <w:r>
        <w:t xml:space="preserve">: colour, typography, spacing and badges are final. They also act as a </w:t>
      </w:r>
      <w:r>
        <w:rPr>
          <w:i/>
        </w:rPr>
        <w:t>prototype</w:t>
      </w:r>
      <w:r>
        <w:t xml:space="preserve">, because their attribute is </w:t>
      </w:r>
      <w:r>
        <w:rPr>
          <w:i/>
        </w:rPr>
        <w:t>interaction</w:t>
      </w:r>
      <w:r>
        <w:t>: every link, tab, disclosure and dialog works in a browser, so the user flows in Section 2.4 can be clicked through. The lecture's "elevating the structure" slide describes this step: the fundamental layout of a wireframe should survive, with colour, border radius, typography, icons and refined spacing applied on top.</w:t>
      </w:r>
    </w:p>
    <w:p w14:paraId="3E4F45E4" w14:textId="77777777" w:rsidR="00995F8A" w:rsidRDefault="00FB3717">
      <w:pPr>
        <w:pStyle w:val="ListItem"/>
        <w:tabs>
          <w:tab w:val="left" w:pos="510"/>
        </w:tabs>
      </w:pPr>
      <w:r>
        <w:t>4.</w:t>
      </w:r>
      <w:r>
        <w:tab/>
      </w:r>
      <w:r>
        <w:rPr>
          <w:b/>
        </w:rPr>
        <w:t>Code.</w:t>
      </w:r>
      <w:r>
        <w:t xml:space="preserve"> The pages are written so that they can later be split into PHP views (Section 2.10.2).</w:t>
      </w:r>
    </w:p>
    <w:p w14:paraId="02391E70" w14:textId="77777777" w:rsidR="00995F8A" w:rsidRDefault="00FB3717">
      <w:r>
        <w:t>Between the wireframe and UI stages the workflow itself changed, as described in Section 2.1. I therefore did not simply "colour in" the six wireframes. I first re-derived the list of screens from the tasks each role must now complete.</w:t>
      </w:r>
    </w:p>
    <w:p w14:paraId="645163A9" w14:textId="77777777" w:rsidR="00995F8A" w:rsidRDefault="00FB3717">
      <w:pPr>
        <w:pStyle w:val="Heading3"/>
      </w:pPr>
      <w:bookmarkStart w:id="4" w:name="_Toc243343484"/>
      <w:r>
        <w:t>2.2.2 Deciding which screens were needed</w:t>
      </w:r>
      <w:bookmarkEnd w:id="4"/>
    </w:p>
    <w:p w14:paraId="21693459" w14:textId="77777777" w:rsidR="00995F8A" w:rsidRDefault="00FB3717">
      <w:r>
        <w:t>I listed the tasks of each role from the functional requirements and the revised workflow, grouped tasks that use the same information, and gave each group one screen. Table 2.1 shows the result. A task gets its own screen when it needs a form with its own validation and business rules (for example, inviting a supervisor). Closely related tasks share one screen when the user needs their information side by side (for example, reviewing a progress report and updating the milestone it refers to).</w:t>
      </w:r>
    </w:p>
    <w:p w14:paraId="5C09FEAA" w14:textId="77777777" w:rsidR="00995F8A" w:rsidRDefault="00FB3717">
      <w:pPr>
        <w:pStyle w:val="TableCaption"/>
      </w:pPr>
      <w:bookmarkStart w:id="5" w:name="_Toc243343586"/>
      <w:r>
        <w:rPr>
          <w:b/>
        </w:rPr>
        <w:t>Table 2.1:</w:t>
      </w:r>
      <w:r>
        <w:t xml:space="preserve"> Tasks per role and the screens that support them</w:t>
      </w:r>
      <w:bookmarkEnd w:id="5"/>
    </w:p>
    <w:tbl>
      <w:tblPr>
        <w:tblStyle w:val="TableGrid"/>
        <w:tblW w:w="0" w:type="auto"/>
        <w:jc w:val="center"/>
        <w:tblLayout w:type="fixed"/>
        <w:tblLook w:val="04A0" w:firstRow="1" w:lastRow="0" w:firstColumn="1" w:lastColumn="0" w:noHBand="0" w:noVBand="1"/>
      </w:tblPr>
      <w:tblGrid>
        <w:gridCol w:w="1093"/>
        <w:gridCol w:w="4378"/>
        <w:gridCol w:w="1645"/>
        <w:gridCol w:w="1909"/>
      </w:tblGrid>
      <w:tr w:rsidR="00995F8A" w14:paraId="30C3EF97" w14:textId="77777777">
        <w:trPr>
          <w:cantSplit/>
          <w:tblHeader/>
          <w:jc w:val="center"/>
        </w:trPr>
        <w:tc>
          <w:tcPr>
            <w:tcW w:w="1093" w:type="dxa"/>
            <w:shd w:val="clear" w:color="auto" w:fill="D9D9D9"/>
          </w:tcPr>
          <w:p w14:paraId="067BB2C7" w14:textId="77777777" w:rsidR="00995F8A" w:rsidRDefault="00FB3717">
            <w:pPr>
              <w:pStyle w:val="TableText"/>
            </w:pPr>
            <w:r>
              <w:rPr>
                <w:b/>
              </w:rPr>
              <w:t>Role</w:t>
            </w:r>
          </w:p>
        </w:tc>
        <w:tc>
          <w:tcPr>
            <w:tcW w:w="4378" w:type="dxa"/>
            <w:shd w:val="clear" w:color="auto" w:fill="D9D9D9"/>
          </w:tcPr>
          <w:p w14:paraId="528628CD" w14:textId="77777777" w:rsidR="00995F8A" w:rsidRDefault="00FB3717">
            <w:pPr>
              <w:pStyle w:val="TableText"/>
            </w:pPr>
            <w:r>
              <w:rPr>
                <w:b/>
              </w:rPr>
              <w:t>Task</w:t>
            </w:r>
          </w:p>
        </w:tc>
        <w:tc>
          <w:tcPr>
            <w:tcW w:w="1645" w:type="dxa"/>
            <w:shd w:val="clear" w:color="auto" w:fill="D9D9D9"/>
          </w:tcPr>
          <w:p w14:paraId="7FD81643" w14:textId="77777777" w:rsidR="00995F8A" w:rsidRDefault="00FB3717">
            <w:pPr>
              <w:pStyle w:val="TableText"/>
            </w:pPr>
            <w:r>
              <w:rPr>
                <w:b/>
              </w:rPr>
              <w:t>Source</w:t>
            </w:r>
          </w:p>
        </w:tc>
        <w:tc>
          <w:tcPr>
            <w:tcW w:w="1909" w:type="dxa"/>
            <w:shd w:val="clear" w:color="auto" w:fill="D9D9D9"/>
          </w:tcPr>
          <w:p w14:paraId="1FDB07B8" w14:textId="77777777" w:rsidR="00995F8A" w:rsidRDefault="00FB3717">
            <w:pPr>
              <w:pStyle w:val="TableText"/>
            </w:pPr>
            <w:r>
              <w:rPr>
                <w:b/>
              </w:rPr>
              <w:t>Screen</w:t>
            </w:r>
          </w:p>
        </w:tc>
      </w:tr>
      <w:tr w:rsidR="00995F8A" w14:paraId="297A8C1F" w14:textId="77777777">
        <w:trPr>
          <w:cantSplit/>
          <w:jc w:val="center"/>
        </w:trPr>
        <w:tc>
          <w:tcPr>
            <w:tcW w:w="1093" w:type="dxa"/>
          </w:tcPr>
          <w:p w14:paraId="67CB5436" w14:textId="77777777" w:rsidR="00995F8A" w:rsidRDefault="00FB3717">
            <w:pPr>
              <w:pStyle w:val="TableText"/>
            </w:pPr>
            <w:r>
              <w:t>All</w:t>
            </w:r>
          </w:p>
        </w:tc>
        <w:tc>
          <w:tcPr>
            <w:tcW w:w="4378" w:type="dxa"/>
          </w:tcPr>
          <w:p w14:paraId="7E6A8C15" w14:textId="77777777" w:rsidR="00995F8A" w:rsidRDefault="00FB3717">
            <w:pPr>
              <w:pStyle w:val="TableText"/>
            </w:pPr>
            <w:r>
              <w:t>Log in; log out</w:t>
            </w:r>
          </w:p>
        </w:tc>
        <w:tc>
          <w:tcPr>
            <w:tcW w:w="1645" w:type="dxa"/>
          </w:tcPr>
          <w:p w14:paraId="588CF41E" w14:textId="77777777" w:rsidR="00995F8A" w:rsidRDefault="00FB3717">
            <w:pPr>
              <w:pStyle w:val="TableText"/>
            </w:pPr>
            <w:r>
              <w:t>FR-01, FR-03</w:t>
            </w:r>
          </w:p>
        </w:tc>
        <w:tc>
          <w:tcPr>
            <w:tcW w:w="1909" w:type="dxa"/>
          </w:tcPr>
          <w:p w14:paraId="327E11B8" w14:textId="77777777" w:rsidR="00995F8A" w:rsidRDefault="00FB3717">
            <w:pPr>
              <w:pStyle w:val="TableText"/>
            </w:pPr>
            <w:r>
              <w:t>Log in; header link</w:t>
            </w:r>
          </w:p>
        </w:tc>
      </w:tr>
      <w:tr w:rsidR="00995F8A" w14:paraId="005D721B" w14:textId="77777777">
        <w:trPr>
          <w:cantSplit/>
          <w:jc w:val="center"/>
        </w:trPr>
        <w:tc>
          <w:tcPr>
            <w:tcW w:w="1093" w:type="dxa"/>
          </w:tcPr>
          <w:p w14:paraId="5D5E57A7" w14:textId="77777777" w:rsidR="00995F8A" w:rsidRDefault="00FB3717">
            <w:pPr>
              <w:pStyle w:val="TableText"/>
            </w:pPr>
            <w:r>
              <w:t>All</w:t>
            </w:r>
          </w:p>
        </w:tc>
        <w:tc>
          <w:tcPr>
            <w:tcW w:w="4378" w:type="dxa"/>
          </w:tcPr>
          <w:p w14:paraId="07558C12" w14:textId="77777777" w:rsidR="00995F8A" w:rsidRDefault="00FB3717">
            <w:pPr>
              <w:pStyle w:val="TableText"/>
            </w:pPr>
            <w:r>
              <w:t>Change own password</w:t>
            </w:r>
          </w:p>
        </w:tc>
        <w:tc>
          <w:tcPr>
            <w:tcW w:w="1645" w:type="dxa"/>
          </w:tcPr>
          <w:p w14:paraId="77EB3F50" w14:textId="77777777" w:rsidR="00995F8A" w:rsidRDefault="00FB3717">
            <w:pPr>
              <w:pStyle w:val="TableText"/>
            </w:pPr>
            <w:r>
              <w:t>FR-05</w:t>
            </w:r>
          </w:p>
        </w:tc>
        <w:tc>
          <w:tcPr>
            <w:tcW w:w="1909" w:type="dxa"/>
          </w:tcPr>
          <w:p w14:paraId="16E8E9C9" w14:textId="77777777" w:rsidR="00995F8A" w:rsidRDefault="00FB3717">
            <w:pPr>
              <w:pStyle w:val="TableText"/>
            </w:pPr>
            <w:r>
              <w:t>Change password</w:t>
            </w:r>
          </w:p>
        </w:tc>
      </w:tr>
      <w:tr w:rsidR="00995F8A" w14:paraId="27037353" w14:textId="77777777">
        <w:trPr>
          <w:cantSplit/>
          <w:jc w:val="center"/>
        </w:trPr>
        <w:tc>
          <w:tcPr>
            <w:tcW w:w="1093" w:type="dxa"/>
          </w:tcPr>
          <w:p w14:paraId="1BEF1E1F" w14:textId="77777777" w:rsidR="00995F8A" w:rsidRDefault="00FB3717">
            <w:pPr>
              <w:pStyle w:val="TableText"/>
            </w:pPr>
            <w:r>
              <w:t>All</w:t>
            </w:r>
          </w:p>
        </w:tc>
        <w:tc>
          <w:tcPr>
            <w:tcW w:w="4378" w:type="dxa"/>
          </w:tcPr>
          <w:p w14:paraId="3F635A76" w14:textId="77777777" w:rsidR="00995F8A" w:rsidRDefault="00FB3717">
            <w:pPr>
              <w:pStyle w:val="TableText"/>
            </w:pPr>
            <w:r>
              <w:t>Be stopped from opening another user's data</w:t>
            </w:r>
          </w:p>
        </w:tc>
        <w:tc>
          <w:tcPr>
            <w:tcW w:w="1645" w:type="dxa"/>
          </w:tcPr>
          <w:p w14:paraId="619248DE" w14:textId="77777777" w:rsidR="00995F8A" w:rsidRDefault="00FB3717">
            <w:pPr>
              <w:pStyle w:val="TableText"/>
            </w:pPr>
            <w:r>
              <w:t>FR-02, NFR-02</w:t>
            </w:r>
          </w:p>
        </w:tc>
        <w:tc>
          <w:tcPr>
            <w:tcW w:w="1909" w:type="dxa"/>
          </w:tcPr>
          <w:p w14:paraId="44024AFC" w14:textId="77777777" w:rsidR="00995F8A" w:rsidRDefault="00FB3717">
            <w:pPr>
              <w:pStyle w:val="TableText"/>
            </w:pPr>
            <w:r>
              <w:t>403 Permission denied</w:t>
            </w:r>
          </w:p>
        </w:tc>
      </w:tr>
      <w:tr w:rsidR="00995F8A" w14:paraId="3D1F83B8" w14:textId="77777777">
        <w:trPr>
          <w:cantSplit/>
          <w:jc w:val="center"/>
        </w:trPr>
        <w:tc>
          <w:tcPr>
            <w:tcW w:w="1093" w:type="dxa"/>
          </w:tcPr>
          <w:p w14:paraId="4A6BFF75" w14:textId="77777777" w:rsidR="00995F8A" w:rsidRDefault="00FB3717">
            <w:pPr>
              <w:pStyle w:val="TableText"/>
            </w:pPr>
            <w:r>
              <w:t>Student</w:t>
            </w:r>
          </w:p>
        </w:tc>
        <w:tc>
          <w:tcPr>
            <w:tcW w:w="4378" w:type="dxa"/>
          </w:tcPr>
          <w:p w14:paraId="2C341036" w14:textId="77777777" w:rsidR="00995F8A" w:rsidRDefault="00FB3717">
            <w:pPr>
              <w:pStyle w:val="TableText"/>
            </w:pPr>
            <w:r>
              <w:t>See what to do next</w:t>
            </w:r>
          </w:p>
        </w:tc>
        <w:tc>
          <w:tcPr>
            <w:tcW w:w="1645" w:type="dxa"/>
          </w:tcPr>
          <w:p w14:paraId="645E9FE3" w14:textId="77777777" w:rsidR="00995F8A" w:rsidRDefault="00FB3717">
            <w:pPr>
              <w:pStyle w:val="TableText"/>
            </w:pPr>
            <w:r>
              <w:t>FR-26</w:t>
            </w:r>
          </w:p>
        </w:tc>
        <w:tc>
          <w:tcPr>
            <w:tcW w:w="1909" w:type="dxa"/>
          </w:tcPr>
          <w:p w14:paraId="1D28B11E" w14:textId="77777777" w:rsidR="00995F8A" w:rsidRDefault="00FB3717">
            <w:pPr>
              <w:pStyle w:val="TableText"/>
            </w:pPr>
            <w:r>
              <w:t>Student dashboard</w:t>
            </w:r>
          </w:p>
        </w:tc>
      </w:tr>
      <w:tr w:rsidR="00995F8A" w14:paraId="5DC3D337" w14:textId="77777777">
        <w:trPr>
          <w:cantSplit/>
          <w:jc w:val="center"/>
        </w:trPr>
        <w:tc>
          <w:tcPr>
            <w:tcW w:w="1093" w:type="dxa"/>
          </w:tcPr>
          <w:p w14:paraId="7D0D100B" w14:textId="77777777" w:rsidR="00995F8A" w:rsidRDefault="00FB3717">
            <w:pPr>
              <w:pStyle w:val="TableText"/>
            </w:pPr>
            <w:r>
              <w:t>Student</w:t>
            </w:r>
          </w:p>
        </w:tc>
        <w:tc>
          <w:tcPr>
            <w:tcW w:w="4378" w:type="dxa"/>
          </w:tcPr>
          <w:p w14:paraId="792D6CE7" w14:textId="77777777" w:rsidR="00995F8A" w:rsidRDefault="00FB3717">
            <w:pPr>
              <w:pStyle w:val="TableText"/>
            </w:pPr>
            <w:r>
              <w:t>Create and edit the project record</w:t>
            </w:r>
          </w:p>
        </w:tc>
        <w:tc>
          <w:tcPr>
            <w:tcW w:w="1645" w:type="dxa"/>
          </w:tcPr>
          <w:p w14:paraId="5EB7E44F" w14:textId="77777777" w:rsidR="00995F8A" w:rsidRDefault="00FB3717">
            <w:pPr>
              <w:pStyle w:val="TableText"/>
            </w:pPr>
            <w:r>
              <w:t>FR-06</w:t>
            </w:r>
          </w:p>
        </w:tc>
        <w:tc>
          <w:tcPr>
            <w:tcW w:w="1909" w:type="dxa"/>
          </w:tcPr>
          <w:p w14:paraId="4FBE976B" w14:textId="77777777" w:rsidR="00995F8A" w:rsidRDefault="00FB3717">
            <w:pPr>
              <w:pStyle w:val="TableText"/>
            </w:pPr>
            <w:r>
              <w:t>My project</w:t>
            </w:r>
          </w:p>
        </w:tc>
      </w:tr>
      <w:tr w:rsidR="00995F8A" w14:paraId="3D3D40A5" w14:textId="77777777">
        <w:trPr>
          <w:cantSplit/>
          <w:jc w:val="center"/>
        </w:trPr>
        <w:tc>
          <w:tcPr>
            <w:tcW w:w="1093" w:type="dxa"/>
          </w:tcPr>
          <w:p w14:paraId="3C8ABBAC" w14:textId="77777777" w:rsidR="00995F8A" w:rsidRDefault="00FB3717">
            <w:pPr>
              <w:pStyle w:val="TableText"/>
            </w:pPr>
            <w:r>
              <w:t>Student</w:t>
            </w:r>
          </w:p>
        </w:tc>
        <w:tc>
          <w:tcPr>
            <w:tcW w:w="4378" w:type="dxa"/>
          </w:tcPr>
          <w:p w14:paraId="314E9565" w14:textId="77777777" w:rsidR="00995F8A" w:rsidRDefault="00FB3717">
            <w:pPr>
              <w:pStyle w:val="TableText"/>
            </w:pPr>
            <w:r>
              <w:t>Invite a supervisor and follow the response</w:t>
            </w:r>
          </w:p>
        </w:tc>
        <w:tc>
          <w:tcPr>
            <w:tcW w:w="1645" w:type="dxa"/>
          </w:tcPr>
          <w:p w14:paraId="2EC60A5A" w14:textId="77777777" w:rsidR="00995F8A" w:rsidRDefault="00FB3717">
            <w:pPr>
              <w:pStyle w:val="TableText"/>
            </w:pPr>
            <w:r>
              <w:t>Revised workflow</w:t>
            </w:r>
          </w:p>
        </w:tc>
        <w:tc>
          <w:tcPr>
            <w:tcW w:w="1909" w:type="dxa"/>
          </w:tcPr>
          <w:p w14:paraId="7E87DD2F" w14:textId="77777777" w:rsidR="00995F8A" w:rsidRDefault="00FB3717">
            <w:pPr>
              <w:pStyle w:val="TableText"/>
            </w:pPr>
            <w:r>
              <w:t>Invite a supervisor</w:t>
            </w:r>
          </w:p>
        </w:tc>
      </w:tr>
      <w:tr w:rsidR="00995F8A" w14:paraId="56417C9E" w14:textId="77777777">
        <w:trPr>
          <w:cantSplit/>
          <w:jc w:val="center"/>
        </w:trPr>
        <w:tc>
          <w:tcPr>
            <w:tcW w:w="1093" w:type="dxa"/>
          </w:tcPr>
          <w:p w14:paraId="71E5DB6C" w14:textId="77777777" w:rsidR="00995F8A" w:rsidRDefault="00FB3717">
            <w:pPr>
              <w:pStyle w:val="TableText"/>
            </w:pPr>
            <w:r>
              <w:t>Student</w:t>
            </w:r>
          </w:p>
        </w:tc>
        <w:tc>
          <w:tcPr>
            <w:tcW w:w="4378" w:type="dxa"/>
          </w:tcPr>
          <w:p w14:paraId="1A1FA424" w14:textId="77777777" w:rsidR="00995F8A" w:rsidRDefault="00FB3717">
            <w:pPr>
              <w:pStyle w:val="TableText"/>
            </w:pPr>
            <w:r>
              <w:t>Read deadlines and guidelines</w:t>
            </w:r>
          </w:p>
        </w:tc>
        <w:tc>
          <w:tcPr>
            <w:tcW w:w="1645" w:type="dxa"/>
          </w:tcPr>
          <w:p w14:paraId="4AE8ADC1" w14:textId="77777777" w:rsidR="00995F8A" w:rsidRDefault="00FB3717">
            <w:pPr>
              <w:pStyle w:val="TableText"/>
            </w:pPr>
            <w:r>
              <w:t>Revised workflow</w:t>
            </w:r>
          </w:p>
        </w:tc>
        <w:tc>
          <w:tcPr>
            <w:tcW w:w="1909" w:type="dxa"/>
          </w:tcPr>
          <w:p w14:paraId="5B5E9330" w14:textId="77777777" w:rsidR="00995F8A" w:rsidRDefault="00FB3717">
            <w:pPr>
              <w:pStyle w:val="TableText"/>
            </w:pPr>
            <w:r>
              <w:t>Deadlines and guidelines</w:t>
            </w:r>
          </w:p>
        </w:tc>
      </w:tr>
      <w:tr w:rsidR="00995F8A" w14:paraId="0246B5A5" w14:textId="77777777">
        <w:trPr>
          <w:cantSplit/>
          <w:jc w:val="center"/>
        </w:trPr>
        <w:tc>
          <w:tcPr>
            <w:tcW w:w="1093" w:type="dxa"/>
          </w:tcPr>
          <w:p w14:paraId="29568D9F" w14:textId="77777777" w:rsidR="00995F8A" w:rsidRDefault="00FB3717">
            <w:pPr>
              <w:pStyle w:val="TableText"/>
            </w:pPr>
            <w:r>
              <w:t>Student</w:t>
            </w:r>
          </w:p>
        </w:tc>
        <w:tc>
          <w:tcPr>
            <w:tcW w:w="4378" w:type="dxa"/>
          </w:tcPr>
          <w:p w14:paraId="7883C687" w14:textId="77777777" w:rsidR="00995F8A" w:rsidRDefault="00FB3717">
            <w:pPr>
              <w:pStyle w:val="TableText"/>
            </w:pPr>
            <w:r>
              <w:t>Prepare, save and submit a proposal; submit a revised version</w:t>
            </w:r>
          </w:p>
        </w:tc>
        <w:tc>
          <w:tcPr>
            <w:tcW w:w="1645" w:type="dxa"/>
          </w:tcPr>
          <w:p w14:paraId="72642AF7" w14:textId="77777777" w:rsidR="00995F8A" w:rsidRDefault="00FB3717">
            <w:pPr>
              <w:pStyle w:val="TableText"/>
            </w:pPr>
            <w:r>
              <w:t>FR-10, FR-11, FR-13–FR-15, UC-01, UC-03</w:t>
            </w:r>
          </w:p>
        </w:tc>
        <w:tc>
          <w:tcPr>
            <w:tcW w:w="1909" w:type="dxa"/>
          </w:tcPr>
          <w:p w14:paraId="07D144BD" w14:textId="77777777" w:rsidR="00995F8A" w:rsidRDefault="00FB3717">
            <w:pPr>
              <w:pStyle w:val="TableText"/>
            </w:pPr>
            <w:r>
              <w:t>Research proposal</w:t>
            </w:r>
          </w:p>
        </w:tc>
      </w:tr>
      <w:tr w:rsidR="00995F8A" w14:paraId="16CB499B" w14:textId="77777777">
        <w:trPr>
          <w:cantSplit/>
          <w:jc w:val="center"/>
        </w:trPr>
        <w:tc>
          <w:tcPr>
            <w:tcW w:w="1093" w:type="dxa"/>
          </w:tcPr>
          <w:p w14:paraId="6DB32A25" w14:textId="77777777" w:rsidR="00995F8A" w:rsidRDefault="00FB3717">
            <w:pPr>
              <w:pStyle w:val="TableText"/>
            </w:pPr>
            <w:r>
              <w:t>Student</w:t>
            </w:r>
          </w:p>
        </w:tc>
        <w:tc>
          <w:tcPr>
            <w:tcW w:w="4378" w:type="dxa"/>
          </w:tcPr>
          <w:p w14:paraId="0D64B7EC" w14:textId="77777777" w:rsidR="00995F8A" w:rsidRDefault="00FB3717">
            <w:pPr>
              <w:pStyle w:val="TableText"/>
            </w:pPr>
            <w:r>
              <w:t>Submit a progress report</w:t>
            </w:r>
          </w:p>
        </w:tc>
        <w:tc>
          <w:tcPr>
            <w:tcW w:w="1645" w:type="dxa"/>
          </w:tcPr>
          <w:p w14:paraId="6BF0811E" w14:textId="77777777" w:rsidR="00995F8A" w:rsidRDefault="00FB3717">
            <w:pPr>
              <w:pStyle w:val="TableText"/>
            </w:pPr>
            <w:r>
              <w:t>FR-24, UC-04</w:t>
            </w:r>
          </w:p>
        </w:tc>
        <w:tc>
          <w:tcPr>
            <w:tcW w:w="1909" w:type="dxa"/>
          </w:tcPr>
          <w:p w14:paraId="0496586F" w14:textId="77777777" w:rsidR="00995F8A" w:rsidRDefault="00FB3717">
            <w:pPr>
              <w:pStyle w:val="TableText"/>
            </w:pPr>
            <w:r>
              <w:t>Progress reports</w:t>
            </w:r>
          </w:p>
        </w:tc>
      </w:tr>
      <w:tr w:rsidR="00995F8A" w14:paraId="5CACE507" w14:textId="77777777">
        <w:trPr>
          <w:cantSplit/>
          <w:jc w:val="center"/>
        </w:trPr>
        <w:tc>
          <w:tcPr>
            <w:tcW w:w="1093" w:type="dxa"/>
          </w:tcPr>
          <w:p w14:paraId="0FD38A64" w14:textId="77777777" w:rsidR="00995F8A" w:rsidRDefault="00FB3717">
            <w:pPr>
              <w:pStyle w:val="TableText"/>
            </w:pPr>
            <w:r>
              <w:t>Student</w:t>
            </w:r>
          </w:p>
        </w:tc>
        <w:tc>
          <w:tcPr>
            <w:tcW w:w="4378" w:type="dxa"/>
          </w:tcPr>
          <w:p w14:paraId="4170D1F4" w14:textId="77777777" w:rsidR="00995F8A" w:rsidRDefault="00FB3717">
            <w:pPr>
              <w:pStyle w:val="TableText"/>
            </w:pPr>
            <w:r>
              <w:t>Prepare and submit the final report</w:t>
            </w:r>
          </w:p>
        </w:tc>
        <w:tc>
          <w:tcPr>
            <w:tcW w:w="1645" w:type="dxa"/>
          </w:tcPr>
          <w:p w14:paraId="20335D40" w14:textId="77777777" w:rsidR="00995F8A" w:rsidRDefault="00FB3717">
            <w:pPr>
              <w:pStyle w:val="TableText"/>
            </w:pPr>
            <w:r>
              <w:t>Revised workflow</w:t>
            </w:r>
          </w:p>
        </w:tc>
        <w:tc>
          <w:tcPr>
            <w:tcW w:w="1909" w:type="dxa"/>
          </w:tcPr>
          <w:p w14:paraId="6D8D3165" w14:textId="77777777" w:rsidR="00995F8A" w:rsidRDefault="00FB3717">
            <w:pPr>
              <w:pStyle w:val="TableText"/>
            </w:pPr>
            <w:r>
              <w:t>Final report</w:t>
            </w:r>
          </w:p>
        </w:tc>
      </w:tr>
      <w:tr w:rsidR="00995F8A" w14:paraId="442AD518" w14:textId="77777777">
        <w:trPr>
          <w:cantSplit/>
          <w:jc w:val="center"/>
        </w:trPr>
        <w:tc>
          <w:tcPr>
            <w:tcW w:w="1093" w:type="dxa"/>
          </w:tcPr>
          <w:p w14:paraId="6FDB28C3" w14:textId="77777777" w:rsidR="00995F8A" w:rsidRDefault="00FB3717">
            <w:pPr>
              <w:pStyle w:val="TableText"/>
            </w:pPr>
            <w:r>
              <w:t>Student</w:t>
            </w:r>
          </w:p>
        </w:tc>
        <w:tc>
          <w:tcPr>
            <w:tcW w:w="4378" w:type="dxa"/>
          </w:tcPr>
          <w:p w14:paraId="45B7BE45" w14:textId="77777777" w:rsidR="00995F8A" w:rsidRDefault="00FB3717">
            <w:pPr>
              <w:pStyle w:val="TableText"/>
            </w:pPr>
            <w:r>
              <w:t>Read all feedback by version</w:t>
            </w:r>
          </w:p>
        </w:tc>
        <w:tc>
          <w:tcPr>
            <w:tcW w:w="1645" w:type="dxa"/>
          </w:tcPr>
          <w:p w14:paraId="350B399B" w14:textId="77777777" w:rsidR="00995F8A" w:rsidRDefault="00FB3717">
            <w:pPr>
              <w:pStyle w:val="TableText"/>
            </w:pPr>
            <w:r>
              <w:t>FR-20</w:t>
            </w:r>
          </w:p>
        </w:tc>
        <w:tc>
          <w:tcPr>
            <w:tcW w:w="1909" w:type="dxa"/>
          </w:tcPr>
          <w:p w14:paraId="0AADAF4D" w14:textId="77777777" w:rsidR="00995F8A" w:rsidRDefault="00FB3717">
            <w:pPr>
              <w:pStyle w:val="TableText"/>
            </w:pPr>
            <w:r>
              <w:t>Feedback</w:t>
            </w:r>
          </w:p>
        </w:tc>
      </w:tr>
      <w:tr w:rsidR="00995F8A" w14:paraId="54075769" w14:textId="77777777">
        <w:trPr>
          <w:cantSplit/>
          <w:jc w:val="center"/>
        </w:trPr>
        <w:tc>
          <w:tcPr>
            <w:tcW w:w="1093" w:type="dxa"/>
          </w:tcPr>
          <w:p w14:paraId="3A3DD56F" w14:textId="77777777" w:rsidR="00995F8A" w:rsidRDefault="00FB3717">
            <w:pPr>
              <w:pStyle w:val="TableText"/>
            </w:pPr>
            <w:r>
              <w:t>Supervisor</w:t>
            </w:r>
          </w:p>
        </w:tc>
        <w:tc>
          <w:tcPr>
            <w:tcW w:w="4378" w:type="dxa"/>
          </w:tcPr>
          <w:p w14:paraId="7131C363" w14:textId="77777777" w:rsidR="00995F8A" w:rsidRDefault="00FB3717">
            <w:pPr>
              <w:pStyle w:val="TableText"/>
            </w:pPr>
            <w:r>
              <w:t>See invitations, reviews and student problems at a glance</w:t>
            </w:r>
          </w:p>
        </w:tc>
        <w:tc>
          <w:tcPr>
            <w:tcW w:w="1645" w:type="dxa"/>
          </w:tcPr>
          <w:p w14:paraId="1D21926C" w14:textId="77777777" w:rsidR="00995F8A" w:rsidRDefault="00FB3717">
            <w:pPr>
              <w:pStyle w:val="TableText"/>
            </w:pPr>
            <w:r>
              <w:t>FR-26</w:t>
            </w:r>
          </w:p>
        </w:tc>
        <w:tc>
          <w:tcPr>
            <w:tcW w:w="1909" w:type="dxa"/>
          </w:tcPr>
          <w:p w14:paraId="2BFAEA9D" w14:textId="77777777" w:rsidR="00995F8A" w:rsidRDefault="00FB3717">
            <w:pPr>
              <w:pStyle w:val="TableText"/>
            </w:pPr>
            <w:r>
              <w:t>Supervisor dashboard</w:t>
            </w:r>
          </w:p>
        </w:tc>
      </w:tr>
      <w:tr w:rsidR="00995F8A" w14:paraId="63F10D28" w14:textId="77777777">
        <w:trPr>
          <w:cantSplit/>
          <w:jc w:val="center"/>
        </w:trPr>
        <w:tc>
          <w:tcPr>
            <w:tcW w:w="1093" w:type="dxa"/>
          </w:tcPr>
          <w:p w14:paraId="38B130D6" w14:textId="77777777" w:rsidR="00995F8A" w:rsidRDefault="00FB3717">
            <w:pPr>
              <w:pStyle w:val="TableText"/>
            </w:pPr>
            <w:r>
              <w:t>Supervisor</w:t>
            </w:r>
          </w:p>
        </w:tc>
        <w:tc>
          <w:tcPr>
            <w:tcW w:w="4378" w:type="dxa"/>
          </w:tcPr>
          <w:p w14:paraId="00AB457B" w14:textId="77777777" w:rsidR="00995F8A" w:rsidRDefault="00FB3717">
            <w:pPr>
              <w:pStyle w:val="TableText"/>
            </w:pPr>
            <w:r>
              <w:t>Accept or reject an invitation</w:t>
            </w:r>
          </w:p>
        </w:tc>
        <w:tc>
          <w:tcPr>
            <w:tcW w:w="1645" w:type="dxa"/>
          </w:tcPr>
          <w:p w14:paraId="45953AF4" w14:textId="77777777" w:rsidR="00995F8A" w:rsidRDefault="00FB3717">
            <w:pPr>
              <w:pStyle w:val="TableText"/>
            </w:pPr>
            <w:r>
              <w:t>Revised workflow</w:t>
            </w:r>
          </w:p>
        </w:tc>
        <w:tc>
          <w:tcPr>
            <w:tcW w:w="1909" w:type="dxa"/>
          </w:tcPr>
          <w:p w14:paraId="0903701F" w14:textId="77777777" w:rsidR="00995F8A" w:rsidRDefault="00FB3717">
            <w:pPr>
              <w:pStyle w:val="TableText"/>
            </w:pPr>
            <w:r>
              <w:t>Invitations</w:t>
            </w:r>
          </w:p>
        </w:tc>
      </w:tr>
      <w:tr w:rsidR="00995F8A" w14:paraId="02F3439C" w14:textId="77777777">
        <w:trPr>
          <w:cantSplit/>
          <w:jc w:val="center"/>
        </w:trPr>
        <w:tc>
          <w:tcPr>
            <w:tcW w:w="1093" w:type="dxa"/>
          </w:tcPr>
          <w:p w14:paraId="3192A4B4" w14:textId="77777777" w:rsidR="00995F8A" w:rsidRDefault="00FB3717">
            <w:pPr>
              <w:pStyle w:val="TableText"/>
            </w:pPr>
            <w:r>
              <w:t>Supervisor</w:t>
            </w:r>
          </w:p>
        </w:tc>
        <w:tc>
          <w:tcPr>
            <w:tcW w:w="4378" w:type="dxa"/>
          </w:tcPr>
          <w:p w14:paraId="61C559D1" w14:textId="77777777" w:rsidR="00995F8A" w:rsidRDefault="00FB3717">
            <w:pPr>
              <w:pStyle w:val="TableText"/>
            </w:pPr>
            <w:r>
              <w:t>Follow each supervised student and their milestones</w:t>
            </w:r>
          </w:p>
        </w:tc>
        <w:tc>
          <w:tcPr>
            <w:tcW w:w="1645" w:type="dxa"/>
          </w:tcPr>
          <w:p w14:paraId="6B138B41" w14:textId="77777777" w:rsidR="00995F8A" w:rsidRDefault="00FB3717">
            <w:pPr>
              <w:pStyle w:val="TableText"/>
            </w:pPr>
            <w:r>
              <w:t>FR-22, FR-23</w:t>
            </w:r>
          </w:p>
        </w:tc>
        <w:tc>
          <w:tcPr>
            <w:tcW w:w="1909" w:type="dxa"/>
          </w:tcPr>
          <w:p w14:paraId="67D21EC4" w14:textId="77777777" w:rsidR="00995F8A" w:rsidRDefault="00FB3717">
            <w:pPr>
              <w:pStyle w:val="TableText"/>
            </w:pPr>
            <w:r>
              <w:t>My students</w:t>
            </w:r>
          </w:p>
        </w:tc>
      </w:tr>
      <w:tr w:rsidR="00995F8A" w14:paraId="49164CF7" w14:textId="77777777">
        <w:trPr>
          <w:cantSplit/>
          <w:jc w:val="center"/>
        </w:trPr>
        <w:tc>
          <w:tcPr>
            <w:tcW w:w="1093" w:type="dxa"/>
          </w:tcPr>
          <w:p w14:paraId="49757B8F" w14:textId="77777777" w:rsidR="00995F8A" w:rsidRDefault="00FB3717">
            <w:pPr>
              <w:pStyle w:val="TableText"/>
            </w:pPr>
            <w:r>
              <w:t>Supervisor</w:t>
            </w:r>
          </w:p>
        </w:tc>
        <w:tc>
          <w:tcPr>
            <w:tcW w:w="4378" w:type="dxa"/>
          </w:tcPr>
          <w:p w14:paraId="3B11E628" w14:textId="77777777" w:rsidR="00995F8A" w:rsidRDefault="00FB3717">
            <w:pPr>
              <w:pStyle w:val="TableText"/>
            </w:pPr>
            <w:r>
              <w:t>Find work waiting for review</w:t>
            </w:r>
          </w:p>
        </w:tc>
        <w:tc>
          <w:tcPr>
            <w:tcW w:w="1645" w:type="dxa"/>
          </w:tcPr>
          <w:p w14:paraId="38B768C5" w14:textId="77777777" w:rsidR="00995F8A" w:rsidRDefault="00FB3717">
            <w:pPr>
              <w:pStyle w:val="TableText"/>
            </w:pPr>
            <w:r>
              <w:t>FR-17</w:t>
            </w:r>
          </w:p>
        </w:tc>
        <w:tc>
          <w:tcPr>
            <w:tcW w:w="1909" w:type="dxa"/>
          </w:tcPr>
          <w:p w14:paraId="6F3B180B" w14:textId="77777777" w:rsidR="00995F8A" w:rsidRDefault="00FB3717">
            <w:pPr>
              <w:pStyle w:val="TableText"/>
            </w:pPr>
            <w:r>
              <w:t>Review queue</w:t>
            </w:r>
          </w:p>
        </w:tc>
      </w:tr>
      <w:tr w:rsidR="00995F8A" w14:paraId="68AC38FA" w14:textId="77777777">
        <w:trPr>
          <w:cantSplit/>
          <w:jc w:val="center"/>
        </w:trPr>
        <w:tc>
          <w:tcPr>
            <w:tcW w:w="1093" w:type="dxa"/>
          </w:tcPr>
          <w:p w14:paraId="77937A04" w14:textId="77777777" w:rsidR="00995F8A" w:rsidRDefault="00FB3717">
            <w:pPr>
              <w:pStyle w:val="TableText"/>
            </w:pPr>
            <w:r>
              <w:t>Supervisor</w:t>
            </w:r>
          </w:p>
        </w:tc>
        <w:tc>
          <w:tcPr>
            <w:tcW w:w="4378" w:type="dxa"/>
          </w:tcPr>
          <w:p w14:paraId="6FBCE6EF" w14:textId="77777777" w:rsidR="00995F8A" w:rsidRDefault="00FB3717">
            <w:pPr>
              <w:pStyle w:val="TableText"/>
            </w:pPr>
            <w:r>
              <w:t>Review a submission with one decision</w:t>
            </w:r>
          </w:p>
        </w:tc>
        <w:tc>
          <w:tcPr>
            <w:tcW w:w="1645" w:type="dxa"/>
          </w:tcPr>
          <w:p w14:paraId="3CF445DA" w14:textId="77777777" w:rsidR="00995F8A" w:rsidRDefault="00FB3717">
            <w:pPr>
              <w:pStyle w:val="TableText"/>
            </w:pPr>
            <w:r>
              <w:t>FR-16, FR-18, FR-19, UC-02</w:t>
            </w:r>
          </w:p>
        </w:tc>
        <w:tc>
          <w:tcPr>
            <w:tcW w:w="1909" w:type="dxa"/>
          </w:tcPr>
          <w:p w14:paraId="02288CBF" w14:textId="77777777" w:rsidR="00995F8A" w:rsidRDefault="00FB3717">
            <w:pPr>
              <w:pStyle w:val="TableText"/>
            </w:pPr>
            <w:r>
              <w:t>Review submission</w:t>
            </w:r>
          </w:p>
        </w:tc>
      </w:tr>
      <w:tr w:rsidR="00995F8A" w14:paraId="50D51A38" w14:textId="77777777">
        <w:trPr>
          <w:cantSplit/>
          <w:jc w:val="center"/>
        </w:trPr>
        <w:tc>
          <w:tcPr>
            <w:tcW w:w="1093" w:type="dxa"/>
          </w:tcPr>
          <w:p w14:paraId="3212B480" w14:textId="77777777" w:rsidR="00995F8A" w:rsidRDefault="00FB3717">
            <w:pPr>
              <w:pStyle w:val="TableText"/>
            </w:pPr>
            <w:r>
              <w:t>Supervisor</w:t>
            </w:r>
          </w:p>
        </w:tc>
        <w:tc>
          <w:tcPr>
            <w:tcW w:w="4378" w:type="dxa"/>
          </w:tcPr>
          <w:p w14:paraId="12A36FA4" w14:textId="77777777" w:rsidR="00995F8A" w:rsidRDefault="00FB3717">
            <w:pPr>
              <w:pStyle w:val="TableText"/>
            </w:pPr>
            <w:r>
              <w:t>Review a progress report; update a milestone</w:t>
            </w:r>
          </w:p>
        </w:tc>
        <w:tc>
          <w:tcPr>
            <w:tcW w:w="1645" w:type="dxa"/>
          </w:tcPr>
          <w:p w14:paraId="22FE9197" w14:textId="77777777" w:rsidR="00995F8A" w:rsidRDefault="00FB3717">
            <w:pPr>
              <w:pStyle w:val="TableText"/>
            </w:pPr>
            <w:r>
              <w:t>FR-22, FR-25</w:t>
            </w:r>
          </w:p>
        </w:tc>
        <w:tc>
          <w:tcPr>
            <w:tcW w:w="1909" w:type="dxa"/>
          </w:tcPr>
          <w:p w14:paraId="1B240B60" w14:textId="77777777" w:rsidR="00995F8A" w:rsidRDefault="00FB3717">
            <w:pPr>
              <w:pStyle w:val="TableText"/>
            </w:pPr>
            <w:r>
              <w:t>Review progress report</w:t>
            </w:r>
          </w:p>
        </w:tc>
      </w:tr>
      <w:tr w:rsidR="00995F8A" w14:paraId="6D71CE3E" w14:textId="77777777">
        <w:trPr>
          <w:cantSplit/>
          <w:jc w:val="center"/>
        </w:trPr>
        <w:tc>
          <w:tcPr>
            <w:tcW w:w="1093" w:type="dxa"/>
          </w:tcPr>
          <w:p w14:paraId="1A5BC6F7" w14:textId="77777777" w:rsidR="00995F8A" w:rsidRDefault="00FB3717">
            <w:pPr>
              <w:pStyle w:val="TableText"/>
            </w:pPr>
            <w:r>
              <w:t>Coordinator</w:t>
            </w:r>
          </w:p>
        </w:tc>
        <w:tc>
          <w:tcPr>
            <w:tcW w:w="4378" w:type="dxa"/>
          </w:tcPr>
          <w:p w14:paraId="4DECA56E" w14:textId="77777777" w:rsidR="00995F8A" w:rsidRDefault="00FB3717">
            <w:pPr>
              <w:pStyle w:val="TableText"/>
            </w:pPr>
            <w:r>
              <w:t>Monitor the whole programme</w:t>
            </w:r>
          </w:p>
        </w:tc>
        <w:tc>
          <w:tcPr>
            <w:tcW w:w="1645" w:type="dxa"/>
          </w:tcPr>
          <w:p w14:paraId="0A93538B" w14:textId="77777777" w:rsidR="00995F8A" w:rsidRDefault="00FB3717">
            <w:pPr>
              <w:pStyle w:val="TableText"/>
            </w:pPr>
            <w:r>
              <w:t>FR-26</w:t>
            </w:r>
          </w:p>
        </w:tc>
        <w:tc>
          <w:tcPr>
            <w:tcW w:w="1909" w:type="dxa"/>
          </w:tcPr>
          <w:p w14:paraId="50F8A229" w14:textId="77777777" w:rsidR="00995F8A" w:rsidRDefault="00FB3717">
            <w:pPr>
              <w:pStyle w:val="TableText"/>
            </w:pPr>
            <w:r>
              <w:t>Coordinator dashboard</w:t>
            </w:r>
          </w:p>
        </w:tc>
      </w:tr>
      <w:tr w:rsidR="00995F8A" w14:paraId="455FB48E" w14:textId="77777777">
        <w:trPr>
          <w:cantSplit/>
          <w:jc w:val="center"/>
        </w:trPr>
        <w:tc>
          <w:tcPr>
            <w:tcW w:w="1093" w:type="dxa"/>
          </w:tcPr>
          <w:p w14:paraId="42020813" w14:textId="77777777" w:rsidR="00995F8A" w:rsidRDefault="00FB3717">
            <w:pPr>
              <w:pStyle w:val="TableText"/>
            </w:pPr>
            <w:r>
              <w:t>Coordinator</w:t>
            </w:r>
          </w:p>
        </w:tc>
        <w:tc>
          <w:tcPr>
            <w:tcW w:w="4378" w:type="dxa"/>
          </w:tcPr>
          <w:p w14:paraId="62FC9BF0" w14:textId="77777777" w:rsidR="00995F8A" w:rsidRDefault="00FB3717">
            <w:pPr>
              <w:pStyle w:val="TableText"/>
            </w:pPr>
            <w:r>
              <w:t>Set up the research period</w:t>
            </w:r>
          </w:p>
        </w:tc>
        <w:tc>
          <w:tcPr>
            <w:tcW w:w="1645" w:type="dxa"/>
          </w:tcPr>
          <w:p w14:paraId="0FF73AA1" w14:textId="77777777" w:rsidR="00995F8A" w:rsidRDefault="00FB3717">
            <w:pPr>
              <w:pStyle w:val="TableText"/>
            </w:pPr>
            <w:r>
              <w:t>Revised workflow</w:t>
            </w:r>
          </w:p>
        </w:tc>
        <w:tc>
          <w:tcPr>
            <w:tcW w:w="1909" w:type="dxa"/>
          </w:tcPr>
          <w:p w14:paraId="1A90F04F" w14:textId="77777777" w:rsidR="00995F8A" w:rsidRDefault="00FB3717">
            <w:pPr>
              <w:pStyle w:val="TableText"/>
            </w:pPr>
            <w:r>
              <w:t>Research period</w:t>
            </w:r>
          </w:p>
        </w:tc>
      </w:tr>
      <w:tr w:rsidR="00995F8A" w14:paraId="2557A28E" w14:textId="77777777">
        <w:trPr>
          <w:cantSplit/>
          <w:jc w:val="center"/>
        </w:trPr>
        <w:tc>
          <w:tcPr>
            <w:tcW w:w="1093" w:type="dxa"/>
          </w:tcPr>
          <w:p w14:paraId="039E8BB9" w14:textId="77777777" w:rsidR="00995F8A" w:rsidRDefault="00FB3717">
            <w:pPr>
              <w:pStyle w:val="TableText"/>
            </w:pPr>
            <w:r>
              <w:t>Coordinator</w:t>
            </w:r>
          </w:p>
        </w:tc>
        <w:tc>
          <w:tcPr>
            <w:tcW w:w="4378" w:type="dxa"/>
          </w:tcPr>
          <w:p w14:paraId="7462ED67" w14:textId="77777777" w:rsidR="00995F8A" w:rsidRDefault="00FB3717">
            <w:pPr>
              <w:pStyle w:val="TableText"/>
            </w:pPr>
            <w:r>
              <w:t>Publish hard and soft deadlines</w:t>
            </w:r>
          </w:p>
        </w:tc>
        <w:tc>
          <w:tcPr>
            <w:tcW w:w="1645" w:type="dxa"/>
          </w:tcPr>
          <w:p w14:paraId="123A8746" w14:textId="77777777" w:rsidR="00995F8A" w:rsidRDefault="00FB3717">
            <w:pPr>
              <w:pStyle w:val="TableText"/>
            </w:pPr>
            <w:r>
              <w:t>Revised workflow</w:t>
            </w:r>
          </w:p>
        </w:tc>
        <w:tc>
          <w:tcPr>
            <w:tcW w:w="1909" w:type="dxa"/>
          </w:tcPr>
          <w:p w14:paraId="6A644FD6" w14:textId="77777777" w:rsidR="00995F8A" w:rsidRDefault="00FB3717">
            <w:pPr>
              <w:pStyle w:val="TableText"/>
            </w:pPr>
            <w:r>
              <w:t>Deadlines</w:t>
            </w:r>
          </w:p>
        </w:tc>
      </w:tr>
      <w:tr w:rsidR="00995F8A" w14:paraId="63610AFC" w14:textId="77777777">
        <w:trPr>
          <w:cantSplit/>
          <w:jc w:val="center"/>
        </w:trPr>
        <w:tc>
          <w:tcPr>
            <w:tcW w:w="1093" w:type="dxa"/>
          </w:tcPr>
          <w:p w14:paraId="2E03E4F3" w14:textId="77777777" w:rsidR="00995F8A" w:rsidRDefault="00FB3717">
            <w:pPr>
              <w:pStyle w:val="TableText"/>
            </w:pPr>
            <w:r>
              <w:t>Coordinator</w:t>
            </w:r>
          </w:p>
        </w:tc>
        <w:tc>
          <w:tcPr>
            <w:tcW w:w="4378" w:type="dxa"/>
          </w:tcPr>
          <w:p w14:paraId="6672FD11" w14:textId="77777777" w:rsidR="00995F8A" w:rsidRDefault="00FB3717">
            <w:pPr>
              <w:pStyle w:val="TableText"/>
            </w:pPr>
            <w:r>
              <w:t>Publish guidelines and templates</w:t>
            </w:r>
          </w:p>
        </w:tc>
        <w:tc>
          <w:tcPr>
            <w:tcW w:w="1645" w:type="dxa"/>
          </w:tcPr>
          <w:p w14:paraId="64635741" w14:textId="77777777" w:rsidR="00995F8A" w:rsidRDefault="00FB3717">
            <w:pPr>
              <w:pStyle w:val="TableText"/>
            </w:pPr>
            <w:r>
              <w:t>Revised workflow</w:t>
            </w:r>
          </w:p>
        </w:tc>
        <w:tc>
          <w:tcPr>
            <w:tcW w:w="1909" w:type="dxa"/>
          </w:tcPr>
          <w:p w14:paraId="52174FE6" w14:textId="77777777" w:rsidR="00995F8A" w:rsidRDefault="00FB3717">
            <w:pPr>
              <w:pStyle w:val="TableText"/>
            </w:pPr>
            <w:r>
              <w:t>Guidelines</w:t>
            </w:r>
          </w:p>
        </w:tc>
      </w:tr>
      <w:tr w:rsidR="00995F8A" w14:paraId="22343247" w14:textId="77777777">
        <w:trPr>
          <w:cantSplit/>
          <w:jc w:val="center"/>
        </w:trPr>
        <w:tc>
          <w:tcPr>
            <w:tcW w:w="1093" w:type="dxa"/>
          </w:tcPr>
          <w:p w14:paraId="1CEF5CFC" w14:textId="77777777" w:rsidR="00995F8A" w:rsidRDefault="00FB3717">
            <w:pPr>
              <w:pStyle w:val="TableText"/>
            </w:pPr>
            <w:r>
              <w:t>Coordinator</w:t>
            </w:r>
          </w:p>
        </w:tc>
        <w:tc>
          <w:tcPr>
            <w:tcW w:w="4378" w:type="dxa"/>
          </w:tcPr>
          <w:p w14:paraId="25CEF78E" w14:textId="77777777" w:rsidR="00995F8A" w:rsidRDefault="00FB3717">
            <w:pPr>
              <w:pStyle w:val="TableText"/>
            </w:pPr>
            <w:r>
              <w:t>Grant an extension to one student</w:t>
            </w:r>
          </w:p>
        </w:tc>
        <w:tc>
          <w:tcPr>
            <w:tcW w:w="1645" w:type="dxa"/>
          </w:tcPr>
          <w:p w14:paraId="0FFBCB6B" w14:textId="77777777" w:rsidR="00995F8A" w:rsidRDefault="00FB3717">
            <w:pPr>
              <w:pStyle w:val="TableText"/>
            </w:pPr>
            <w:r>
              <w:t>Revised workflow</w:t>
            </w:r>
          </w:p>
        </w:tc>
        <w:tc>
          <w:tcPr>
            <w:tcW w:w="1909" w:type="dxa"/>
          </w:tcPr>
          <w:p w14:paraId="49B790A0" w14:textId="77777777" w:rsidR="00995F8A" w:rsidRDefault="00FB3717">
            <w:pPr>
              <w:pStyle w:val="TableText"/>
            </w:pPr>
            <w:r>
              <w:t>Extensions</w:t>
            </w:r>
          </w:p>
        </w:tc>
      </w:tr>
      <w:tr w:rsidR="00995F8A" w14:paraId="7F388FF3" w14:textId="77777777">
        <w:trPr>
          <w:cantSplit/>
          <w:jc w:val="center"/>
        </w:trPr>
        <w:tc>
          <w:tcPr>
            <w:tcW w:w="1093" w:type="dxa"/>
          </w:tcPr>
          <w:p w14:paraId="477993B3" w14:textId="77777777" w:rsidR="00995F8A" w:rsidRDefault="00FB3717">
            <w:pPr>
              <w:pStyle w:val="TableText"/>
            </w:pPr>
            <w:r>
              <w:t>Coordinator</w:t>
            </w:r>
          </w:p>
        </w:tc>
        <w:tc>
          <w:tcPr>
            <w:tcW w:w="4378" w:type="dxa"/>
          </w:tcPr>
          <w:p w14:paraId="1E2425ED" w14:textId="77777777" w:rsidR="00995F8A" w:rsidRDefault="00FB3717">
            <w:pPr>
              <w:pStyle w:val="TableText"/>
            </w:pPr>
            <w:r>
              <w:t>Define programme milestones</w:t>
            </w:r>
          </w:p>
        </w:tc>
        <w:tc>
          <w:tcPr>
            <w:tcW w:w="1645" w:type="dxa"/>
          </w:tcPr>
          <w:p w14:paraId="6BCFBE27" w14:textId="77777777" w:rsidR="00995F8A" w:rsidRDefault="00FB3717">
            <w:pPr>
              <w:pStyle w:val="TableText"/>
            </w:pPr>
            <w:r>
              <w:t>FR-21 (revised)</w:t>
            </w:r>
          </w:p>
        </w:tc>
        <w:tc>
          <w:tcPr>
            <w:tcW w:w="1909" w:type="dxa"/>
          </w:tcPr>
          <w:p w14:paraId="1BBEBBD5" w14:textId="77777777" w:rsidR="00995F8A" w:rsidRDefault="00FB3717">
            <w:pPr>
              <w:pStyle w:val="TableText"/>
            </w:pPr>
            <w:r>
              <w:t>Programme milestones</w:t>
            </w:r>
          </w:p>
        </w:tc>
      </w:tr>
      <w:tr w:rsidR="00995F8A" w14:paraId="24860E8A" w14:textId="77777777">
        <w:trPr>
          <w:cantSplit/>
          <w:jc w:val="center"/>
        </w:trPr>
        <w:tc>
          <w:tcPr>
            <w:tcW w:w="1093" w:type="dxa"/>
          </w:tcPr>
          <w:p w14:paraId="37F7589C" w14:textId="77777777" w:rsidR="00995F8A" w:rsidRDefault="00FB3717">
            <w:pPr>
              <w:pStyle w:val="TableText"/>
            </w:pPr>
            <w:r>
              <w:t>Coordinator</w:t>
            </w:r>
          </w:p>
        </w:tc>
        <w:tc>
          <w:tcPr>
            <w:tcW w:w="4378" w:type="dxa"/>
          </w:tcPr>
          <w:p w14:paraId="270F31EA" w14:textId="77777777" w:rsidR="00995F8A" w:rsidRDefault="00FB3717">
            <w:pPr>
              <w:pStyle w:val="TableText"/>
            </w:pPr>
            <w:r>
              <w:t>Create and edit user accounts</w:t>
            </w:r>
          </w:p>
        </w:tc>
        <w:tc>
          <w:tcPr>
            <w:tcW w:w="1645" w:type="dxa"/>
          </w:tcPr>
          <w:p w14:paraId="0CFA9E4D" w14:textId="77777777" w:rsidR="00995F8A" w:rsidRDefault="00FB3717">
            <w:pPr>
              <w:pStyle w:val="TableText"/>
            </w:pPr>
            <w:r>
              <w:t>FR-04</w:t>
            </w:r>
          </w:p>
        </w:tc>
        <w:tc>
          <w:tcPr>
            <w:tcW w:w="1909" w:type="dxa"/>
          </w:tcPr>
          <w:p w14:paraId="05979D9C" w14:textId="77777777" w:rsidR="00995F8A" w:rsidRDefault="00FB3717">
            <w:pPr>
              <w:pStyle w:val="TableText"/>
            </w:pPr>
            <w:r>
              <w:t>Users</w:t>
            </w:r>
          </w:p>
        </w:tc>
      </w:tr>
      <w:tr w:rsidR="00995F8A" w14:paraId="7ADBE26D" w14:textId="77777777">
        <w:trPr>
          <w:cantSplit/>
          <w:jc w:val="center"/>
        </w:trPr>
        <w:tc>
          <w:tcPr>
            <w:tcW w:w="1093" w:type="dxa"/>
          </w:tcPr>
          <w:p w14:paraId="45E885B2" w14:textId="77777777" w:rsidR="00995F8A" w:rsidRDefault="00FB3717">
            <w:pPr>
              <w:pStyle w:val="TableText"/>
            </w:pPr>
            <w:r>
              <w:t>Coordinator</w:t>
            </w:r>
          </w:p>
        </w:tc>
        <w:tc>
          <w:tcPr>
            <w:tcW w:w="4378" w:type="dxa"/>
          </w:tcPr>
          <w:p w14:paraId="045DD509" w14:textId="77777777" w:rsidR="00995F8A" w:rsidRDefault="00FB3717">
            <w:pPr>
              <w:pStyle w:val="TableText"/>
            </w:pPr>
            <w:r>
              <w:t>Search and filter projects</w:t>
            </w:r>
          </w:p>
        </w:tc>
        <w:tc>
          <w:tcPr>
            <w:tcW w:w="1645" w:type="dxa"/>
          </w:tcPr>
          <w:p w14:paraId="1EC265CE" w14:textId="77777777" w:rsidR="00995F8A" w:rsidRDefault="00FB3717">
            <w:pPr>
              <w:pStyle w:val="TableText"/>
            </w:pPr>
            <w:r>
              <w:t>FR-27</w:t>
            </w:r>
          </w:p>
        </w:tc>
        <w:tc>
          <w:tcPr>
            <w:tcW w:w="1909" w:type="dxa"/>
          </w:tcPr>
          <w:p w14:paraId="22C857C5" w14:textId="77777777" w:rsidR="00995F8A" w:rsidRDefault="00FB3717">
            <w:pPr>
              <w:pStyle w:val="TableText"/>
            </w:pPr>
            <w:r>
              <w:t>Research projects</w:t>
            </w:r>
          </w:p>
        </w:tc>
      </w:tr>
      <w:tr w:rsidR="00995F8A" w14:paraId="485C25A1" w14:textId="77777777">
        <w:trPr>
          <w:cantSplit/>
          <w:jc w:val="center"/>
        </w:trPr>
        <w:tc>
          <w:tcPr>
            <w:tcW w:w="1093" w:type="dxa"/>
          </w:tcPr>
          <w:p w14:paraId="608A62D6" w14:textId="77777777" w:rsidR="00995F8A" w:rsidRDefault="00FB3717">
            <w:pPr>
              <w:pStyle w:val="TableText"/>
            </w:pPr>
            <w:r>
              <w:t>Coordinator</w:t>
            </w:r>
          </w:p>
        </w:tc>
        <w:tc>
          <w:tcPr>
            <w:tcW w:w="4378" w:type="dxa"/>
          </w:tcPr>
          <w:p w14:paraId="37FE93AB" w14:textId="77777777" w:rsidR="00995F8A" w:rsidRDefault="00FB3717">
            <w:pPr>
              <w:pStyle w:val="TableText"/>
            </w:pPr>
            <w:r>
              <w:t>Inspect a project; mark it completed; delete it after an agreed supervisor change</w:t>
            </w:r>
          </w:p>
        </w:tc>
        <w:tc>
          <w:tcPr>
            <w:tcW w:w="1645" w:type="dxa"/>
          </w:tcPr>
          <w:p w14:paraId="3C73DE7D" w14:textId="77777777" w:rsidR="00995F8A" w:rsidRDefault="00FB3717">
            <w:pPr>
              <w:pStyle w:val="TableText"/>
            </w:pPr>
            <w:r>
              <w:t>FR-09, revised workflow</w:t>
            </w:r>
          </w:p>
        </w:tc>
        <w:tc>
          <w:tcPr>
            <w:tcW w:w="1909" w:type="dxa"/>
          </w:tcPr>
          <w:p w14:paraId="442B334F" w14:textId="77777777" w:rsidR="00995F8A" w:rsidRDefault="00FB3717">
            <w:pPr>
              <w:pStyle w:val="TableText"/>
            </w:pPr>
            <w:r>
              <w:t>Project detail</w:t>
            </w:r>
          </w:p>
        </w:tc>
      </w:tr>
    </w:tbl>
    <w:p w14:paraId="121C79B7" w14:textId="77777777" w:rsidR="00995F8A" w:rsidRDefault="00995F8A">
      <w:pPr>
        <w:spacing w:after="40"/>
      </w:pPr>
    </w:p>
    <w:p w14:paraId="69762E5B" w14:textId="77777777" w:rsidR="00995F8A" w:rsidRDefault="00FB3717">
      <w:pPr>
        <w:pStyle w:val="Heading3"/>
      </w:pPr>
      <w:bookmarkStart w:id="6" w:name="_Toc243343485"/>
      <w:r>
        <w:t>2.2.3 The information each screen must show</w:t>
      </w:r>
      <w:bookmarkEnd w:id="6"/>
    </w:p>
    <w:p w14:paraId="75DD40D5" w14:textId="77777777" w:rsidR="00995F8A" w:rsidRDefault="00FB3717">
      <w:r>
        <w:t>For each screen I then wrote down the information the user needs in order to complete the task without leaving the page, and the order in which they need it. This list drove the layout decisions described in Section 2.5. Table 2.2 summarises it for the screens that carry the core workflow.</w:t>
      </w:r>
    </w:p>
    <w:p w14:paraId="440D1B2C" w14:textId="77777777" w:rsidR="00995F8A" w:rsidRDefault="00FB3717">
      <w:pPr>
        <w:pStyle w:val="TableCaption"/>
      </w:pPr>
      <w:bookmarkStart w:id="7" w:name="_Toc243343587"/>
      <w:r>
        <w:rPr>
          <w:b/>
        </w:rPr>
        <w:t>Table 2.2:</w:t>
      </w:r>
      <w:r>
        <w:t xml:space="preserve"> Information each core screen must show</w:t>
      </w:r>
      <w:bookmarkEnd w:id="7"/>
    </w:p>
    <w:tbl>
      <w:tblPr>
        <w:tblStyle w:val="TableGrid"/>
        <w:tblW w:w="0" w:type="auto"/>
        <w:jc w:val="center"/>
        <w:tblLayout w:type="fixed"/>
        <w:tblLook w:val="04A0" w:firstRow="1" w:lastRow="0" w:firstColumn="1" w:lastColumn="0" w:noHBand="0" w:noVBand="1"/>
      </w:tblPr>
      <w:tblGrid>
        <w:gridCol w:w="2044"/>
        <w:gridCol w:w="6982"/>
      </w:tblGrid>
      <w:tr w:rsidR="00995F8A" w14:paraId="0A01E11C" w14:textId="77777777">
        <w:trPr>
          <w:cantSplit/>
          <w:tblHeader/>
          <w:jc w:val="center"/>
        </w:trPr>
        <w:tc>
          <w:tcPr>
            <w:tcW w:w="2044" w:type="dxa"/>
            <w:shd w:val="clear" w:color="auto" w:fill="D9D9D9"/>
          </w:tcPr>
          <w:p w14:paraId="45D84120" w14:textId="77777777" w:rsidR="00995F8A" w:rsidRDefault="00FB3717">
            <w:pPr>
              <w:pStyle w:val="TableText"/>
            </w:pPr>
            <w:r>
              <w:rPr>
                <w:b/>
              </w:rPr>
              <w:t>Screen</w:t>
            </w:r>
          </w:p>
        </w:tc>
        <w:tc>
          <w:tcPr>
            <w:tcW w:w="6982" w:type="dxa"/>
            <w:shd w:val="clear" w:color="auto" w:fill="D9D9D9"/>
          </w:tcPr>
          <w:p w14:paraId="14472FCF" w14:textId="77777777" w:rsidR="00995F8A" w:rsidRDefault="00FB3717">
            <w:pPr>
              <w:pStyle w:val="TableText"/>
            </w:pPr>
            <w:r>
              <w:rPr>
                <w:b/>
              </w:rPr>
              <w:t>Information needed, in order of priority</w:t>
            </w:r>
          </w:p>
        </w:tc>
      </w:tr>
      <w:tr w:rsidR="00995F8A" w14:paraId="1A2DF7F9" w14:textId="77777777">
        <w:trPr>
          <w:cantSplit/>
          <w:jc w:val="center"/>
        </w:trPr>
        <w:tc>
          <w:tcPr>
            <w:tcW w:w="2044" w:type="dxa"/>
          </w:tcPr>
          <w:p w14:paraId="05259889" w14:textId="77777777" w:rsidR="00995F8A" w:rsidRDefault="00FB3717">
            <w:pPr>
              <w:pStyle w:val="TableText"/>
            </w:pPr>
            <w:r>
              <w:t>Student dashboard</w:t>
            </w:r>
          </w:p>
        </w:tc>
        <w:tc>
          <w:tcPr>
            <w:tcW w:w="6982" w:type="dxa"/>
          </w:tcPr>
          <w:p w14:paraId="0E597D70" w14:textId="77777777" w:rsidR="00995F8A" w:rsidRDefault="00FB3717">
            <w:pPr>
              <w:pStyle w:val="TableText"/>
            </w:pPr>
            <w:r>
              <w:t>Anything that needs action now (overdue work, new guidelines); project, proposal and final report status; milestone progress; next deadlines and their type; latest feedback</w:t>
            </w:r>
          </w:p>
        </w:tc>
      </w:tr>
      <w:tr w:rsidR="00995F8A" w14:paraId="498C2851" w14:textId="77777777">
        <w:trPr>
          <w:cantSplit/>
          <w:jc w:val="center"/>
        </w:trPr>
        <w:tc>
          <w:tcPr>
            <w:tcW w:w="2044" w:type="dxa"/>
          </w:tcPr>
          <w:p w14:paraId="708ECD77" w14:textId="77777777" w:rsidR="00995F8A" w:rsidRDefault="00FB3717">
            <w:pPr>
              <w:pStyle w:val="TableText"/>
            </w:pPr>
            <w:r>
              <w:t>Invite a supervisor</w:t>
            </w:r>
          </w:p>
        </w:tc>
        <w:tc>
          <w:tcPr>
            <w:tcW w:w="6982" w:type="dxa"/>
          </w:tcPr>
          <w:p w14:paraId="316D4F68" w14:textId="77777777" w:rsidR="00995F8A" w:rsidRDefault="00FB3717">
            <w:pPr>
              <w:pStyle w:val="TableText"/>
            </w:pPr>
            <w:r>
              <w:t>The rule of one pending invitation; available staff with department and research areas; the project details being sent; the history of earlier invitations and their responses</w:t>
            </w:r>
          </w:p>
        </w:tc>
      </w:tr>
      <w:tr w:rsidR="00995F8A" w14:paraId="38AAF01E" w14:textId="77777777">
        <w:trPr>
          <w:cantSplit/>
          <w:jc w:val="center"/>
        </w:trPr>
        <w:tc>
          <w:tcPr>
            <w:tcW w:w="2044" w:type="dxa"/>
          </w:tcPr>
          <w:p w14:paraId="20F3759B" w14:textId="77777777" w:rsidR="00995F8A" w:rsidRDefault="00FB3717">
            <w:pPr>
              <w:pStyle w:val="TableText"/>
            </w:pPr>
            <w:r>
              <w:t>Research proposal</w:t>
            </w:r>
          </w:p>
        </w:tc>
        <w:tc>
          <w:tcPr>
            <w:tcW w:w="6982" w:type="dxa"/>
          </w:tcPr>
          <w:p w14:paraId="36F38E68" w14:textId="77777777" w:rsidR="00995F8A" w:rsidRDefault="00FB3717">
            <w:pPr>
              <w:pStyle w:val="TableText"/>
            </w:pPr>
            <w:r>
              <w:t>Current status; the applicable deadline, its type and the time left; the form; version history; the latest feedback to respond to</w:t>
            </w:r>
          </w:p>
        </w:tc>
      </w:tr>
      <w:tr w:rsidR="00995F8A" w14:paraId="7167A582" w14:textId="77777777">
        <w:trPr>
          <w:cantSplit/>
          <w:jc w:val="center"/>
        </w:trPr>
        <w:tc>
          <w:tcPr>
            <w:tcW w:w="2044" w:type="dxa"/>
          </w:tcPr>
          <w:p w14:paraId="10CA7B8E" w14:textId="77777777" w:rsidR="00995F8A" w:rsidRDefault="00FB3717">
            <w:pPr>
              <w:pStyle w:val="TableText"/>
            </w:pPr>
            <w:r>
              <w:t>Review submission</w:t>
            </w:r>
          </w:p>
        </w:tc>
        <w:tc>
          <w:tcPr>
            <w:tcW w:w="6982" w:type="dxa"/>
          </w:tcPr>
          <w:p w14:paraId="42F2A318" w14:textId="77777777" w:rsidR="00995F8A" w:rsidRDefault="00FB3717">
            <w:pPr>
              <w:pStyle w:val="TableText"/>
            </w:pPr>
            <w:r>
              <w:t>Which student, project and version; submission time and whether it was on time; the summary and change notes; the document; earlier feedback; the decision and its consequences</w:t>
            </w:r>
          </w:p>
        </w:tc>
      </w:tr>
      <w:tr w:rsidR="00995F8A" w14:paraId="4C6F5871" w14:textId="77777777">
        <w:trPr>
          <w:cantSplit/>
          <w:jc w:val="center"/>
        </w:trPr>
        <w:tc>
          <w:tcPr>
            <w:tcW w:w="2044" w:type="dxa"/>
          </w:tcPr>
          <w:p w14:paraId="30456B9B" w14:textId="77777777" w:rsidR="00995F8A" w:rsidRDefault="00FB3717">
            <w:pPr>
              <w:pStyle w:val="TableText"/>
            </w:pPr>
            <w:r>
              <w:t>Review progress report</w:t>
            </w:r>
          </w:p>
        </w:tc>
        <w:tc>
          <w:tcPr>
            <w:tcW w:w="6982" w:type="dxa"/>
          </w:tcPr>
          <w:p w14:paraId="723DEB0D" w14:textId="77777777" w:rsidR="00995F8A" w:rsidRDefault="00FB3717">
            <w:pPr>
              <w:pStyle w:val="TableText"/>
            </w:pPr>
            <w:r>
              <w:t>The report's three parts; its related milestone and whether it is overdue; earlier reports; the student's milestone list</w:t>
            </w:r>
          </w:p>
        </w:tc>
      </w:tr>
      <w:tr w:rsidR="00995F8A" w14:paraId="6A2E12A6" w14:textId="77777777">
        <w:trPr>
          <w:cantSplit/>
          <w:jc w:val="center"/>
        </w:trPr>
        <w:tc>
          <w:tcPr>
            <w:tcW w:w="2044" w:type="dxa"/>
          </w:tcPr>
          <w:p w14:paraId="66A0D7AA" w14:textId="77777777" w:rsidR="00995F8A" w:rsidRDefault="00FB3717">
            <w:pPr>
              <w:pStyle w:val="TableText"/>
            </w:pPr>
            <w:r>
              <w:t>Supervisor invitations</w:t>
            </w:r>
          </w:p>
        </w:tc>
        <w:tc>
          <w:tcPr>
            <w:tcW w:w="6982" w:type="dxa"/>
          </w:tcPr>
          <w:p w14:paraId="437E952F" w14:textId="77777777" w:rsidR="00995F8A" w:rsidRDefault="00FB3717">
            <w:pPr>
              <w:pStyle w:val="TableText"/>
            </w:pPr>
            <w:r>
              <w:t>The student, proposed title, research area, description and message; how long the invitation has waited; the consequence of accepting or rejecting</w:t>
            </w:r>
          </w:p>
        </w:tc>
      </w:tr>
      <w:tr w:rsidR="00995F8A" w14:paraId="663D6BA4" w14:textId="77777777">
        <w:trPr>
          <w:cantSplit/>
          <w:jc w:val="center"/>
        </w:trPr>
        <w:tc>
          <w:tcPr>
            <w:tcW w:w="2044" w:type="dxa"/>
          </w:tcPr>
          <w:p w14:paraId="048E5DB3" w14:textId="77777777" w:rsidR="00995F8A" w:rsidRDefault="00FB3717">
            <w:pPr>
              <w:pStyle w:val="TableText"/>
            </w:pPr>
            <w:r>
              <w:t>Extensions</w:t>
            </w:r>
          </w:p>
        </w:tc>
        <w:tc>
          <w:tcPr>
            <w:tcW w:w="6982" w:type="dxa"/>
          </w:tcPr>
          <w:p w14:paraId="64AD4503" w14:textId="77777777" w:rsidR="00995F8A" w:rsidRDefault="00FB3717">
            <w:pPr>
              <w:pStyle w:val="TableText"/>
            </w:pPr>
            <w:r>
              <w:t>The student and deadline; the original and new date; the reason; the record of extensions already granted</w:t>
            </w:r>
          </w:p>
        </w:tc>
      </w:tr>
      <w:tr w:rsidR="00995F8A" w14:paraId="3579565B" w14:textId="77777777">
        <w:trPr>
          <w:cantSplit/>
          <w:jc w:val="center"/>
        </w:trPr>
        <w:tc>
          <w:tcPr>
            <w:tcW w:w="2044" w:type="dxa"/>
          </w:tcPr>
          <w:p w14:paraId="5D574D77" w14:textId="77777777" w:rsidR="00995F8A" w:rsidRDefault="00FB3717">
            <w:pPr>
              <w:pStyle w:val="TableText"/>
            </w:pPr>
            <w:r>
              <w:t>Research projects</w:t>
            </w:r>
          </w:p>
        </w:tc>
        <w:tc>
          <w:tcPr>
            <w:tcW w:w="6982" w:type="dxa"/>
          </w:tcPr>
          <w:p w14:paraId="7943B4BB" w14:textId="77777777" w:rsidR="00995F8A" w:rsidRDefault="00FB3717">
            <w:pPr>
              <w:pStyle w:val="TableText"/>
            </w:pPr>
            <w:r>
              <w:t>Projects that need attention first (no supervisor, overdue items); status; supervisor; milestone progress; last activity</w:t>
            </w:r>
          </w:p>
        </w:tc>
      </w:tr>
      <w:tr w:rsidR="00995F8A" w14:paraId="62E45AA4" w14:textId="77777777">
        <w:trPr>
          <w:cantSplit/>
          <w:jc w:val="center"/>
        </w:trPr>
        <w:tc>
          <w:tcPr>
            <w:tcW w:w="2044" w:type="dxa"/>
          </w:tcPr>
          <w:p w14:paraId="0AF2B49B" w14:textId="77777777" w:rsidR="00995F8A" w:rsidRDefault="00FB3717">
            <w:pPr>
              <w:pStyle w:val="TableText"/>
            </w:pPr>
            <w:r>
              <w:t>Project detail</w:t>
            </w:r>
          </w:p>
        </w:tc>
        <w:tc>
          <w:tcPr>
            <w:tcW w:w="6982" w:type="dxa"/>
          </w:tcPr>
          <w:p w14:paraId="1C076618" w14:textId="77777777" w:rsidR="00995F8A" w:rsidRDefault="00FB3717">
            <w:pPr>
              <w:pStyle w:val="TableText"/>
            </w:pPr>
            <w:r>
              <w:t>Read-only project details; overdue items; all submissions and versions with decisions; milestones; invitation history; the conditions for completion; the agreed supervisor change action</w:t>
            </w:r>
          </w:p>
        </w:tc>
      </w:tr>
    </w:tbl>
    <w:p w14:paraId="6D76410F" w14:textId="77777777" w:rsidR="00995F8A" w:rsidRDefault="00995F8A">
      <w:pPr>
        <w:spacing w:after="40"/>
      </w:pPr>
    </w:p>
    <w:p w14:paraId="6CAAC379" w14:textId="77777777" w:rsidR="00995F8A" w:rsidRDefault="00FB3717">
      <w:pPr>
        <w:pStyle w:val="Heading3"/>
      </w:pPr>
      <w:bookmarkStart w:id="8" w:name="_Toc243343486"/>
      <w:r>
        <w:t>2.2.4 Navigation structure</w:t>
      </w:r>
      <w:bookmarkEnd w:id="8"/>
    </w:p>
    <w:p w14:paraId="6E19EFDE" w14:textId="77777777" w:rsidR="00995F8A" w:rsidRDefault="00FB3717">
      <w:r>
        <w:t xml:space="preserve">Because each account has exactly one role, I gave each role its own navigation bar containing only the screens that role can use, and made the dashboard the first item and the landing page after log in. Tables 2.3 to 2.5 are the site maps per role. Pages reached from inside another page, rather than from the navigation bar, are shown indented. Every page also offers </w:t>
      </w:r>
      <w:r>
        <w:rPr>
          <w:i/>
        </w:rPr>
        <w:t>Change password</w:t>
      </w:r>
      <w:r>
        <w:t xml:space="preserve"> and </w:t>
      </w:r>
      <w:r>
        <w:rPr>
          <w:i/>
        </w:rPr>
        <w:t>Log out</w:t>
      </w:r>
      <w:r>
        <w:t xml:space="preserve"> in the header, and the brand mark links back to the dashboard. The navigation is only one click deep for every main task, which meets the target in NFR-07 that the main task of each role should be reachable within three clicks of the dashboard.</w:t>
      </w:r>
    </w:p>
    <w:p w14:paraId="7413FBAD" w14:textId="77777777" w:rsidR="00995F8A" w:rsidRDefault="00FB3717">
      <w:pPr>
        <w:pStyle w:val="TableCaption"/>
      </w:pPr>
      <w:bookmarkStart w:id="9" w:name="_Toc243343588"/>
      <w:r>
        <w:rPr>
          <w:b/>
        </w:rPr>
        <w:t>Table 2.3:</w:t>
      </w:r>
      <w:r>
        <w:t xml:space="preserve"> Site map – Student</w:t>
      </w:r>
      <w:bookmarkEnd w:id="9"/>
    </w:p>
    <w:tbl>
      <w:tblPr>
        <w:tblStyle w:val="TableGrid"/>
        <w:tblW w:w="0" w:type="auto"/>
        <w:jc w:val="center"/>
        <w:tblLayout w:type="fixed"/>
        <w:tblLook w:val="04A0" w:firstRow="1" w:lastRow="0" w:firstColumn="1" w:lastColumn="0" w:noHBand="0" w:noVBand="1"/>
      </w:tblPr>
      <w:tblGrid>
        <w:gridCol w:w="1138"/>
        <w:gridCol w:w="1714"/>
        <w:gridCol w:w="3404"/>
        <w:gridCol w:w="2770"/>
      </w:tblGrid>
      <w:tr w:rsidR="00995F8A" w14:paraId="59610493" w14:textId="77777777">
        <w:trPr>
          <w:cantSplit/>
          <w:tblHeader/>
          <w:jc w:val="center"/>
        </w:trPr>
        <w:tc>
          <w:tcPr>
            <w:tcW w:w="1138" w:type="dxa"/>
            <w:shd w:val="clear" w:color="auto" w:fill="D9D9D9"/>
          </w:tcPr>
          <w:p w14:paraId="3DAB0892" w14:textId="77777777" w:rsidR="00995F8A" w:rsidRDefault="00FB3717">
            <w:pPr>
              <w:pStyle w:val="TableText"/>
            </w:pPr>
            <w:r>
              <w:rPr>
                <w:b/>
              </w:rPr>
              <w:t>Navigation item</w:t>
            </w:r>
          </w:p>
        </w:tc>
        <w:tc>
          <w:tcPr>
            <w:tcW w:w="1714" w:type="dxa"/>
            <w:shd w:val="clear" w:color="auto" w:fill="D9D9D9"/>
          </w:tcPr>
          <w:p w14:paraId="65749218" w14:textId="77777777" w:rsidR="00995F8A" w:rsidRDefault="00FB3717">
            <w:pPr>
              <w:pStyle w:val="TableText"/>
            </w:pPr>
            <w:r>
              <w:rPr>
                <w:b/>
              </w:rPr>
              <w:t>Screen</w:t>
            </w:r>
          </w:p>
        </w:tc>
        <w:tc>
          <w:tcPr>
            <w:tcW w:w="3404" w:type="dxa"/>
            <w:shd w:val="clear" w:color="auto" w:fill="D9D9D9"/>
          </w:tcPr>
          <w:p w14:paraId="44158061" w14:textId="77777777" w:rsidR="00995F8A" w:rsidRDefault="00FB3717">
            <w:pPr>
              <w:pStyle w:val="TableText"/>
            </w:pPr>
            <w:r>
              <w:rPr>
                <w:b/>
              </w:rPr>
              <w:t>Main task</w:t>
            </w:r>
          </w:p>
        </w:tc>
        <w:tc>
          <w:tcPr>
            <w:tcW w:w="2770" w:type="dxa"/>
            <w:shd w:val="clear" w:color="auto" w:fill="D9D9D9"/>
          </w:tcPr>
          <w:p w14:paraId="07EAE507" w14:textId="77777777" w:rsidR="00995F8A" w:rsidRDefault="00FB3717">
            <w:pPr>
              <w:pStyle w:val="TableText"/>
            </w:pPr>
            <w:r>
              <w:rPr>
                <w:b/>
              </w:rPr>
              <w:t>Links onward to</w:t>
            </w:r>
          </w:p>
        </w:tc>
      </w:tr>
      <w:tr w:rsidR="00995F8A" w14:paraId="1052ACDF" w14:textId="77777777">
        <w:trPr>
          <w:cantSplit/>
          <w:jc w:val="center"/>
        </w:trPr>
        <w:tc>
          <w:tcPr>
            <w:tcW w:w="1138" w:type="dxa"/>
          </w:tcPr>
          <w:p w14:paraId="79F95CBB" w14:textId="77777777" w:rsidR="00995F8A" w:rsidRDefault="00FB3717">
            <w:pPr>
              <w:pStyle w:val="TableText"/>
            </w:pPr>
            <w:r>
              <w:t>Dashboard</w:t>
            </w:r>
          </w:p>
        </w:tc>
        <w:tc>
          <w:tcPr>
            <w:tcW w:w="1714" w:type="dxa"/>
          </w:tcPr>
          <w:p w14:paraId="6E677043" w14:textId="77777777" w:rsidR="00995F8A" w:rsidRDefault="00FB3717">
            <w:pPr>
              <w:pStyle w:val="TableText"/>
            </w:pPr>
            <w:r>
              <w:t>Student dashboard</w:t>
            </w:r>
          </w:p>
        </w:tc>
        <w:tc>
          <w:tcPr>
            <w:tcW w:w="3404" w:type="dxa"/>
          </w:tcPr>
          <w:p w14:paraId="114A9DC6" w14:textId="77777777" w:rsidR="00995F8A" w:rsidRDefault="00FB3717">
            <w:pPr>
              <w:pStyle w:val="TableText"/>
            </w:pPr>
            <w:r>
              <w:t>See what to do next</w:t>
            </w:r>
          </w:p>
        </w:tc>
        <w:tc>
          <w:tcPr>
            <w:tcW w:w="2770" w:type="dxa"/>
          </w:tcPr>
          <w:p w14:paraId="769369E7" w14:textId="77777777" w:rsidR="00995F8A" w:rsidRDefault="00FB3717">
            <w:pPr>
              <w:pStyle w:val="TableText"/>
            </w:pPr>
            <w:r>
              <w:t>Progress reports, Final report, Feedback, Deadlines, My project</w:t>
            </w:r>
          </w:p>
        </w:tc>
      </w:tr>
      <w:tr w:rsidR="00995F8A" w14:paraId="4DF57A9D" w14:textId="77777777">
        <w:trPr>
          <w:cantSplit/>
          <w:jc w:val="center"/>
        </w:trPr>
        <w:tc>
          <w:tcPr>
            <w:tcW w:w="1138" w:type="dxa"/>
          </w:tcPr>
          <w:p w14:paraId="4EBE947E" w14:textId="77777777" w:rsidR="00995F8A" w:rsidRDefault="00FB3717">
            <w:pPr>
              <w:pStyle w:val="TableText"/>
            </w:pPr>
            <w:r>
              <w:t>My project</w:t>
            </w:r>
          </w:p>
        </w:tc>
        <w:tc>
          <w:tcPr>
            <w:tcW w:w="1714" w:type="dxa"/>
          </w:tcPr>
          <w:p w14:paraId="0053896F" w14:textId="77777777" w:rsidR="00995F8A" w:rsidRDefault="00FB3717">
            <w:pPr>
              <w:pStyle w:val="TableText"/>
            </w:pPr>
            <w:r>
              <w:t>My research project</w:t>
            </w:r>
          </w:p>
        </w:tc>
        <w:tc>
          <w:tcPr>
            <w:tcW w:w="3404" w:type="dxa"/>
          </w:tcPr>
          <w:p w14:paraId="1FCC0AC5" w14:textId="77777777" w:rsidR="00995F8A" w:rsidRDefault="00FB3717">
            <w:pPr>
              <w:pStyle w:val="TableText"/>
            </w:pPr>
            <w:r>
              <w:t>Create and edit the project record</w:t>
            </w:r>
          </w:p>
        </w:tc>
        <w:tc>
          <w:tcPr>
            <w:tcW w:w="2770" w:type="dxa"/>
          </w:tcPr>
          <w:p w14:paraId="71C5D7D2" w14:textId="77777777" w:rsidR="00995F8A" w:rsidRDefault="00FB3717">
            <w:pPr>
              <w:pStyle w:val="TableText"/>
            </w:pPr>
            <w:r>
              <w:t>Invite a supervisor</w:t>
            </w:r>
          </w:p>
        </w:tc>
      </w:tr>
      <w:tr w:rsidR="00995F8A" w14:paraId="41AC1B15" w14:textId="77777777">
        <w:trPr>
          <w:cantSplit/>
          <w:jc w:val="center"/>
        </w:trPr>
        <w:tc>
          <w:tcPr>
            <w:tcW w:w="1138" w:type="dxa"/>
          </w:tcPr>
          <w:p w14:paraId="5D6DC574" w14:textId="77777777" w:rsidR="00995F8A" w:rsidRDefault="00FB3717">
            <w:pPr>
              <w:pStyle w:val="TableText"/>
            </w:pPr>
            <w:r>
              <w:t>Supervisor</w:t>
            </w:r>
          </w:p>
        </w:tc>
        <w:tc>
          <w:tcPr>
            <w:tcW w:w="1714" w:type="dxa"/>
          </w:tcPr>
          <w:p w14:paraId="573CECF9" w14:textId="77777777" w:rsidR="00995F8A" w:rsidRDefault="00FB3717">
            <w:pPr>
              <w:pStyle w:val="TableText"/>
            </w:pPr>
            <w:r>
              <w:t>Invite a supervisor</w:t>
            </w:r>
          </w:p>
        </w:tc>
        <w:tc>
          <w:tcPr>
            <w:tcW w:w="3404" w:type="dxa"/>
          </w:tcPr>
          <w:p w14:paraId="575BF3A2" w14:textId="77777777" w:rsidR="00995F8A" w:rsidRDefault="00FB3717">
            <w:pPr>
              <w:pStyle w:val="TableText"/>
            </w:pPr>
            <w:r>
              <w:t>Send one invitation; follow responses</w:t>
            </w:r>
          </w:p>
        </w:tc>
        <w:tc>
          <w:tcPr>
            <w:tcW w:w="2770" w:type="dxa"/>
          </w:tcPr>
          <w:p w14:paraId="7D9E6C42" w14:textId="77777777" w:rsidR="00995F8A" w:rsidRDefault="00FB3717">
            <w:pPr>
              <w:pStyle w:val="TableText"/>
            </w:pPr>
            <w:r>
              <w:t>My project (edit details)</w:t>
            </w:r>
          </w:p>
        </w:tc>
      </w:tr>
      <w:tr w:rsidR="00995F8A" w14:paraId="6D85119E" w14:textId="77777777">
        <w:trPr>
          <w:cantSplit/>
          <w:jc w:val="center"/>
        </w:trPr>
        <w:tc>
          <w:tcPr>
            <w:tcW w:w="1138" w:type="dxa"/>
          </w:tcPr>
          <w:p w14:paraId="0297DF42" w14:textId="77777777" w:rsidR="00995F8A" w:rsidRDefault="00FB3717">
            <w:pPr>
              <w:pStyle w:val="TableText"/>
            </w:pPr>
            <w:r>
              <w:t>Deadlines</w:t>
            </w:r>
          </w:p>
        </w:tc>
        <w:tc>
          <w:tcPr>
            <w:tcW w:w="1714" w:type="dxa"/>
          </w:tcPr>
          <w:p w14:paraId="175C864D" w14:textId="77777777" w:rsidR="00995F8A" w:rsidRDefault="00FB3717">
            <w:pPr>
              <w:pStyle w:val="TableText"/>
            </w:pPr>
            <w:r>
              <w:t>Deadlines and guidelines</w:t>
            </w:r>
          </w:p>
        </w:tc>
        <w:tc>
          <w:tcPr>
            <w:tcW w:w="3404" w:type="dxa"/>
          </w:tcPr>
          <w:p w14:paraId="5398E89A" w14:textId="77777777" w:rsidR="00995F8A" w:rsidRDefault="00FB3717">
            <w:pPr>
              <w:pStyle w:val="TableText"/>
            </w:pPr>
            <w:r>
              <w:t>Read deadlines, types and own status; download guidelines</w:t>
            </w:r>
          </w:p>
        </w:tc>
        <w:tc>
          <w:tcPr>
            <w:tcW w:w="2770" w:type="dxa"/>
          </w:tcPr>
          <w:p w14:paraId="2C20485E" w14:textId="77777777" w:rsidR="00995F8A" w:rsidRDefault="00FB3717">
            <w:pPr>
              <w:pStyle w:val="TableText"/>
            </w:pPr>
            <w:r>
              <w:t>–</w:t>
            </w:r>
          </w:p>
        </w:tc>
      </w:tr>
      <w:tr w:rsidR="00995F8A" w14:paraId="037F0F76" w14:textId="77777777">
        <w:trPr>
          <w:cantSplit/>
          <w:jc w:val="center"/>
        </w:trPr>
        <w:tc>
          <w:tcPr>
            <w:tcW w:w="1138" w:type="dxa"/>
          </w:tcPr>
          <w:p w14:paraId="2501C194" w14:textId="77777777" w:rsidR="00995F8A" w:rsidRDefault="00FB3717">
            <w:pPr>
              <w:pStyle w:val="TableText"/>
            </w:pPr>
            <w:r>
              <w:t>Proposal</w:t>
            </w:r>
          </w:p>
        </w:tc>
        <w:tc>
          <w:tcPr>
            <w:tcW w:w="1714" w:type="dxa"/>
          </w:tcPr>
          <w:p w14:paraId="4F6C02E3" w14:textId="77777777" w:rsidR="00995F8A" w:rsidRDefault="00FB3717">
            <w:pPr>
              <w:pStyle w:val="TableText"/>
            </w:pPr>
            <w:r>
              <w:t>Research proposal</w:t>
            </w:r>
          </w:p>
        </w:tc>
        <w:tc>
          <w:tcPr>
            <w:tcW w:w="3404" w:type="dxa"/>
          </w:tcPr>
          <w:p w14:paraId="7DB79A2C" w14:textId="77777777" w:rsidR="00995F8A" w:rsidRDefault="00FB3717">
            <w:pPr>
              <w:pStyle w:val="TableText"/>
            </w:pPr>
            <w:r>
              <w:t>Draft, submit and revise the proposal</w:t>
            </w:r>
          </w:p>
        </w:tc>
        <w:tc>
          <w:tcPr>
            <w:tcW w:w="2770" w:type="dxa"/>
          </w:tcPr>
          <w:p w14:paraId="07A296C7" w14:textId="77777777" w:rsidR="00995F8A" w:rsidRDefault="00FB3717">
            <w:pPr>
              <w:pStyle w:val="TableText"/>
            </w:pPr>
            <w:r>
              <w:t>Feedback (per version); Invite a supervisor (if none)</w:t>
            </w:r>
          </w:p>
        </w:tc>
      </w:tr>
      <w:tr w:rsidR="00995F8A" w14:paraId="13EDE3DE" w14:textId="77777777">
        <w:trPr>
          <w:cantSplit/>
          <w:jc w:val="center"/>
        </w:trPr>
        <w:tc>
          <w:tcPr>
            <w:tcW w:w="1138" w:type="dxa"/>
          </w:tcPr>
          <w:p w14:paraId="3C80DA10" w14:textId="77777777" w:rsidR="00995F8A" w:rsidRDefault="00FB3717">
            <w:pPr>
              <w:pStyle w:val="TableText"/>
            </w:pPr>
            <w:r>
              <w:t>Progress reports</w:t>
            </w:r>
          </w:p>
        </w:tc>
        <w:tc>
          <w:tcPr>
            <w:tcW w:w="1714" w:type="dxa"/>
          </w:tcPr>
          <w:p w14:paraId="363A7A7E" w14:textId="77777777" w:rsidR="00995F8A" w:rsidRDefault="00FB3717">
            <w:pPr>
              <w:pStyle w:val="TableText"/>
            </w:pPr>
            <w:r>
              <w:t>Submit a progress report</w:t>
            </w:r>
          </w:p>
        </w:tc>
        <w:tc>
          <w:tcPr>
            <w:tcW w:w="3404" w:type="dxa"/>
          </w:tcPr>
          <w:p w14:paraId="7C7A1613" w14:textId="77777777" w:rsidR="00995F8A" w:rsidRDefault="00FB3717">
            <w:pPr>
              <w:pStyle w:val="TableText"/>
            </w:pPr>
            <w:r>
              <w:t>Report work, blockers and next steps</w:t>
            </w:r>
          </w:p>
        </w:tc>
        <w:tc>
          <w:tcPr>
            <w:tcW w:w="2770" w:type="dxa"/>
          </w:tcPr>
          <w:p w14:paraId="72ADE317" w14:textId="77777777" w:rsidR="00995F8A" w:rsidRDefault="00FB3717">
            <w:pPr>
              <w:pStyle w:val="TableText"/>
            </w:pPr>
            <w:r>
              <w:t>Feedback; Proposal (if not yet open)</w:t>
            </w:r>
          </w:p>
        </w:tc>
      </w:tr>
      <w:tr w:rsidR="00995F8A" w14:paraId="1E9C0CBE" w14:textId="77777777">
        <w:trPr>
          <w:cantSplit/>
          <w:jc w:val="center"/>
        </w:trPr>
        <w:tc>
          <w:tcPr>
            <w:tcW w:w="1138" w:type="dxa"/>
          </w:tcPr>
          <w:p w14:paraId="284B6E87" w14:textId="77777777" w:rsidR="00995F8A" w:rsidRDefault="00FB3717">
            <w:pPr>
              <w:pStyle w:val="TableText"/>
            </w:pPr>
            <w:r>
              <w:t>Final report</w:t>
            </w:r>
          </w:p>
        </w:tc>
        <w:tc>
          <w:tcPr>
            <w:tcW w:w="1714" w:type="dxa"/>
          </w:tcPr>
          <w:p w14:paraId="70DBF154" w14:textId="77777777" w:rsidR="00995F8A" w:rsidRDefault="00FB3717">
            <w:pPr>
              <w:pStyle w:val="TableText"/>
            </w:pPr>
            <w:r>
              <w:t>Final report</w:t>
            </w:r>
          </w:p>
        </w:tc>
        <w:tc>
          <w:tcPr>
            <w:tcW w:w="3404" w:type="dxa"/>
          </w:tcPr>
          <w:p w14:paraId="40C61DE0" w14:textId="77777777" w:rsidR="00995F8A" w:rsidRDefault="00FB3717">
            <w:pPr>
              <w:pStyle w:val="TableText"/>
            </w:pPr>
            <w:r>
              <w:t>Draft and submit the final report</w:t>
            </w:r>
          </w:p>
        </w:tc>
        <w:tc>
          <w:tcPr>
            <w:tcW w:w="2770" w:type="dxa"/>
          </w:tcPr>
          <w:p w14:paraId="0B74E5AE" w14:textId="77777777" w:rsidR="00995F8A" w:rsidRDefault="00FB3717">
            <w:pPr>
              <w:pStyle w:val="TableText"/>
            </w:pPr>
            <w:r>
              <w:t>–</w:t>
            </w:r>
          </w:p>
        </w:tc>
      </w:tr>
      <w:tr w:rsidR="00995F8A" w14:paraId="3F84F3A7" w14:textId="77777777">
        <w:trPr>
          <w:cantSplit/>
          <w:jc w:val="center"/>
        </w:trPr>
        <w:tc>
          <w:tcPr>
            <w:tcW w:w="1138" w:type="dxa"/>
          </w:tcPr>
          <w:p w14:paraId="63A1A844" w14:textId="77777777" w:rsidR="00995F8A" w:rsidRDefault="00FB3717">
            <w:pPr>
              <w:pStyle w:val="TableText"/>
            </w:pPr>
            <w:r>
              <w:t>Feedback</w:t>
            </w:r>
          </w:p>
        </w:tc>
        <w:tc>
          <w:tcPr>
            <w:tcW w:w="1714" w:type="dxa"/>
          </w:tcPr>
          <w:p w14:paraId="4BC13156" w14:textId="77777777" w:rsidR="00995F8A" w:rsidRDefault="00FB3717">
            <w:pPr>
              <w:pStyle w:val="TableText"/>
            </w:pPr>
            <w:r>
              <w:t>Feedback</w:t>
            </w:r>
          </w:p>
        </w:tc>
        <w:tc>
          <w:tcPr>
            <w:tcW w:w="3404" w:type="dxa"/>
          </w:tcPr>
          <w:p w14:paraId="4D8E9B04" w14:textId="77777777" w:rsidR="00995F8A" w:rsidRDefault="00FB3717">
            <w:pPr>
              <w:pStyle w:val="TableText"/>
            </w:pPr>
            <w:r>
              <w:t>Read all feedback by version</w:t>
            </w:r>
          </w:p>
        </w:tc>
        <w:tc>
          <w:tcPr>
            <w:tcW w:w="2770" w:type="dxa"/>
          </w:tcPr>
          <w:p w14:paraId="72DDBC12" w14:textId="77777777" w:rsidR="00995F8A" w:rsidRDefault="00FB3717">
            <w:pPr>
              <w:pStyle w:val="TableText"/>
            </w:pPr>
            <w:r>
              <w:t>In-page "Jump to" links</w:t>
            </w:r>
          </w:p>
        </w:tc>
      </w:tr>
    </w:tbl>
    <w:p w14:paraId="6A8423E8" w14:textId="77777777" w:rsidR="00995F8A" w:rsidRDefault="00995F8A">
      <w:pPr>
        <w:spacing w:after="40"/>
      </w:pPr>
    </w:p>
    <w:p w14:paraId="6A627E1B" w14:textId="77777777" w:rsidR="00995F8A" w:rsidRDefault="00FB3717">
      <w:pPr>
        <w:pStyle w:val="TableCaption"/>
      </w:pPr>
      <w:bookmarkStart w:id="10" w:name="_Toc243343589"/>
      <w:r>
        <w:rPr>
          <w:b/>
        </w:rPr>
        <w:t>Table 2.4:</w:t>
      </w:r>
      <w:r>
        <w:t xml:space="preserve"> Site map – Supervisor</w:t>
      </w:r>
      <w:bookmarkEnd w:id="10"/>
    </w:p>
    <w:tbl>
      <w:tblPr>
        <w:tblStyle w:val="TableGrid"/>
        <w:tblW w:w="0" w:type="auto"/>
        <w:jc w:val="center"/>
        <w:tblLayout w:type="fixed"/>
        <w:tblLook w:val="04A0" w:firstRow="1" w:lastRow="0" w:firstColumn="1" w:lastColumn="0" w:noHBand="0" w:noVBand="1"/>
      </w:tblPr>
      <w:tblGrid>
        <w:gridCol w:w="1889"/>
        <w:gridCol w:w="1484"/>
        <w:gridCol w:w="3343"/>
        <w:gridCol w:w="2309"/>
      </w:tblGrid>
      <w:tr w:rsidR="00995F8A" w14:paraId="7D7A7C86" w14:textId="77777777">
        <w:trPr>
          <w:cantSplit/>
          <w:tblHeader/>
          <w:jc w:val="center"/>
        </w:trPr>
        <w:tc>
          <w:tcPr>
            <w:tcW w:w="1889" w:type="dxa"/>
            <w:shd w:val="clear" w:color="auto" w:fill="D9D9D9"/>
          </w:tcPr>
          <w:p w14:paraId="5F8CB131" w14:textId="77777777" w:rsidR="00995F8A" w:rsidRDefault="00FB3717">
            <w:pPr>
              <w:pStyle w:val="TableText"/>
            </w:pPr>
            <w:r>
              <w:rPr>
                <w:b/>
              </w:rPr>
              <w:t>Navigation item</w:t>
            </w:r>
          </w:p>
        </w:tc>
        <w:tc>
          <w:tcPr>
            <w:tcW w:w="1484" w:type="dxa"/>
            <w:shd w:val="clear" w:color="auto" w:fill="D9D9D9"/>
          </w:tcPr>
          <w:p w14:paraId="33768768" w14:textId="77777777" w:rsidR="00995F8A" w:rsidRDefault="00FB3717">
            <w:pPr>
              <w:pStyle w:val="TableText"/>
            </w:pPr>
            <w:r>
              <w:rPr>
                <w:b/>
              </w:rPr>
              <w:t>Screen</w:t>
            </w:r>
          </w:p>
        </w:tc>
        <w:tc>
          <w:tcPr>
            <w:tcW w:w="3343" w:type="dxa"/>
            <w:shd w:val="clear" w:color="auto" w:fill="D9D9D9"/>
          </w:tcPr>
          <w:p w14:paraId="65357C1E" w14:textId="77777777" w:rsidR="00995F8A" w:rsidRDefault="00FB3717">
            <w:pPr>
              <w:pStyle w:val="TableText"/>
            </w:pPr>
            <w:r>
              <w:rPr>
                <w:b/>
              </w:rPr>
              <w:t>Main task</w:t>
            </w:r>
          </w:p>
        </w:tc>
        <w:tc>
          <w:tcPr>
            <w:tcW w:w="2309" w:type="dxa"/>
            <w:shd w:val="clear" w:color="auto" w:fill="D9D9D9"/>
          </w:tcPr>
          <w:p w14:paraId="4FE774D9" w14:textId="77777777" w:rsidR="00995F8A" w:rsidRDefault="00FB3717">
            <w:pPr>
              <w:pStyle w:val="TableText"/>
            </w:pPr>
            <w:r>
              <w:rPr>
                <w:b/>
              </w:rPr>
              <w:t>Links onward to</w:t>
            </w:r>
          </w:p>
        </w:tc>
      </w:tr>
      <w:tr w:rsidR="00995F8A" w14:paraId="4BE3CFE9" w14:textId="77777777">
        <w:trPr>
          <w:cantSplit/>
          <w:jc w:val="center"/>
        </w:trPr>
        <w:tc>
          <w:tcPr>
            <w:tcW w:w="1889" w:type="dxa"/>
          </w:tcPr>
          <w:p w14:paraId="5F081CC2" w14:textId="77777777" w:rsidR="00995F8A" w:rsidRDefault="00FB3717">
            <w:pPr>
              <w:pStyle w:val="TableText"/>
            </w:pPr>
            <w:r>
              <w:t>Dashboard</w:t>
            </w:r>
          </w:p>
        </w:tc>
        <w:tc>
          <w:tcPr>
            <w:tcW w:w="1484" w:type="dxa"/>
          </w:tcPr>
          <w:p w14:paraId="554436E3" w14:textId="77777777" w:rsidR="00995F8A" w:rsidRDefault="00FB3717">
            <w:pPr>
              <w:pStyle w:val="TableText"/>
            </w:pPr>
            <w:r>
              <w:t>Supervisor dashboard</w:t>
            </w:r>
          </w:p>
        </w:tc>
        <w:tc>
          <w:tcPr>
            <w:tcW w:w="3343" w:type="dxa"/>
          </w:tcPr>
          <w:p w14:paraId="34FA7855" w14:textId="77777777" w:rsidR="00995F8A" w:rsidRDefault="00FB3717">
            <w:pPr>
              <w:pStyle w:val="TableText"/>
            </w:pPr>
            <w:r>
              <w:t>See invitations, reviews and overdue work</w:t>
            </w:r>
          </w:p>
        </w:tc>
        <w:tc>
          <w:tcPr>
            <w:tcW w:w="2309" w:type="dxa"/>
          </w:tcPr>
          <w:p w14:paraId="07E734DE" w14:textId="77777777" w:rsidR="00995F8A" w:rsidRDefault="00FB3717">
            <w:pPr>
              <w:pStyle w:val="TableText"/>
            </w:pPr>
            <w:r>
              <w:t>Invitations, My students, Review queue</w:t>
            </w:r>
          </w:p>
        </w:tc>
      </w:tr>
      <w:tr w:rsidR="00995F8A" w14:paraId="762678A8" w14:textId="77777777">
        <w:trPr>
          <w:cantSplit/>
          <w:jc w:val="center"/>
        </w:trPr>
        <w:tc>
          <w:tcPr>
            <w:tcW w:w="1889" w:type="dxa"/>
          </w:tcPr>
          <w:p w14:paraId="7DABFE60" w14:textId="77777777" w:rsidR="00995F8A" w:rsidRDefault="00FB3717">
            <w:pPr>
              <w:pStyle w:val="TableText"/>
            </w:pPr>
            <w:r>
              <w:t>Invitations (count)</w:t>
            </w:r>
          </w:p>
        </w:tc>
        <w:tc>
          <w:tcPr>
            <w:tcW w:w="1484" w:type="dxa"/>
          </w:tcPr>
          <w:p w14:paraId="4A4A95D2" w14:textId="77777777" w:rsidR="00995F8A" w:rsidRDefault="00FB3717">
            <w:pPr>
              <w:pStyle w:val="TableText"/>
            </w:pPr>
            <w:r>
              <w:t>Invitations</w:t>
            </w:r>
          </w:p>
        </w:tc>
        <w:tc>
          <w:tcPr>
            <w:tcW w:w="3343" w:type="dxa"/>
          </w:tcPr>
          <w:p w14:paraId="2A627753" w14:textId="77777777" w:rsidR="00995F8A" w:rsidRDefault="00FB3717">
            <w:pPr>
              <w:pStyle w:val="TableText"/>
            </w:pPr>
            <w:r>
              <w:t>Accept or reject pending invitations</w:t>
            </w:r>
          </w:p>
        </w:tc>
        <w:tc>
          <w:tcPr>
            <w:tcW w:w="2309" w:type="dxa"/>
          </w:tcPr>
          <w:p w14:paraId="1E88836C" w14:textId="77777777" w:rsidR="00995F8A" w:rsidRDefault="00FB3717">
            <w:pPr>
              <w:pStyle w:val="TableText"/>
            </w:pPr>
            <w:r>
              <w:t>–</w:t>
            </w:r>
          </w:p>
        </w:tc>
      </w:tr>
      <w:tr w:rsidR="00995F8A" w14:paraId="7A78A1CE" w14:textId="77777777">
        <w:trPr>
          <w:cantSplit/>
          <w:jc w:val="center"/>
        </w:trPr>
        <w:tc>
          <w:tcPr>
            <w:tcW w:w="1889" w:type="dxa"/>
          </w:tcPr>
          <w:p w14:paraId="3CEFCE9A" w14:textId="77777777" w:rsidR="00995F8A" w:rsidRDefault="00FB3717">
            <w:pPr>
              <w:pStyle w:val="TableText"/>
            </w:pPr>
            <w:r>
              <w:t>My students</w:t>
            </w:r>
          </w:p>
        </w:tc>
        <w:tc>
          <w:tcPr>
            <w:tcW w:w="1484" w:type="dxa"/>
          </w:tcPr>
          <w:p w14:paraId="56D5B04D" w14:textId="77777777" w:rsidR="00995F8A" w:rsidRDefault="00FB3717">
            <w:pPr>
              <w:pStyle w:val="TableText"/>
            </w:pPr>
            <w:r>
              <w:t>My students</w:t>
            </w:r>
          </w:p>
        </w:tc>
        <w:tc>
          <w:tcPr>
            <w:tcW w:w="3343" w:type="dxa"/>
          </w:tcPr>
          <w:p w14:paraId="5ED96951" w14:textId="77777777" w:rsidR="00995F8A" w:rsidRDefault="00FB3717">
            <w:pPr>
              <w:pStyle w:val="TableText"/>
            </w:pPr>
            <w:r>
              <w:t>Follow each student and their milestones</w:t>
            </w:r>
          </w:p>
        </w:tc>
        <w:tc>
          <w:tcPr>
            <w:tcW w:w="2309" w:type="dxa"/>
          </w:tcPr>
          <w:p w14:paraId="55AA1F1E" w14:textId="77777777" w:rsidR="00995F8A" w:rsidRDefault="00FB3717">
            <w:pPr>
              <w:pStyle w:val="TableText"/>
            </w:pPr>
            <w:r>
              <w:t>Review progress report</w:t>
            </w:r>
          </w:p>
        </w:tc>
      </w:tr>
      <w:tr w:rsidR="00995F8A" w14:paraId="163836D1" w14:textId="77777777">
        <w:trPr>
          <w:cantSplit/>
          <w:jc w:val="center"/>
        </w:trPr>
        <w:tc>
          <w:tcPr>
            <w:tcW w:w="1889" w:type="dxa"/>
          </w:tcPr>
          <w:p w14:paraId="00E448DC" w14:textId="77777777" w:rsidR="00995F8A" w:rsidRDefault="00FB3717">
            <w:pPr>
              <w:pStyle w:val="TableText"/>
            </w:pPr>
            <w:r>
              <w:t>Review queue (count)</w:t>
            </w:r>
          </w:p>
        </w:tc>
        <w:tc>
          <w:tcPr>
            <w:tcW w:w="1484" w:type="dxa"/>
          </w:tcPr>
          <w:p w14:paraId="50CBDE7C" w14:textId="77777777" w:rsidR="00995F8A" w:rsidRDefault="00FB3717">
            <w:pPr>
              <w:pStyle w:val="TableText"/>
            </w:pPr>
            <w:r>
              <w:t>Review queue</w:t>
            </w:r>
          </w:p>
        </w:tc>
        <w:tc>
          <w:tcPr>
            <w:tcW w:w="3343" w:type="dxa"/>
          </w:tcPr>
          <w:p w14:paraId="38232E97" w14:textId="77777777" w:rsidR="00995F8A" w:rsidRDefault="00FB3717">
            <w:pPr>
              <w:pStyle w:val="TableText"/>
            </w:pPr>
            <w:r>
              <w:t>Find items waiting for review</w:t>
            </w:r>
          </w:p>
        </w:tc>
        <w:tc>
          <w:tcPr>
            <w:tcW w:w="2309" w:type="dxa"/>
          </w:tcPr>
          <w:p w14:paraId="38BF193E" w14:textId="77777777" w:rsidR="00995F8A" w:rsidRDefault="00FB3717">
            <w:pPr>
              <w:pStyle w:val="TableText"/>
            </w:pPr>
            <w:r>
              <w:t>Review submission; Review progress report</w:t>
            </w:r>
          </w:p>
        </w:tc>
      </w:tr>
      <w:tr w:rsidR="00995F8A" w14:paraId="362A7949" w14:textId="77777777">
        <w:trPr>
          <w:cantSplit/>
          <w:jc w:val="center"/>
        </w:trPr>
        <w:tc>
          <w:tcPr>
            <w:tcW w:w="1889" w:type="dxa"/>
          </w:tcPr>
          <w:p w14:paraId="059BBADC" w14:textId="77777777" w:rsidR="00995F8A" w:rsidRDefault="00FB3717">
            <w:pPr>
              <w:pStyle w:val="TableText"/>
            </w:pPr>
            <w:r>
              <w:t>  ↳ (from queue)</w:t>
            </w:r>
          </w:p>
        </w:tc>
        <w:tc>
          <w:tcPr>
            <w:tcW w:w="1484" w:type="dxa"/>
          </w:tcPr>
          <w:p w14:paraId="425C2F9C" w14:textId="77777777" w:rsidR="00995F8A" w:rsidRDefault="00FB3717">
            <w:pPr>
              <w:pStyle w:val="TableText"/>
            </w:pPr>
            <w:r>
              <w:t>Review submission</w:t>
            </w:r>
          </w:p>
        </w:tc>
        <w:tc>
          <w:tcPr>
            <w:tcW w:w="3343" w:type="dxa"/>
          </w:tcPr>
          <w:p w14:paraId="659B5B85" w14:textId="77777777" w:rsidR="00995F8A" w:rsidRDefault="00FB3717">
            <w:pPr>
              <w:pStyle w:val="TableText"/>
            </w:pPr>
            <w:r>
              <w:t>Record feedback with one decision</w:t>
            </w:r>
          </w:p>
        </w:tc>
        <w:tc>
          <w:tcPr>
            <w:tcW w:w="2309" w:type="dxa"/>
          </w:tcPr>
          <w:p w14:paraId="1412F415" w14:textId="77777777" w:rsidR="00995F8A" w:rsidRDefault="00FB3717">
            <w:pPr>
              <w:pStyle w:val="TableText"/>
            </w:pPr>
            <w:r>
              <w:t>Back to queue; next item</w:t>
            </w:r>
          </w:p>
        </w:tc>
      </w:tr>
      <w:tr w:rsidR="00995F8A" w14:paraId="2D8C46C6" w14:textId="77777777">
        <w:trPr>
          <w:cantSplit/>
          <w:jc w:val="center"/>
        </w:trPr>
        <w:tc>
          <w:tcPr>
            <w:tcW w:w="1889" w:type="dxa"/>
          </w:tcPr>
          <w:p w14:paraId="167BAD14" w14:textId="77777777" w:rsidR="00995F8A" w:rsidRDefault="00FB3717">
            <w:pPr>
              <w:pStyle w:val="TableText"/>
            </w:pPr>
            <w:r>
              <w:t>  ↳ (from queue)</w:t>
            </w:r>
          </w:p>
        </w:tc>
        <w:tc>
          <w:tcPr>
            <w:tcW w:w="1484" w:type="dxa"/>
          </w:tcPr>
          <w:p w14:paraId="21AB9DA7" w14:textId="77777777" w:rsidR="00995F8A" w:rsidRDefault="00FB3717">
            <w:pPr>
              <w:pStyle w:val="TableText"/>
            </w:pPr>
            <w:r>
              <w:t>Review progress report</w:t>
            </w:r>
          </w:p>
        </w:tc>
        <w:tc>
          <w:tcPr>
            <w:tcW w:w="3343" w:type="dxa"/>
          </w:tcPr>
          <w:p w14:paraId="4FCBCAC9" w14:textId="77777777" w:rsidR="00995F8A" w:rsidRDefault="00FB3717">
            <w:pPr>
              <w:pStyle w:val="TableText"/>
            </w:pPr>
            <w:r>
              <w:t>Review a report; update a milestone</w:t>
            </w:r>
          </w:p>
        </w:tc>
        <w:tc>
          <w:tcPr>
            <w:tcW w:w="2309" w:type="dxa"/>
          </w:tcPr>
          <w:p w14:paraId="582F66EC" w14:textId="77777777" w:rsidR="00995F8A" w:rsidRDefault="00FB3717">
            <w:pPr>
              <w:pStyle w:val="TableText"/>
            </w:pPr>
            <w:r>
              <w:t>Next in queue</w:t>
            </w:r>
          </w:p>
        </w:tc>
      </w:tr>
    </w:tbl>
    <w:p w14:paraId="7983E800" w14:textId="77777777" w:rsidR="00995F8A" w:rsidRDefault="00995F8A">
      <w:pPr>
        <w:spacing w:after="40"/>
      </w:pPr>
    </w:p>
    <w:p w14:paraId="5468528B" w14:textId="77777777" w:rsidR="00995F8A" w:rsidRDefault="00FB3717">
      <w:pPr>
        <w:pStyle w:val="TableCaption"/>
      </w:pPr>
      <w:bookmarkStart w:id="11" w:name="_Toc243343590"/>
      <w:r>
        <w:rPr>
          <w:b/>
        </w:rPr>
        <w:t>Table 2.5:</w:t>
      </w:r>
      <w:r>
        <w:t xml:space="preserve"> Site map – Academic Coordinator</w:t>
      </w:r>
      <w:bookmarkEnd w:id="11"/>
    </w:p>
    <w:tbl>
      <w:tblPr>
        <w:tblStyle w:val="TableGrid"/>
        <w:tblW w:w="0" w:type="auto"/>
        <w:jc w:val="center"/>
        <w:tblLayout w:type="fixed"/>
        <w:tblLook w:val="04A0" w:firstRow="1" w:lastRow="0" w:firstColumn="1" w:lastColumn="0" w:noHBand="0" w:noVBand="1"/>
      </w:tblPr>
      <w:tblGrid>
        <w:gridCol w:w="1349"/>
        <w:gridCol w:w="1535"/>
        <w:gridCol w:w="3702"/>
        <w:gridCol w:w="2439"/>
      </w:tblGrid>
      <w:tr w:rsidR="00995F8A" w14:paraId="6C08C579" w14:textId="77777777">
        <w:trPr>
          <w:cantSplit/>
          <w:tblHeader/>
          <w:jc w:val="center"/>
        </w:trPr>
        <w:tc>
          <w:tcPr>
            <w:tcW w:w="1349" w:type="dxa"/>
            <w:shd w:val="clear" w:color="auto" w:fill="D9D9D9"/>
          </w:tcPr>
          <w:p w14:paraId="413372CA" w14:textId="77777777" w:rsidR="00995F8A" w:rsidRDefault="00FB3717">
            <w:pPr>
              <w:pStyle w:val="TableText"/>
            </w:pPr>
            <w:r>
              <w:rPr>
                <w:b/>
              </w:rPr>
              <w:t>Navigation item</w:t>
            </w:r>
          </w:p>
        </w:tc>
        <w:tc>
          <w:tcPr>
            <w:tcW w:w="1535" w:type="dxa"/>
            <w:shd w:val="clear" w:color="auto" w:fill="D9D9D9"/>
          </w:tcPr>
          <w:p w14:paraId="6DC7967B" w14:textId="77777777" w:rsidR="00995F8A" w:rsidRDefault="00FB3717">
            <w:pPr>
              <w:pStyle w:val="TableText"/>
            </w:pPr>
            <w:r>
              <w:rPr>
                <w:b/>
              </w:rPr>
              <w:t>Screen</w:t>
            </w:r>
          </w:p>
        </w:tc>
        <w:tc>
          <w:tcPr>
            <w:tcW w:w="3702" w:type="dxa"/>
            <w:shd w:val="clear" w:color="auto" w:fill="D9D9D9"/>
          </w:tcPr>
          <w:p w14:paraId="1CE4EA7E" w14:textId="77777777" w:rsidR="00995F8A" w:rsidRDefault="00FB3717">
            <w:pPr>
              <w:pStyle w:val="TableText"/>
            </w:pPr>
            <w:r>
              <w:rPr>
                <w:b/>
              </w:rPr>
              <w:t>Main task</w:t>
            </w:r>
          </w:p>
        </w:tc>
        <w:tc>
          <w:tcPr>
            <w:tcW w:w="2439" w:type="dxa"/>
            <w:shd w:val="clear" w:color="auto" w:fill="D9D9D9"/>
          </w:tcPr>
          <w:p w14:paraId="1504965A" w14:textId="77777777" w:rsidR="00995F8A" w:rsidRDefault="00FB3717">
            <w:pPr>
              <w:pStyle w:val="TableText"/>
            </w:pPr>
            <w:r>
              <w:rPr>
                <w:b/>
              </w:rPr>
              <w:t>Links onward to</w:t>
            </w:r>
          </w:p>
        </w:tc>
      </w:tr>
      <w:tr w:rsidR="00995F8A" w14:paraId="46BD1BD8" w14:textId="77777777">
        <w:trPr>
          <w:cantSplit/>
          <w:jc w:val="center"/>
        </w:trPr>
        <w:tc>
          <w:tcPr>
            <w:tcW w:w="1349" w:type="dxa"/>
          </w:tcPr>
          <w:p w14:paraId="278C9770" w14:textId="77777777" w:rsidR="00995F8A" w:rsidRDefault="00FB3717">
            <w:pPr>
              <w:pStyle w:val="TableText"/>
            </w:pPr>
            <w:r>
              <w:t>Dashboard</w:t>
            </w:r>
          </w:p>
        </w:tc>
        <w:tc>
          <w:tcPr>
            <w:tcW w:w="1535" w:type="dxa"/>
          </w:tcPr>
          <w:p w14:paraId="579A6D7E" w14:textId="77777777" w:rsidR="00995F8A" w:rsidRDefault="00FB3717">
            <w:pPr>
              <w:pStyle w:val="TableText"/>
            </w:pPr>
            <w:r>
              <w:t>Programme overview</w:t>
            </w:r>
          </w:p>
        </w:tc>
        <w:tc>
          <w:tcPr>
            <w:tcW w:w="3702" w:type="dxa"/>
          </w:tcPr>
          <w:p w14:paraId="5A675164" w14:textId="77777777" w:rsidR="00995F8A" w:rsidRDefault="00FB3717">
            <w:pPr>
              <w:pStyle w:val="TableText"/>
            </w:pPr>
            <w:r>
              <w:t>Monitor the programme</w:t>
            </w:r>
          </w:p>
        </w:tc>
        <w:tc>
          <w:tcPr>
            <w:tcW w:w="2439" w:type="dxa"/>
          </w:tcPr>
          <w:p w14:paraId="48AA4245" w14:textId="77777777" w:rsidR="00995F8A" w:rsidRDefault="00FB3717">
            <w:pPr>
              <w:pStyle w:val="TableText"/>
            </w:pPr>
            <w:r>
              <w:t>Projects, Deadlines, Extensions</w:t>
            </w:r>
          </w:p>
        </w:tc>
      </w:tr>
      <w:tr w:rsidR="00995F8A" w14:paraId="7F676575" w14:textId="77777777">
        <w:trPr>
          <w:cantSplit/>
          <w:jc w:val="center"/>
        </w:trPr>
        <w:tc>
          <w:tcPr>
            <w:tcW w:w="1349" w:type="dxa"/>
          </w:tcPr>
          <w:p w14:paraId="5FE211F2" w14:textId="77777777" w:rsidR="00995F8A" w:rsidRDefault="00FB3717">
            <w:pPr>
              <w:pStyle w:val="TableText"/>
            </w:pPr>
            <w:r>
              <w:t>Projects</w:t>
            </w:r>
          </w:p>
        </w:tc>
        <w:tc>
          <w:tcPr>
            <w:tcW w:w="1535" w:type="dxa"/>
          </w:tcPr>
          <w:p w14:paraId="7ED76101" w14:textId="77777777" w:rsidR="00995F8A" w:rsidRDefault="00FB3717">
            <w:pPr>
              <w:pStyle w:val="TableText"/>
            </w:pPr>
            <w:r>
              <w:t>Research projects</w:t>
            </w:r>
          </w:p>
        </w:tc>
        <w:tc>
          <w:tcPr>
            <w:tcW w:w="3702" w:type="dxa"/>
          </w:tcPr>
          <w:p w14:paraId="27B15961" w14:textId="77777777" w:rsidR="00995F8A" w:rsidRDefault="00FB3717">
            <w:pPr>
              <w:pStyle w:val="TableText"/>
            </w:pPr>
            <w:r>
              <w:t>Search, filter and monitor projects</w:t>
            </w:r>
          </w:p>
        </w:tc>
        <w:tc>
          <w:tcPr>
            <w:tcW w:w="2439" w:type="dxa"/>
          </w:tcPr>
          <w:p w14:paraId="59BE9502" w14:textId="77777777" w:rsidR="00995F8A" w:rsidRDefault="00FB3717">
            <w:pPr>
              <w:pStyle w:val="TableText"/>
            </w:pPr>
            <w:r>
              <w:t>Project detail</w:t>
            </w:r>
          </w:p>
        </w:tc>
      </w:tr>
      <w:tr w:rsidR="00995F8A" w14:paraId="78C44A30" w14:textId="77777777">
        <w:trPr>
          <w:cantSplit/>
          <w:jc w:val="center"/>
        </w:trPr>
        <w:tc>
          <w:tcPr>
            <w:tcW w:w="1349" w:type="dxa"/>
          </w:tcPr>
          <w:p w14:paraId="3CAC43BF" w14:textId="77777777" w:rsidR="00995F8A" w:rsidRDefault="00FB3717">
            <w:pPr>
              <w:pStyle w:val="TableText"/>
            </w:pPr>
            <w:r>
              <w:t>  ↳ View</w:t>
            </w:r>
          </w:p>
        </w:tc>
        <w:tc>
          <w:tcPr>
            <w:tcW w:w="1535" w:type="dxa"/>
          </w:tcPr>
          <w:p w14:paraId="37AFD52C" w14:textId="77777777" w:rsidR="00995F8A" w:rsidRDefault="00FB3717">
            <w:pPr>
              <w:pStyle w:val="TableText"/>
            </w:pPr>
            <w:r>
              <w:t>Project detail</w:t>
            </w:r>
          </w:p>
        </w:tc>
        <w:tc>
          <w:tcPr>
            <w:tcW w:w="3702" w:type="dxa"/>
          </w:tcPr>
          <w:p w14:paraId="6F91CA34" w14:textId="77777777" w:rsidR="00995F8A" w:rsidRDefault="00FB3717">
            <w:pPr>
              <w:pStyle w:val="TableText"/>
            </w:pPr>
            <w:r>
              <w:t>Inspect; mark completed; delete after agreed change</w:t>
            </w:r>
          </w:p>
        </w:tc>
        <w:tc>
          <w:tcPr>
            <w:tcW w:w="2439" w:type="dxa"/>
          </w:tcPr>
          <w:p w14:paraId="47072932" w14:textId="77777777" w:rsidR="00995F8A" w:rsidRDefault="00FB3717">
            <w:pPr>
              <w:pStyle w:val="TableText"/>
            </w:pPr>
            <w:r>
              <w:t>Delete confirmation dialog</w:t>
            </w:r>
          </w:p>
        </w:tc>
      </w:tr>
      <w:tr w:rsidR="00995F8A" w14:paraId="4C69CADE" w14:textId="77777777">
        <w:trPr>
          <w:cantSplit/>
          <w:jc w:val="center"/>
        </w:trPr>
        <w:tc>
          <w:tcPr>
            <w:tcW w:w="1349" w:type="dxa"/>
          </w:tcPr>
          <w:p w14:paraId="1D5F0A47" w14:textId="77777777" w:rsidR="00995F8A" w:rsidRDefault="00FB3717">
            <w:pPr>
              <w:pStyle w:val="TableText"/>
            </w:pPr>
            <w:r>
              <w:t>Users</w:t>
            </w:r>
          </w:p>
        </w:tc>
        <w:tc>
          <w:tcPr>
            <w:tcW w:w="1535" w:type="dxa"/>
          </w:tcPr>
          <w:p w14:paraId="6219FC90" w14:textId="77777777" w:rsidR="00995F8A" w:rsidRDefault="00FB3717">
            <w:pPr>
              <w:pStyle w:val="TableText"/>
            </w:pPr>
            <w:r>
              <w:t>Users</w:t>
            </w:r>
          </w:p>
        </w:tc>
        <w:tc>
          <w:tcPr>
            <w:tcW w:w="3702" w:type="dxa"/>
          </w:tcPr>
          <w:p w14:paraId="19FB180D" w14:textId="77777777" w:rsidR="00995F8A" w:rsidRDefault="00FB3717">
            <w:pPr>
              <w:pStyle w:val="TableText"/>
            </w:pPr>
            <w:r>
              <w:t>Create and edit accounts</w:t>
            </w:r>
          </w:p>
        </w:tc>
        <w:tc>
          <w:tcPr>
            <w:tcW w:w="2439" w:type="dxa"/>
          </w:tcPr>
          <w:p w14:paraId="50D6683D" w14:textId="77777777" w:rsidR="00995F8A" w:rsidRDefault="00FB3717">
            <w:pPr>
              <w:pStyle w:val="TableText"/>
            </w:pPr>
            <w:r>
              <w:t>Role tabs; Add/Edit form</w:t>
            </w:r>
          </w:p>
        </w:tc>
      </w:tr>
      <w:tr w:rsidR="00995F8A" w14:paraId="3EA73FEC" w14:textId="77777777">
        <w:trPr>
          <w:cantSplit/>
          <w:jc w:val="center"/>
        </w:trPr>
        <w:tc>
          <w:tcPr>
            <w:tcW w:w="1349" w:type="dxa"/>
          </w:tcPr>
          <w:p w14:paraId="11989745" w14:textId="77777777" w:rsidR="00995F8A" w:rsidRDefault="00FB3717">
            <w:pPr>
              <w:pStyle w:val="TableText"/>
            </w:pPr>
            <w:r>
              <w:t>Research period</w:t>
            </w:r>
          </w:p>
        </w:tc>
        <w:tc>
          <w:tcPr>
            <w:tcW w:w="1535" w:type="dxa"/>
          </w:tcPr>
          <w:p w14:paraId="25EFE5C5" w14:textId="77777777" w:rsidR="00995F8A" w:rsidRDefault="00FB3717">
            <w:pPr>
              <w:pStyle w:val="TableText"/>
            </w:pPr>
            <w:r>
              <w:t>Research period</w:t>
            </w:r>
          </w:p>
        </w:tc>
        <w:tc>
          <w:tcPr>
            <w:tcW w:w="3702" w:type="dxa"/>
          </w:tcPr>
          <w:p w14:paraId="7F4E76C7" w14:textId="77777777" w:rsidR="00995F8A" w:rsidRDefault="00FB3717">
            <w:pPr>
              <w:pStyle w:val="TableText"/>
            </w:pPr>
            <w:r>
              <w:t>Set the active academic year</w:t>
            </w:r>
          </w:p>
        </w:tc>
        <w:tc>
          <w:tcPr>
            <w:tcW w:w="2439" w:type="dxa"/>
          </w:tcPr>
          <w:p w14:paraId="002FA3B0" w14:textId="77777777" w:rsidR="00995F8A" w:rsidRDefault="00FB3717">
            <w:pPr>
              <w:pStyle w:val="TableText"/>
            </w:pPr>
            <w:r>
              <w:t>Deadlines, Guidelines, Milestones, Users, Projects</w:t>
            </w:r>
          </w:p>
        </w:tc>
      </w:tr>
      <w:tr w:rsidR="00995F8A" w14:paraId="183D412B" w14:textId="77777777">
        <w:trPr>
          <w:cantSplit/>
          <w:jc w:val="center"/>
        </w:trPr>
        <w:tc>
          <w:tcPr>
            <w:tcW w:w="1349" w:type="dxa"/>
          </w:tcPr>
          <w:p w14:paraId="314C284A" w14:textId="77777777" w:rsidR="00995F8A" w:rsidRDefault="00FB3717">
            <w:pPr>
              <w:pStyle w:val="TableText"/>
            </w:pPr>
            <w:r>
              <w:t>Deadlines</w:t>
            </w:r>
          </w:p>
        </w:tc>
        <w:tc>
          <w:tcPr>
            <w:tcW w:w="1535" w:type="dxa"/>
          </w:tcPr>
          <w:p w14:paraId="51B261CB" w14:textId="77777777" w:rsidR="00995F8A" w:rsidRDefault="00FB3717">
            <w:pPr>
              <w:pStyle w:val="TableText"/>
            </w:pPr>
            <w:r>
              <w:t>Deadlines</w:t>
            </w:r>
          </w:p>
        </w:tc>
        <w:tc>
          <w:tcPr>
            <w:tcW w:w="3702" w:type="dxa"/>
          </w:tcPr>
          <w:p w14:paraId="435E8A74" w14:textId="77777777" w:rsidR="00995F8A" w:rsidRDefault="00FB3717">
            <w:pPr>
              <w:pStyle w:val="TableText"/>
            </w:pPr>
            <w:r>
              <w:t>Create, edit, publish deadlines</w:t>
            </w:r>
          </w:p>
        </w:tc>
        <w:tc>
          <w:tcPr>
            <w:tcW w:w="2439" w:type="dxa"/>
          </w:tcPr>
          <w:p w14:paraId="1CF25896" w14:textId="77777777" w:rsidR="00995F8A" w:rsidRDefault="00FB3717">
            <w:pPr>
              <w:pStyle w:val="TableText"/>
            </w:pPr>
            <w:r>
              <w:t>Edit form</w:t>
            </w:r>
          </w:p>
        </w:tc>
      </w:tr>
      <w:tr w:rsidR="00995F8A" w14:paraId="272456C9" w14:textId="77777777">
        <w:trPr>
          <w:cantSplit/>
          <w:jc w:val="center"/>
        </w:trPr>
        <w:tc>
          <w:tcPr>
            <w:tcW w:w="1349" w:type="dxa"/>
          </w:tcPr>
          <w:p w14:paraId="00F9DDD3" w14:textId="77777777" w:rsidR="00995F8A" w:rsidRDefault="00FB3717">
            <w:pPr>
              <w:pStyle w:val="TableText"/>
            </w:pPr>
            <w:r>
              <w:t>Guidelines</w:t>
            </w:r>
          </w:p>
        </w:tc>
        <w:tc>
          <w:tcPr>
            <w:tcW w:w="1535" w:type="dxa"/>
          </w:tcPr>
          <w:p w14:paraId="0CBF9AE8" w14:textId="77777777" w:rsidR="00995F8A" w:rsidRDefault="00FB3717">
            <w:pPr>
              <w:pStyle w:val="TableText"/>
            </w:pPr>
            <w:r>
              <w:t>Guidelines</w:t>
            </w:r>
          </w:p>
        </w:tc>
        <w:tc>
          <w:tcPr>
            <w:tcW w:w="3702" w:type="dxa"/>
          </w:tcPr>
          <w:p w14:paraId="2DA6730D" w14:textId="77777777" w:rsidR="00995F8A" w:rsidRDefault="00FB3717">
            <w:pPr>
              <w:pStyle w:val="TableText"/>
            </w:pPr>
            <w:r>
              <w:t>Create, edit, publish guidelines</w:t>
            </w:r>
          </w:p>
        </w:tc>
        <w:tc>
          <w:tcPr>
            <w:tcW w:w="2439" w:type="dxa"/>
          </w:tcPr>
          <w:p w14:paraId="6598849D" w14:textId="77777777" w:rsidR="00995F8A" w:rsidRDefault="00FB3717">
            <w:pPr>
              <w:pStyle w:val="TableText"/>
            </w:pPr>
            <w:r>
              <w:t>Edit form</w:t>
            </w:r>
          </w:p>
        </w:tc>
      </w:tr>
      <w:tr w:rsidR="00995F8A" w14:paraId="12131E2E" w14:textId="77777777">
        <w:trPr>
          <w:cantSplit/>
          <w:jc w:val="center"/>
        </w:trPr>
        <w:tc>
          <w:tcPr>
            <w:tcW w:w="1349" w:type="dxa"/>
          </w:tcPr>
          <w:p w14:paraId="382233CA" w14:textId="77777777" w:rsidR="00995F8A" w:rsidRDefault="00FB3717">
            <w:pPr>
              <w:pStyle w:val="TableText"/>
            </w:pPr>
            <w:r>
              <w:t>Milestones</w:t>
            </w:r>
          </w:p>
        </w:tc>
        <w:tc>
          <w:tcPr>
            <w:tcW w:w="1535" w:type="dxa"/>
          </w:tcPr>
          <w:p w14:paraId="13298CE6" w14:textId="77777777" w:rsidR="00995F8A" w:rsidRDefault="00FB3717">
            <w:pPr>
              <w:pStyle w:val="TableText"/>
            </w:pPr>
            <w:r>
              <w:t>Programme milestones</w:t>
            </w:r>
          </w:p>
        </w:tc>
        <w:tc>
          <w:tcPr>
            <w:tcW w:w="3702" w:type="dxa"/>
          </w:tcPr>
          <w:p w14:paraId="3C0F1617" w14:textId="77777777" w:rsidR="00995F8A" w:rsidRDefault="00FB3717">
            <w:pPr>
              <w:pStyle w:val="TableText"/>
            </w:pPr>
            <w:r>
              <w:t>Define milestones for every project</w:t>
            </w:r>
          </w:p>
        </w:tc>
        <w:tc>
          <w:tcPr>
            <w:tcW w:w="2439" w:type="dxa"/>
          </w:tcPr>
          <w:p w14:paraId="29CF5596" w14:textId="77777777" w:rsidR="00995F8A" w:rsidRDefault="00FB3717">
            <w:pPr>
              <w:pStyle w:val="TableText"/>
            </w:pPr>
            <w:r>
              <w:t>New milestone form</w:t>
            </w:r>
          </w:p>
        </w:tc>
      </w:tr>
      <w:tr w:rsidR="00995F8A" w14:paraId="291876E8" w14:textId="77777777">
        <w:trPr>
          <w:cantSplit/>
          <w:jc w:val="center"/>
        </w:trPr>
        <w:tc>
          <w:tcPr>
            <w:tcW w:w="1349" w:type="dxa"/>
          </w:tcPr>
          <w:p w14:paraId="02799784" w14:textId="77777777" w:rsidR="00995F8A" w:rsidRDefault="00FB3717">
            <w:pPr>
              <w:pStyle w:val="TableText"/>
            </w:pPr>
            <w:r>
              <w:t>Extensions</w:t>
            </w:r>
          </w:p>
        </w:tc>
        <w:tc>
          <w:tcPr>
            <w:tcW w:w="1535" w:type="dxa"/>
          </w:tcPr>
          <w:p w14:paraId="0DB65D67" w14:textId="77777777" w:rsidR="00995F8A" w:rsidRDefault="00FB3717">
            <w:pPr>
              <w:pStyle w:val="TableText"/>
            </w:pPr>
            <w:r>
              <w:t>Extensions</w:t>
            </w:r>
          </w:p>
        </w:tc>
        <w:tc>
          <w:tcPr>
            <w:tcW w:w="3702" w:type="dxa"/>
          </w:tcPr>
          <w:p w14:paraId="2829DF9C" w14:textId="77777777" w:rsidR="00995F8A" w:rsidRDefault="00FB3717">
            <w:pPr>
              <w:pStyle w:val="TableText"/>
            </w:pPr>
            <w:r>
              <w:t>Grant an extension to one student</w:t>
            </w:r>
          </w:p>
        </w:tc>
        <w:tc>
          <w:tcPr>
            <w:tcW w:w="2439" w:type="dxa"/>
          </w:tcPr>
          <w:p w14:paraId="69742E13" w14:textId="77777777" w:rsidR="00995F8A" w:rsidRDefault="00FB3717">
            <w:pPr>
              <w:pStyle w:val="TableText"/>
            </w:pPr>
            <w:r>
              <w:t>–</w:t>
            </w:r>
          </w:p>
        </w:tc>
      </w:tr>
    </w:tbl>
    <w:p w14:paraId="2A965A41" w14:textId="77777777" w:rsidR="00995F8A" w:rsidRDefault="00995F8A">
      <w:pPr>
        <w:spacing w:after="40"/>
      </w:pPr>
    </w:p>
    <w:p w14:paraId="65113D63" w14:textId="77777777" w:rsidR="00995F8A" w:rsidRDefault="00FB3717">
      <w:pPr>
        <w:pStyle w:val="Heading2"/>
      </w:pPr>
      <w:bookmarkStart w:id="12" w:name="_Toc243343487"/>
      <w:r>
        <w:t>2.3 Users and their navigation</w:t>
      </w:r>
      <w:bookmarkEnd w:id="12"/>
    </w:p>
    <w:p w14:paraId="616CEDA2" w14:textId="77777777" w:rsidR="00995F8A" w:rsidRDefault="00FB3717">
      <w:r>
        <w:t>RPMS has three roles, and the interface is built around what each of them needs to see first.</w:t>
      </w:r>
    </w:p>
    <w:p w14:paraId="2AE5448F" w14:textId="77777777" w:rsidR="00995F8A" w:rsidRDefault="00FB3717">
      <w:r>
        <w:rPr>
          <w:b/>
        </w:rPr>
        <w:t>Student.</w:t>
      </w:r>
      <w:r>
        <w:t xml:space="preserve"> A student owns one project and moves it through a fixed sequence of stages. Their main question is the one the Chapter 1 dashboard wireframe was built around: "what do I need to do next?". The student navigation (Figure 2.1) therefore follows the order of the workflow from left to right: My project, Supervisor, Deadlines, Proposal, Progress reports, Final report and Feedback. A student who reads the bar from left to right reads the stages of their own project.</w:t>
      </w:r>
    </w:p>
    <w:p w14:paraId="3883DA39" w14:textId="77777777" w:rsidR="00995F8A" w:rsidRDefault="00FB3717">
      <w:pPr>
        <w:keepNext/>
        <w:spacing w:after="0" w:line="240" w:lineRule="auto"/>
        <w:jc w:val="center"/>
      </w:pPr>
      <w:r>
        <w:rPr>
          <w:noProof/>
        </w:rPr>
        <w:drawing>
          <wp:inline distT="0" distB="0" distL="0" distR="0" wp14:anchorId="6C1370E4" wp14:editId="40DEBA10">
            <wp:extent cx="5731200" cy="45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student.png"/>
                    <pic:cNvPicPr/>
                  </pic:nvPicPr>
                  <pic:blipFill>
                    <a:blip r:embed="rId8"/>
                    <a:stretch>
                      <a:fillRect/>
                    </a:stretch>
                  </pic:blipFill>
                  <pic:spPr>
                    <a:xfrm>
                      <a:off x="0" y="0"/>
                      <a:ext cx="5731200" cy="453125"/>
                    </a:xfrm>
                    <a:prstGeom prst="rect">
                      <a:avLst/>
                    </a:prstGeom>
                  </pic:spPr>
                </pic:pic>
              </a:graphicData>
            </a:graphic>
          </wp:inline>
        </w:drawing>
      </w:r>
    </w:p>
    <w:p w14:paraId="35577FFE" w14:textId="77777777" w:rsidR="00995F8A" w:rsidRDefault="00FB3717">
      <w:pPr>
        <w:pStyle w:val="FigureCaption"/>
      </w:pPr>
      <w:bookmarkStart w:id="13" w:name="_Toc243343525"/>
      <w:r>
        <w:rPr>
          <w:b/>
        </w:rPr>
        <w:t>Figure 2.1:</w:t>
      </w:r>
      <w:r>
        <w:t xml:space="preserve"> Student header and navigation bar</w:t>
      </w:r>
      <w:bookmarkEnd w:id="13"/>
    </w:p>
    <w:p w14:paraId="78D61175" w14:textId="77777777" w:rsidR="00995F8A" w:rsidRDefault="00FB3717">
      <w:r>
        <w:rPr>
          <w:b/>
        </w:rPr>
        <w:t>Supervisor.</w:t>
      </w:r>
      <w:r>
        <w:t xml:space="preserve"> A supervisor looks after several students and mainly responds to things that students send. Their navigation (Figure 2.2) is short and organised around incoming work: Invitations, My students and Review queue. The two items that hold waiting work carry a count badge (here "1" and "4"). Each count also contains visually hidden text ("pending", "to review") so that a screen reader announces the meaning and not only the number.</w:t>
      </w:r>
    </w:p>
    <w:p w14:paraId="47689BB5" w14:textId="77777777" w:rsidR="00995F8A" w:rsidRDefault="00FB3717">
      <w:pPr>
        <w:keepNext/>
        <w:spacing w:after="0" w:line="240" w:lineRule="auto"/>
        <w:jc w:val="center"/>
      </w:pPr>
      <w:r>
        <w:rPr>
          <w:noProof/>
        </w:rPr>
        <w:drawing>
          <wp:inline distT="0" distB="0" distL="0" distR="0" wp14:anchorId="3B94CC8F" wp14:editId="56784E22">
            <wp:extent cx="5731200" cy="45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supervisor.png"/>
                    <pic:cNvPicPr/>
                  </pic:nvPicPr>
                  <pic:blipFill>
                    <a:blip r:embed="rId9"/>
                    <a:stretch>
                      <a:fillRect/>
                    </a:stretch>
                  </pic:blipFill>
                  <pic:spPr>
                    <a:xfrm>
                      <a:off x="0" y="0"/>
                      <a:ext cx="5731200" cy="453125"/>
                    </a:xfrm>
                    <a:prstGeom prst="rect">
                      <a:avLst/>
                    </a:prstGeom>
                  </pic:spPr>
                </pic:pic>
              </a:graphicData>
            </a:graphic>
          </wp:inline>
        </w:drawing>
      </w:r>
    </w:p>
    <w:p w14:paraId="132A3F4E" w14:textId="77777777" w:rsidR="00995F8A" w:rsidRDefault="00FB3717">
      <w:pPr>
        <w:pStyle w:val="FigureCaption"/>
      </w:pPr>
      <w:bookmarkStart w:id="14" w:name="_Toc243343526"/>
      <w:r>
        <w:rPr>
          <w:b/>
        </w:rPr>
        <w:t>Figure 2.2:</w:t>
      </w:r>
      <w:r>
        <w:t xml:space="preserve"> Supervisor header and navigation bar with count badges</w:t>
      </w:r>
      <w:bookmarkEnd w:id="14"/>
    </w:p>
    <w:p w14:paraId="56CB50ED" w14:textId="77777777" w:rsidR="00995F8A" w:rsidRDefault="00FB3717">
      <w:r>
        <w:rPr>
          <w:b/>
        </w:rPr>
        <w:t>Academic Coordinator.</w:t>
      </w:r>
      <w:r>
        <w:t xml:space="preserve"> The coordinator administers the programme rather than individual projects. Their navigation (Figure 2.3) starts with the monitoring screens (Projects, Users) and continues with the set-up screens in the order in which a new year is prepared: Research period, Deadlines, Guidelines, Milestones and Extensions.</w:t>
      </w:r>
    </w:p>
    <w:p w14:paraId="50EC79C6" w14:textId="77777777" w:rsidR="00995F8A" w:rsidRDefault="00FB3717">
      <w:pPr>
        <w:keepNext/>
        <w:spacing w:after="0" w:line="240" w:lineRule="auto"/>
        <w:jc w:val="center"/>
      </w:pPr>
      <w:r>
        <w:rPr>
          <w:noProof/>
        </w:rPr>
        <w:drawing>
          <wp:inline distT="0" distB="0" distL="0" distR="0" wp14:anchorId="605A536E" wp14:editId="043F7E14">
            <wp:extent cx="5731200" cy="45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coordinator.png"/>
                    <pic:cNvPicPr/>
                  </pic:nvPicPr>
                  <pic:blipFill>
                    <a:blip r:embed="rId10"/>
                    <a:stretch>
                      <a:fillRect/>
                    </a:stretch>
                  </pic:blipFill>
                  <pic:spPr>
                    <a:xfrm>
                      <a:off x="0" y="0"/>
                      <a:ext cx="5731200" cy="453125"/>
                    </a:xfrm>
                    <a:prstGeom prst="rect">
                      <a:avLst/>
                    </a:prstGeom>
                  </pic:spPr>
                </pic:pic>
              </a:graphicData>
            </a:graphic>
          </wp:inline>
        </w:drawing>
      </w:r>
    </w:p>
    <w:p w14:paraId="1B088D6E" w14:textId="77777777" w:rsidR="00995F8A" w:rsidRDefault="00FB3717">
      <w:pPr>
        <w:pStyle w:val="FigureCaption"/>
      </w:pPr>
      <w:bookmarkStart w:id="15" w:name="_Toc243343527"/>
      <w:r>
        <w:rPr>
          <w:b/>
        </w:rPr>
        <w:t>Figure 2.3:</w:t>
      </w:r>
      <w:r>
        <w:t xml:space="preserve"> Academic Coordinator header and navigation bar</w:t>
      </w:r>
      <w:bookmarkEnd w:id="15"/>
    </w:p>
    <w:p w14:paraId="3226690A" w14:textId="77777777" w:rsidR="00995F8A" w:rsidRDefault="00FB3717">
      <w:r>
        <w:t xml:space="preserve">All three headers share the same structure: the RPMS brand mark, the active research period, the role navigation, and on the right the user's name and role with </w:t>
      </w:r>
      <w:r>
        <w:rPr>
          <w:i/>
        </w:rPr>
        <w:t>Change password</w:t>
      </w:r>
      <w:r>
        <w:t xml:space="preserve"> and </w:t>
      </w:r>
      <w:r>
        <w:rPr>
          <w:i/>
        </w:rPr>
        <w:t>Log out</w:t>
      </w:r>
      <w:r>
        <w:t xml:space="preserve">. The current page is shown by an accent-coloured underline and a heavier font, marked in the code with </w:t>
      </w:r>
      <w:r>
        <w:rPr>
          <w:rFonts w:ascii="Courier New" w:hAnsi="Courier New"/>
          <w:sz w:val="22"/>
        </w:rPr>
        <w:t>aria-current</w:t>
      </w:r>
      <w:r>
        <w:t xml:space="preserve">, so the user always knows where they are. This follows the first of the lecture's "Four Pillars of UX", </w:t>
      </w:r>
      <w:r>
        <w:rPr>
          <w:i/>
        </w:rPr>
        <w:t>keep navigation obvious</w:t>
      </w:r>
      <w:r>
        <w:t xml:space="preserve"> (University of Colombo School of Computing, 2026).</w:t>
      </w:r>
    </w:p>
    <w:p w14:paraId="06986154" w14:textId="77777777" w:rsidR="00995F8A" w:rsidRDefault="00FB3717">
      <w:r>
        <w:rPr>
          <w:b/>
        </w:rPr>
        <w:t>No self-registration.</w:t>
      </w:r>
      <w:r>
        <w:t xml:space="preserve"> The log-in page has no "Register" link, unlike the generic log-in and register screen in the lecture's example blueprint. In RPMS, who may use the system is decided by the institution, not the user: only enrolled, eligible fourth-year students may create a project, and only academic staff may supervise. The coordinator therefore creates every account and gives it exactly one role (FR-04), and the log-in page says so ("Accounts are created by the Academic Coordinator"). This removes a whole class of errors, such as a student registering as a supervisor, and means that the eligibility flag on the Users screen (Section 2.5.4) can be trusted.</w:t>
      </w:r>
    </w:p>
    <w:p w14:paraId="1EDA8BF0" w14:textId="77777777" w:rsidR="00995F8A" w:rsidRDefault="00FB3717">
      <w:pPr>
        <w:pStyle w:val="Heading2"/>
      </w:pPr>
      <w:bookmarkStart w:id="16" w:name="_Toc243343488"/>
      <w:r>
        <w:t>2.4 Main user flows</w:t>
      </w:r>
      <w:bookmarkEnd w:id="16"/>
    </w:p>
    <w:p w14:paraId="41374769" w14:textId="77777777" w:rsidR="00995F8A" w:rsidRDefault="00FB3717">
      <w:r>
        <w:t>This section walks through the five flows that carry the revised workflow. Each step is a cropped screenshot of the real page in the relevant state. Where the sample data shows a different student at a step, I say so in the text; the screen and its controls are the same for every student.</w:t>
      </w:r>
    </w:p>
    <w:p w14:paraId="00BB5D17" w14:textId="77777777" w:rsidR="00995F8A" w:rsidRDefault="00FB3717">
      <w:pPr>
        <w:pStyle w:val="Heading3"/>
      </w:pPr>
      <w:bookmarkStart w:id="17" w:name="_Toc243343489"/>
      <w:r>
        <w:t>2.4.1 Creating a project and getting a supervisor</w:t>
      </w:r>
      <w:bookmarkEnd w:id="17"/>
    </w:p>
    <w:p w14:paraId="2EEEFBF2" w14:textId="77777777" w:rsidR="00995F8A" w:rsidRDefault="00FB3717">
      <w:pPr>
        <w:pStyle w:val="ListItem"/>
        <w:tabs>
          <w:tab w:val="left" w:pos="510"/>
        </w:tabs>
      </w:pPr>
      <w:r>
        <w:t>1.</w:t>
      </w:r>
      <w:r>
        <w:tab/>
      </w:r>
      <w:r>
        <w:rPr>
          <w:b/>
        </w:rPr>
        <w:t>The student creates the project record.</w:t>
      </w:r>
      <w:r>
        <w:t xml:space="preserve"> On </w:t>
      </w:r>
      <w:r>
        <w:rPr>
          <w:i/>
        </w:rPr>
        <w:t>My project</w:t>
      </w:r>
      <w:r>
        <w:t xml:space="preserve"> the student enters a working title, a research area and a brief description, and saves them (Figure 2.4). The project is in the Draft status and the side panel points to the next step, </w:t>
      </w:r>
      <w:r>
        <w:rPr>
          <w:i/>
        </w:rPr>
        <w:t>Invite a supervisor</w:t>
      </w:r>
      <w:r>
        <w:t>.</w:t>
      </w:r>
    </w:p>
    <w:p w14:paraId="21443C6C" w14:textId="77777777" w:rsidR="00995F8A" w:rsidRDefault="00FB3717">
      <w:pPr>
        <w:keepNext/>
        <w:spacing w:after="0" w:line="240" w:lineRule="auto"/>
        <w:jc w:val="center"/>
      </w:pPr>
      <w:r>
        <w:rPr>
          <w:noProof/>
        </w:rPr>
        <w:drawing>
          <wp:inline distT="0" distB="0" distL="0" distR="0" wp14:anchorId="12D473F3" wp14:editId="7B70EAF8">
            <wp:extent cx="5731200" cy="28512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draft.png"/>
                    <pic:cNvPicPr/>
                  </pic:nvPicPr>
                  <pic:blipFill>
                    <a:blip r:embed="rId11"/>
                    <a:stretch>
                      <a:fillRect/>
                    </a:stretch>
                  </pic:blipFill>
                  <pic:spPr>
                    <a:xfrm>
                      <a:off x="0" y="0"/>
                      <a:ext cx="5731200" cy="2851272"/>
                    </a:xfrm>
                    <a:prstGeom prst="rect">
                      <a:avLst/>
                    </a:prstGeom>
                  </pic:spPr>
                </pic:pic>
              </a:graphicData>
            </a:graphic>
          </wp:inline>
        </w:drawing>
      </w:r>
    </w:p>
    <w:p w14:paraId="51CEC17B" w14:textId="77777777" w:rsidR="00995F8A" w:rsidRDefault="00FB3717">
      <w:pPr>
        <w:pStyle w:val="FigureCaption"/>
      </w:pPr>
      <w:bookmarkStart w:id="18" w:name="_Toc243343528"/>
      <w:r>
        <w:rPr>
          <w:b/>
        </w:rPr>
        <w:t>Figure 2.4:</w:t>
      </w:r>
      <w:r>
        <w:t xml:space="preserve"> Step 1 – the editable project record in the Draft status</w:t>
      </w:r>
      <w:bookmarkEnd w:id="18"/>
    </w:p>
    <w:p w14:paraId="03E15D66" w14:textId="77777777" w:rsidR="00995F8A" w:rsidRDefault="00FB3717">
      <w:pPr>
        <w:pStyle w:val="ListItem"/>
        <w:tabs>
          <w:tab w:val="left" w:pos="510"/>
        </w:tabs>
      </w:pPr>
      <w:r>
        <w:t>2.</w:t>
      </w:r>
      <w:r>
        <w:tab/>
      </w:r>
      <w:r>
        <w:rPr>
          <w:b/>
        </w:rPr>
        <w:t>The student invites a supervisor.</w:t>
      </w:r>
      <w:r>
        <w:t xml:space="preserve"> The invitation page lists registered academic staff as option cards with department and research areas, and offers a search by name or research area and a department filter (Figure 2.5). The student selects one supervisor, adds an optional message, and sends the invitation. A note beside the button says that the project status will change to </w:t>
      </w:r>
      <w:r>
        <w:rPr>
          <w:i/>
        </w:rPr>
        <w:t>Awaiting supervisor</w:t>
      </w:r>
      <w:r>
        <w:t>.</w:t>
      </w:r>
    </w:p>
    <w:p w14:paraId="77C8B56B" w14:textId="77777777" w:rsidR="00995F8A" w:rsidRDefault="00FB3717">
      <w:pPr>
        <w:keepNext/>
        <w:spacing w:after="0" w:line="240" w:lineRule="auto"/>
        <w:jc w:val="center"/>
      </w:pPr>
      <w:r>
        <w:rPr>
          <w:noProof/>
        </w:rPr>
        <w:drawing>
          <wp:inline distT="0" distB="0" distL="0" distR="0" wp14:anchorId="35F3270D" wp14:editId="4C2DFA69">
            <wp:extent cx="5731200" cy="4026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ite-draft.png"/>
                    <pic:cNvPicPr/>
                  </pic:nvPicPr>
                  <pic:blipFill>
                    <a:blip r:embed="rId12"/>
                    <a:stretch>
                      <a:fillRect/>
                    </a:stretch>
                  </pic:blipFill>
                  <pic:spPr>
                    <a:xfrm>
                      <a:off x="0" y="0"/>
                      <a:ext cx="5731200" cy="4026168"/>
                    </a:xfrm>
                    <a:prstGeom prst="rect">
                      <a:avLst/>
                    </a:prstGeom>
                  </pic:spPr>
                </pic:pic>
              </a:graphicData>
            </a:graphic>
          </wp:inline>
        </w:drawing>
      </w:r>
    </w:p>
    <w:p w14:paraId="69E4BFE2" w14:textId="77777777" w:rsidR="00995F8A" w:rsidRDefault="00FB3717">
      <w:pPr>
        <w:pStyle w:val="FigureCaption"/>
      </w:pPr>
      <w:bookmarkStart w:id="19" w:name="_Toc243343529"/>
      <w:r>
        <w:rPr>
          <w:b/>
        </w:rPr>
        <w:t>Figure 2.5:</w:t>
      </w:r>
      <w:r>
        <w:t xml:space="preserve"> Step 2 – choosing a supervisor and sending the invitation</w:t>
      </w:r>
      <w:bookmarkEnd w:id="19"/>
    </w:p>
    <w:p w14:paraId="07A21E3E" w14:textId="77777777" w:rsidR="00995F8A" w:rsidRDefault="00FB3717">
      <w:pPr>
        <w:pStyle w:val="ListItem"/>
        <w:tabs>
          <w:tab w:val="left" w:pos="510"/>
        </w:tabs>
      </w:pPr>
      <w:r>
        <w:t>3.</w:t>
      </w:r>
      <w:r>
        <w:tab/>
      </w:r>
      <w:r>
        <w:rPr>
          <w:b/>
        </w:rPr>
        <w:t>The invitation is pending.</w:t>
      </w:r>
      <w:r>
        <w:t xml:space="preserve"> While the invitation is pending, the whole selection is disabled and the </w:t>
      </w:r>
      <w:r>
        <w:rPr>
          <w:i/>
        </w:rPr>
        <w:t>Send invitation</w:t>
      </w:r>
      <w:r>
        <w:t xml:space="preserve"> button is disabled, with the reason printed beside it: "only one pending invitation is allowed at a time" (Figure 2.6). An information panel at the top of the page explains that a pending invitation cannot be cancelled.</w:t>
      </w:r>
    </w:p>
    <w:p w14:paraId="716EDB88" w14:textId="77777777" w:rsidR="00995F8A" w:rsidRDefault="00FB3717">
      <w:pPr>
        <w:keepNext/>
        <w:spacing w:after="0" w:line="240" w:lineRule="auto"/>
        <w:jc w:val="center"/>
      </w:pPr>
      <w:r>
        <w:rPr>
          <w:noProof/>
        </w:rPr>
        <w:drawing>
          <wp:inline distT="0" distB="0" distL="0" distR="0" wp14:anchorId="1AEC5C13" wp14:editId="7894F4C7">
            <wp:extent cx="5731200" cy="24500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ite-pending.png"/>
                    <pic:cNvPicPr/>
                  </pic:nvPicPr>
                  <pic:blipFill>
                    <a:blip r:embed="rId13"/>
                    <a:stretch>
                      <a:fillRect/>
                    </a:stretch>
                  </pic:blipFill>
                  <pic:spPr>
                    <a:xfrm>
                      <a:off x="0" y="0"/>
                      <a:ext cx="5731200" cy="2450088"/>
                    </a:xfrm>
                    <a:prstGeom prst="rect">
                      <a:avLst/>
                    </a:prstGeom>
                  </pic:spPr>
                </pic:pic>
              </a:graphicData>
            </a:graphic>
          </wp:inline>
        </w:drawing>
      </w:r>
    </w:p>
    <w:p w14:paraId="44E8D449" w14:textId="77777777" w:rsidR="00995F8A" w:rsidRDefault="00FB3717">
      <w:pPr>
        <w:pStyle w:val="FigureCaption"/>
      </w:pPr>
      <w:bookmarkStart w:id="20" w:name="_Toc243343530"/>
      <w:r>
        <w:rPr>
          <w:b/>
        </w:rPr>
        <w:t>Figure 2.6:</w:t>
      </w:r>
      <w:r>
        <w:t xml:space="preserve"> Step 3 – sending is disabled while one invitation is pending</w:t>
      </w:r>
      <w:bookmarkEnd w:id="20"/>
    </w:p>
    <w:p w14:paraId="3324D34E" w14:textId="77777777" w:rsidR="00995F8A" w:rsidRDefault="00FB3717">
      <w:pPr>
        <w:pStyle w:val="ListItem"/>
        <w:tabs>
          <w:tab w:val="left" w:pos="510"/>
        </w:tabs>
      </w:pPr>
      <w:r>
        <w:t>4.</w:t>
      </w:r>
      <w:r>
        <w:tab/>
      </w:r>
      <w:r>
        <w:rPr>
          <w:b/>
        </w:rPr>
        <w:t>The supervisor responds.</w:t>
      </w:r>
      <w:r>
        <w:t xml:space="preserve"> The invited supervisor sees the invitation on their </w:t>
      </w:r>
      <w:r>
        <w:rPr>
          <w:i/>
        </w:rPr>
        <w:t>Invitations</w:t>
      </w:r>
      <w:r>
        <w:t xml:space="preserve"> page with the student's title, research area, description and message, and how long it has been waiting (Figure 2.7). They can add an optional comment and choose </w:t>
      </w:r>
      <w:r>
        <w:rPr>
          <w:i/>
        </w:rPr>
        <w:t>Accept and become supervisor</w:t>
      </w:r>
      <w:r>
        <w:t xml:space="preserve"> or </w:t>
      </w:r>
      <w:r>
        <w:rPr>
          <w:i/>
        </w:rPr>
        <w:t>Reject</w:t>
      </w:r>
      <w:r>
        <w:t>. The sample shows a different student's invitation; the card is the same for every invitation.</w:t>
      </w:r>
    </w:p>
    <w:p w14:paraId="26CB288F" w14:textId="77777777" w:rsidR="00995F8A" w:rsidRDefault="00FB3717">
      <w:pPr>
        <w:keepNext/>
        <w:spacing w:after="0" w:line="240" w:lineRule="auto"/>
        <w:jc w:val="center"/>
      </w:pPr>
      <w:r>
        <w:rPr>
          <w:noProof/>
        </w:rPr>
        <w:drawing>
          <wp:inline distT="0" distB="0" distL="0" distR="0" wp14:anchorId="057F791F" wp14:editId="06565370">
            <wp:extent cx="5578368" cy="26459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invitation-pending.png"/>
                    <pic:cNvPicPr/>
                  </pic:nvPicPr>
                  <pic:blipFill>
                    <a:blip r:embed="rId14"/>
                    <a:stretch>
                      <a:fillRect/>
                    </a:stretch>
                  </pic:blipFill>
                  <pic:spPr>
                    <a:xfrm>
                      <a:off x="0" y="0"/>
                      <a:ext cx="5578368" cy="2645904"/>
                    </a:xfrm>
                    <a:prstGeom prst="rect">
                      <a:avLst/>
                    </a:prstGeom>
                  </pic:spPr>
                </pic:pic>
              </a:graphicData>
            </a:graphic>
          </wp:inline>
        </w:drawing>
      </w:r>
    </w:p>
    <w:p w14:paraId="5ADFCBE4" w14:textId="77777777" w:rsidR="00995F8A" w:rsidRDefault="00FB3717">
      <w:pPr>
        <w:pStyle w:val="FigureCaption"/>
      </w:pPr>
      <w:bookmarkStart w:id="21" w:name="_Toc243343531"/>
      <w:r>
        <w:rPr>
          <w:b/>
        </w:rPr>
        <w:t>Figure 2.7:</w:t>
      </w:r>
      <w:r>
        <w:t xml:space="preserve"> Step 4 – the supervisor's pending invitation card with Accept and Reject</w:t>
      </w:r>
      <w:bookmarkEnd w:id="21"/>
    </w:p>
    <w:p w14:paraId="569DD0C7" w14:textId="77777777" w:rsidR="00995F8A" w:rsidRDefault="00FB3717">
      <w:pPr>
        <w:pStyle w:val="ListItem"/>
        <w:tabs>
          <w:tab w:val="left" w:pos="510"/>
        </w:tabs>
      </w:pPr>
      <w:r>
        <w:t>5.</w:t>
      </w:r>
      <w:r>
        <w:tab/>
      </w:r>
      <w:r>
        <w:rPr>
          <w:b/>
        </w:rPr>
        <w:t>The invitation is rejected and the student invites someone else.</w:t>
      </w:r>
      <w:r>
        <w:t xml:space="preserve"> In the sample history, Prof. Gunasekara rejected the first invitation with the comment that the topic was outside his area. A rejection returns the project to Draft, so the student sees the editable record again (Figure 2.4) and the invitation form is enabled again (Figure 2.5). The student then invites Dr. Jayasinghe.</w:t>
      </w:r>
    </w:p>
    <w:p w14:paraId="7F5F5228" w14:textId="77777777" w:rsidR="00995F8A" w:rsidRDefault="00FB3717">
      <w:pPr>
        <w:pStyle w:val="ListItem"/>
        <w:tabs>
          <w:tab w:val="left" w:pos="510"/>
        </w:tabs>
      </w:pPr>
      <w:r>
        <w:t>6.</w:t>
      </w:r>
      <w:r>
        <w:tab/>
      </w:r>
      <w:r>
        <w:rPr>
          <w:b/>
        </w:rPr>
        <w:t>The invitation is accepted.</w:t>
      </w:r>
      <w:r>
        <w:t xml:space="preserve"> When the second invitation is accepted, the invitation page shows a success message naming the supervisor and explaining that the supervisor can no longer be changed by the student. The invitation history shows both responses with their comments (Figure 2.8).</w:t>
      </w:r>
    </w:p>
    <w:p w14:paraId="06DFD001" w14:textId="77777777" w:rsidR="00995F8A" w:rsidRDefault="00FB3717">
      <w:pPr>
        <w:keepNext/>
        <w:spacing w:after="0" w:line="240" w:lineRule="auto"/>
        <w:jc w:val="center"/>
      </w:pPr>
      <w:r>
        <w:rPr>
          <w:noProof/>
        </w:rPr>
        <w:drawing>
          <wp:inline distT="0" distB="0" distL="0" distR="0" wp14:anchorId="38CB9381" wp14:editId="74E68EF5">
            <wp:extent cx="5731200" cy="16333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ite-assigned-history.png"/>
                    <pic:cNvPicPr/>
                  </pic:nvPicPr>
                  <pic:blipFill>
                    <a:blip r:embed="rId15"/>
                    <a:stretch>
                      <a:fillRect/>
                    </a:stretch>
                  </pic:blipFill>
                  <pic:spPr>
                    <a:xfrm>
                      <a:off x="0" y="0"/>
                      <a:ext cx="5731200" cy="1633392"/>
                    </a:xfrm>
                    <a:prstGeom prst="rect">
                      <a:avLst/>
                    </a:prstGeom>
                  </pic:spPr>
                </pic:pic>
              </a:graphicData>
            </a:graphic>
          </wp:inline>
        </w:drawing>
      </w:r>
    </w:p>
    <w:p w14:paraId="533B796C" w14:textId="77777777" w:rsidR="00995F8A" w:rsidRDefault="00FB3717">
      <w:pPr>
        <w:pStyle w:val="FigureCaption"/>
      </w:pPr>
      <w:bookmarkStart w:id="22" w:name="_Toc243343532"/>
      <w:r>
        <w:rPr>
          <w:b/>
        </w:rPr>
        <w:t>Figure 2.8:</w:t>
      </w:r>
      <w:r>
        <w:t xml:space="preserve"> Step 6 – supervisor assigned, with the rejected and accepted invitations in the history</w:t>
      </w:r>
      <w:bookmarkEnd w:id="22"/>
    </w:p>
    <w:p w14:paraId="2BAE13E1" w14:textId="77777777" w:rsidR="00995F8A" w:rsidRDefault="00FB3717">
      <w:pPr>
        <w:pStyle w:val="ListItem"/>
        <w:tabs>
          <w:tab w:val="left" w:pos="510"/>
        </w:tabs>
      </w:pPr>
      <w:r>
        <w:t>7.</w:t>
      </w:r>
      <w:r>
        <w:tab/>
      </w:r>
      <w:r>
        <w:rPr>
          <w:b/>
        </w:rPr>
        <w:t>The topic details lock.</w:t>
      </w:r>
      <w:r>
        <w:t xml:space="preserve"> On </w:t>
      </w:r>
      <w:r>
        <w:rPr>
          <w:i/>
        </w:rPr>
        <w:t>My project</w:t>
      </w:r>
      <w:r>
        <w:t xml:space="preserve"> the fields become read-only, </w:t>
      </w:r>
      <w:r>
        <w:rPr>
          <w:i/>
        </w:rPr>
        <w:t>Save project</w:t>
      </w:r>
      <w:r>
        <w:t xml:space="preserve"> is disabled, and a notice explains why and what to do if a change is really needed (Figure 2.9). The status history on the right records every step of this flow, including the rejection.</w:t>
      </w:r>
    </w:p>
    <w:p w14:paraId="503D6AF1" w14:textId="77777777" w:rsidR="00995F8A" w:rsidRDefault="00FB3717">
      <w:pPr>
        <w:keepNext/>
        <w:spacing w:after="0" w:line="240" w:lineRule="auto"/>
        <w:jc w:val="center"/>
      </w:pPr>
      <w:r>
        <w:rPr>
          <w:noProof/>
        </w:rPr>
        <w:drawing>
          <wp:inline distT="0" distB="0" distL="0" distR="0" wp14:anchorId="4C0737B4" wp14:editId="4BF0C10B">
            <wp:extent cx="5731200" cy="405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locked.png"/>
                    <pic:cNvPicPr/>
                  </pic:nvPicPr>
                  <pic:blipFill>
                    <a:blip r:embed="rId16"/>
                    <a:stretch>
                      <a:fillRect/>
                    </a:stretch>
                  </pic:blipFill>
                  <pic:spPr>
                    <a:xfrm>
                      <a:off x="0" y="0"/>
                      <a:ext cx="5731200" cy="4059600"/>
                    </a:xfrm>
                    <a:prstGeom prst="rect">
                      <a:avLst/>
                    </a:prstGeom>
                  </pic:spPr>
                </pic:pic>
              </a:graphicData>
            </a:graphic>
          </wp:inline>
        </w:drawing>
      </w:r>
    </w:p>
    <w:p w14:paraId="5F3C6EF9" w14:textId="77777777" w:rsidR="00995F8A" w:rsidRDefault="00FB3717">
      <w:pPr>
        <w:pStyle w:val="FigureCaption"/>
      </w:pPr>
      <w:bookmarkStart w:id="23" w:name="_Toc243343533"/>
      <w:r>
        <w:rPr>
          <w:b/>
        </w:rPr>
        <w:t>Figure 2.9:</w:t>
      </w:r>
      <w:r>
        <w:t xml:space="preserve"> Step 7 – topic details locked after the supervisor accepted, with the status history</w:t>
      </w:r>
      <w:bookmarkEnd w:id="23"/>
    </w:p>
    <w:p w14:paraId="2C7A34FA" w14:textId="77777777" w:rsidR="00995F8A" w:rsidRDefault="00FB3717">
      <w:pPr>
        <w:pStyle w:val="Heading3"/>
      </w:pPr>
      <w:bookmarkStart w:id="24" w:name="_Toc243343490"/>
      <w:r>
        <w:t>2.4.2 Proposal, revision and approval</w:t>
      </w:r>
      <w:bookmarkEnd w:id="24"/>
    </w:p>
    <w:p w14:paraId="674F3196" w14:textId="77777777" w:rsidR="00995F8A" w:rsidRDefault="00FB3717">
      <w:pPr>
        <w:pStyle w:val="ListItem"/>
        <w:tabs>
          <w:tab w:val="left" w:pos="510"/>
        </w:tabs>
      </w:pPr>
      <w:r>
        <w:t>1.</w:t>
      </w:r>
      <w:r>
        <w:tab/>
      </w:r>
      <w:r>
        <w:rPr>
          <w:b/>
        </w:rPr>
        <w:t>The supervisor requests a revision.</w:t>
      </w:r>
      <w:r>
        <w:t xml:space="preserve"> After the student submits a version, the supervisor opens it from the review queue and records a comment with one decision: </w:t>
      </w:r>
      <w:r>
        <w:rPr>
          <w:i/>
        </w:rPr>
        <w:t>Comment only</w:t>
      </w:r>
      <w:r>
        <w:t xml:space="preserve">, </w:t>
      </w:r>
      <w:r>
        <w:rPr>
          <w:i/>
        </w:rPr>
        <w:t>Request revision</w:t>
      </w:r>
      <w:r>
        <w:t xml:space="preserve"> or </w:t>
      </w:r>
      <w:r>
        <w:rPr>
          <w:i/>
        </w:rPr>
        <w:t>Approve</w:t>
      </w:r>
      <w:r>
        <w:t xml:space="preserve"> (Figure 2.10). A note under the decision explains the consequence of each choice. The sample shows the review of another student's proposal; the form is the same for every submission.</w:t>
      </w:r>
    </w:p>
    <w:p w14:paraId="642E2E5E" w14:textId="77777777" w:rsidR="00995F8A" w:rsidRDefault="00FB3717">
      <w:pPr>
        <w:keepNext/>
        <w:spacing w:after="0" w:line="240" w:lineRule="auto"/>
        <w:jc w:val="center"/>
      </w:pPr>
      <w:r>
        <w:rPr>
          <w:noProof/>
        </w:rPr>
        <w:drawing>
          <wp:inline distT="0" distB="0" distL="0" distR="0" wp14:anchorId="6E2A95DD" wp14:editId="72C43B70">
            <wp:extent cx="3782592" cy="23784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review-feedback-form.png"/>
                    <pic:cNvPicPr/>
                  </pic:nvPicPr>
                  <pic:blipFill>
                    <a:blip r:embed="rId17"/>
                    <a:stretch>
                      <a:fillRect/>
                    </a:stretch>
                  </pic:blipFill>
                  <pic:spPr>
                    <a:xfrm>
                      <a:off x="0" y="0"/>
                      <a:ext cx="3782592" cy="2378448"/>
                    </a:xfrm>
                    <a:prstGeom prst="rect">
                      <a:avLst/>
                    </a:prstGeom>
                  </pic:spPr>
                </pic:pic>
              </a:graphicData>
            </a:graphic>
          </wp:inline>
        </w:drawing>
      </w:r>
    </w:p>
    <w:p w14:paraId="5AB5B50C" w14:textId="77777777" w:rsidR="00995F8A" w:rsidRDefault="00FB3717">
      <w:pPr>
        <w:pStyle w:val="FigureCaption"/>
      </w:pPr>
      <w:bookmarkStart w:id="25" w:name="_Toc243343534"/>
      <w:r>
        <w:rPr>
          <w:b/>
        </w:rPr>
        <w:t>Figure 2.10:</w:t>
      </w:r>
      <w:r>
        <w:t xml:space="preserve"> Step 1 – the supervisor's feedback form with a required comment and one decision</w:t>
      </w:r>
      <w:bookmarkEnd w:id="25"/>
    </w:p>
    <w:p w14:paraId="07EF7297" w14:textId="77777777" w:rsidR="00995F8A" w:rsidRDefault="00FB3717">
      <w:pPr>
        <w:pStyle w:val="ListItem"/>
        <w:tabs>
          <w:tab w:val="left" w:pos="510"/>
        </w:tabs>
      </w:pPr>
      <w:r>
        <w:t>2.</w:t>
      </w:r>
      <w:r>
        <w:tab/>
      </w:r>
      <w:r>
        <w:rPr>
          <w:b/>
        </w:rPr>
        <w:t>The student reads the feedback.</w:t>
      </w:r>
      <w:r>
        <w:t xml:space="preserve"> The feedback is stored against the exact version it refers to and appears on the student's </w:t>
      </w:r>
      <w:r>
        <w:rPr>
          <w:i/>
        </w:rPr>
        <w:t>Feedback</w:t>
      </w:r>
      <w:r>
        <w:t xml:space="preserve"> page with its decision badge (Figure 2.11).</w:t>
      </w:r>
    </w:p>
    <w:p w14:paraId="080BCD8C" w14:textId="77777777" w:rsidR="00995F8A" w:rsidRDefault="00FB3717">
      <w:pPr>
        <w:keepNext/>
        <w:spacing w:after="0" w:line="240" w:lineRule="auto"/>
        <w:jc w:val="center"/>
      </w:pPr>
      <w:r>
        <w:rPr>
          <w:noProof/>
        </w:rPr>
        <w:drawing>
          <wp:inline distT="0" distB="0" distL="0" distR="0" wp14:anchorId="6D293723" wp14:editId="613538DE">
            <wp:extent cx="3782592" cy="10602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feedback-v2.png"/>
                    <pic:cNvPicPr/>
                  </pic:nvPicPr>
                  <pic:blipFill>
                    <a:blip r:embed="rId18"/>
                    <a:stretch>
                      <a:fillRect/>
                    </a:stretch>
                  </pic:blipFill>
                  <pic:spPr>
                    <a:xfrm>
                      <a:off x="0" y="0"/>
                      <a:ext cx="3782592" cy="1060272"/>
                    </a:xfrm>
                    <a:prstGeom prst="rect">
                      <a:avLst/>
                    </a:prstGeom>
                  </pic:spPr>
                </pic:pic>
              </a:graphicData>
            </a:graphic>
          </wp:inline>
        </w:drawing>
      </w:r>
    </w:p>
    <w:p w14:paraId="47D91A4C" w14:textId="77777777" w:rsidR="00995F8A" w:rsidRDefault="00FB3717">
      <w:pPr>
        <w:pStyle w:val="FigureCaption"/>
      </w:pPr>
      <w:bookmarkStart w:id="26" w:name="_Toc243343535"/>
      <w:r>
        <w:rPr>
          <w:b/>
        </w:rPr>
        <w:t>Figure 2.11:</w:t>
      </w:r>
      <w:r>
        <w:t xml:space="preserve"> Step 2 – the revision request, linked to proposal version 2</w:t>
      </w:r>
      <w:bookmarkEnd w:id="26"/>
    </w:p>
    <w:p w14:paraId="6ED2B66A" w14:textId="77777777" w:rsidR="00995F8A" w:rsidRDefault="00FB3717">
      <w:pPr>
        <w:pStyle w:val="ListItem"/>
        <w:tabs>
          <w:tab w:val="left" w:pos="510"/>
        </w:tabs>
      </w:pPr>
      <w:r>
        <w:t>3.</w:t>
      </w:r>
      <w:r>
        <w:tab/>
      </w:r>
      <w:r>
        <w:rPr>
          <w:b/>
        </w:rPr>
        <w:t>The student prepares and submits the revised version.</w:t>
      </w:r>
      <w:r>
        <w:t xml:space="preserve"> The proposal page shows the </w:t>
      </w:r>
      <w:r>
        <w:rPr>
          <w:i/>
        </w:rPr>
        <w:t>Revision requested</w:t>
      </w:r>
      <w:r>
        <w:t xml:space="preserve"> status, the applicable hard deadline with the days left, and the form for version 3 (Figure 2.12). The version history and the latest feedback sit beside the form, so the student can address each comment without switching pages. The figure also shows the inline error that appears when the student chooses a file that is not a PDF or DOCX file, or is larger than 10 MB.</w:t>
      </w:r>
    </w:p>
    <w:p w14:paraId="24ACF46D" w14:textId="77777777" w:rsidR="00995F8A" w:rsidRDefault="00FB3717">
      <w:pPr>
        <w:keepNext/>
        <w:spacing w:after="0" w:line="240" w:lineRule="auto"/>
        <w:jc w:val="center"/>
      </w:pPr>
      <w:r>
        <w:rPr>
          <w:noProof/>
        </w:rPr>
        <w:drawing>
          <wp:inline distT="0" distB="0" distL="0" distR="0" wp14:anchorId="51D37FED" wp14:editId="39DF9ACA">
            <wp:extent cx="5731200" cy="4871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revision.png"/>
                    <pic:cNvPicPr/>
                  </pic:nvPicPr>
                  <pic:blipFill>
                    <a:blip r:embed="rId19"/>
                    <a:stretch>
                      <a:fillRect/>
                    </a:stretch>
                  </pic:blipFill>
                  <pic:spPr>
                    <a:xfrm>
                      <a:off x="0" y="0"/>
                      <a:ext cx="5731200" cy="4871520"/>
                    </a:xfrm>
                    <a:prstGeom prst="rect">
                      <a:avLst/>
                    </a:prstGeom>
                  </pic:spPr>
                </pic:pic>
              </a:graphicData>
            </a:graphic>
          </wp:inline>
        </w:drawing>
      </w:r>
    </w:p>
    <w:p w14:paraId="1A29AD13" w14:textId="77777777" w:rsidR="00995F8A" w:rsidRDefault="00FB3717">
      <w:pPr>
        <w:pStyle w:val="FigureCaption"/>
      </w:pPr>
      <w:bookmarkStart w:id="27" w:name="_Toc243343536"/>
      <w:r>
        <w:rPr>
          <w:b/>
        </w:rPr>
        <w:t>Figure 2.12:</w:t>
      </w:r>
      <w:r>
        <w:t xml:space="preserve"> Step 3 – preparing version 3 with the latest feedback beside the form</w:t>
      </w:r>
      <w:bookmarkEnd w:id="27"/>
    </w:p>
    <w:p w14:paraId="4BE18393" w14:textId="77777777" w:rsidR="00995F8A" w:rsidRDefault="00FB3717">
      <w:pPr>
        <w:pStyle w:val="ListItem"/>
        <w:tabs>
          <w:tab w:val="left" w:pos="510"/>
        </w:tabs>
      </w:pPr>
      <w:r>
        <w:t>4.</w:t>
      </w:r>
      <w:r>
        <w:tab/>
      </w:r>
      <w:r>
        <w:rPr>
          <w:b/>
        </w:rPr>
        <w:t>The supervisor approves.</w:t>
      </w:r>
      <w:r>
        <w:t xml:space="preserve"> The supervisor reviews version 3 on the same screen as Figure 2.10 and selects </w:t>
      </w:r>
      <w:r>
        <w:rPr>
          <w:i/>
        </w:rPr>
        <w:t>Approve</w:t>
      </w:r>
      <w:r>
        <w:t xml:space="preserve">. The proposal becomes read-only, and the project moves to </w:t>
      </w:r>
      <w:r>
        <w:rPr>
          <w:i/>
        </w:rPr>
        <w:t>In progress</w:t>
      </w:r>
      <w:r>
        <w:t xml:space="preserve"> (Figure 2.13).</w:t>
      </w:r>
    </w:p>
    <w:p w14:paraId="258177CB" w14:textId="77777777" w:rsidR="00995F8A" w:rsidRDefault="00FB3717">
      <w:pPr>
        <w:keepNext/>
        <w:spacing w:after="0" w:line="240" w:lineRule="auto"/>
        <w:jc w:val="center"/>
      </w:pPr>
      <w:r>
        <w:rPr>
          <w:noProof/>
        </w:rPr>
        <w:drawing>
          <wp:inline distT="0" distB="0" distL="0" distR="0" wp14:anchorId="5241FC3E" wp14:editId="4876AD97">
            <wp:extent cx="5731200" cy="10602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approved.png"/>
                    <pic:cNvPicPr/>
                  </pic:nvPicPr>
                  <pic:blipFill>
                    <a:blip r:embed="rId20"/>
                    <a:stretch>
                      <a:fillRect/>
                    </a:stretch>
                  </pic:blipFill>
                  <pic:spPr>
                    <a:xfrm>
                      <a:off x="0" y="0"/>
                      <a:ext cx="5731200" cy="1060272"/>
                    </a:xfrm>
                    <a:prstGeom prst="rect">
                      <a:avLst/>
                    </a:prstGeom>
                  </pic:spPr>
                </pic:pic>
              </a:graphicData>
            </a:graphic>
          </wp:inline>
        </w:drawing>
      </w:r>
    </w:p>
    <w:p w14:paraId="72DD74F8" w14:textId="77777777" w:rsidR="00995F8A" w:rsidRDefault="00FB3717">
      <w:pPr>
        <w:pStyle w:val="FigureCaption"/>
      </w:pPr>
      <w:bookmarkStart w:id="28" w:name="_Toc243343537"/>
      <w:r>
        <w:rPr>
          <w:b/>
        </w:rPr>
        <w:t>Figure 2.13:</w:t>
      </w:r>
      <w:r>
        <w:t xml:space="preserve"> Step 4 – the approved proposal, now read-only</w:t>
      </w:r>
      <w:bookmarkEnd w:id="28"/>
    </w:p>
    <w:p w14:paraId="34DD4036" w14:textId="77777777" w:rsidR="00995F8A" w:rsidRDefault="00FB3717">
      <w:pPr>
        <w:pStyle w:val="Heading3"/>
      </w:pPr>
      <w:bookmarkStart w:id="29" w:name="_Toc243343491"/>
      <w:r>
        <w:t>2.4.3 Progress report and review</w:t>
      </w:r>
      <w:bookmarkEnd w:id="29"/>
    </w:p>
    <w:p w14:paraId="26F523AC" w14:textId="77777777" w:rsidR="00995F8A" w:rsidRDefault="00FB3717">
      <w:pPr>
        <w:pStyle w:val="ListItem"/>
        <w:tabs>
          <w:tab w:val="left" w:pos="510"/>
        </w:tabs>
      </w:pPr>
      <w:r>
        <w:t>1.</w:t>
      </w:r>
      <w:r>
        <w:tab/>
      </w:r>
      <w:r>
        <w:rPr>
          <w:b/>
        </w:rPr>
        <w:t>The student submits a progress report.</w:t>
      </w:r>
      <w:r>
        <w:t xml:space="preserve"> Once the project is in progress, the student fills in three guided fields: work completed, challenges or blockers, and planned next steps (Figure 2.14). They can link the report to a milestone that is not yet completed. The deadline banner shows the next soft deadline.</w:t>
      </w:r>
    </w:p>
    <w:p w14:paraId="25663EF9" w14:textId="77777777" w:rsidR="00995F8A" w:rsidRDefault="00FB3717">
      <w:pPr>
        <w:keepNext/>
        <w:spacing w:after="0" w:line="240" w:lineRule="auto"/>
        <w:jc w:val="center"/>
      </w:pPr>
      <w:r>
        <w:rPr>
          <w:noProof/>
        </w:rPr>
        <w:drawing>
          <wp:inline distT="0" distB="0" distL="0" distR="0" wp14:anchorId="0BEE563F" wp14:editId="516F60F0">
            <wp:extent cx="5731200" cy="48762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ss-form.png"/>
                    <pic:cNvPicPr/>
                  </pic:nvPicPr>
                  <pic:blipFill>
                    <a:blip r:embed="rId21"/>
                    <a:stretch>
                      <a:fillRect/>
                    </a:stretch>
                  </pic:blipFill>
                  <pic:spPr>
                    <a:xfrm>
                      <a:off x="0" y="0"/>
                      <a:ext cx="5731200" cy="4876296"/>
                    </a:xfrm>
                    <a:prstGeom prst="rect">
                      <a:avLst/>
                    </a:prstGeom>
                  </pic:spPr>
                </pic:pic>
              </a:graphicData>
            </a:graphic>
          </wp:inline>
        </w:drawing>
      </w:r>
    </w:p>
    <w:p w14:paraId="5E8AA6DB" w14:textId="77777777" w:rsidR="00995F8A" w:rsidRDefault="00FB3717">
      <w:pPr>
        <w:pStyle w:val="FigureCaption"/>
      </w:pPr>
      <w:bookmarkStart w:id="30" w:name="_Toc243343538"/>
      <w:r>
        <w:rPr>
          <w:b/>
        </w:rPr>
        <w:t>Figure 2.14:</w:t>
      </w:r>
      <w:r>
        <w:t xml:space="preserve"> Step 1 – submitting a progress report</w:t>
      </w:r>
      <w:bookmarkEnd w:id="30"/>
    </w:p>
    <w:p w14:paraId="082FF594" w14:textId="77777777" w:rsidR="00995F8A" w:rsidRDefault="00FB3717">
      <w:pPr>
        <w:pStyle w:val="ListItem"/>
        <w:tabs>
          <w:tab w:val="left" w:pos="510"/>
        </w:tabs>
      </w:pPr>
      <w:r>
        <w:t>2.</w:t>
      </w:r>
      <w:r>
        <w:tab/>
      </w:r>
      <w:r>
        <w:rPr>
          <w:b/>
        </w:rPr>
        <w:t>The report appears in the supervisor's queue.</w:t>
      </w:r>
      <w:r>
        <w:t xml:space="preserve"> The review queue lists submitted items and unreviewed progress reports, oldest first, with how long each has been waiting and whether it arrived on time (Figure 2.15).</w:t>
      </w:r>
    </w:p>
    <w:p w14:paraId="32ECF653" w14:textId="77777777" w:rsidR="00995F8A" w:rsidRDefault="00FB3717">
      <w:pPr>
        <w:keepNext/>
        <w:spacing w:after="0" w:line="240" w:lineRule="auto"/>
        <w:jc w:val="center"/>
      </w:pPr>
      <w:r>
        <w:rPr>
          <w:noProof/>
        </w:rPr>
        <w:drawing>
          <wp:inline distT="0" distB="0" distL="0" distR="0" wp14:anchorId="38E6BDEA" wp14:editId="071094F9">
            <wp:extent cx="5578368" cy="19342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review-queue-table.png"/>
                    <pic:cNvPicPr/>
                  </pic:nvPicPr>
                  <pic:blipFill>
                    <a:blip r:embed="rId22"/>
                    <a:stretch>
                      <a:fillRect/>
                    </a:stretch>
                  </pic:blipFill>
                  <pic:spPr>
                    <a:xfrm>
                      <a:off x="0" y="0"/>
                      <a:ext cx="5578368" cy="1934280"/>
                    </a:xfrm>
                    <a:prstGeom prst="rect">
                      <a:avLst/>
                    </a:prstGeom>
                  </pic:spPr>
                </pic:pic>
              </a:graphicData>
            </a:graphic>
          </wp:inline>
        </w:drawing>
      </w:r>
    </w:p>
    <w:p w14:paraId="47B29389" w14:textId="77777777" w:rsidR="00995F8A" w:rsidRDefault="00FB3717">
      <w:pPr>
        <w:pStyle w:val="FigureCaption"/>
      </w:pPr>
      <w:bookmarkStart w:id="31" w:name="_Toc243343539"/>
      <w:r>
        <w:rPr>
          <w:b/>
        </w:rPr>
        <w:t>Figure 2.15:</w:t>
      </w:r>
      <w:r>
        <w:t xml:space="preserve"> Step 2 – the report waiting in the supervisor's review queue</w:t>
      </w:r>
      <w:bookmarkEnd w:id="31"/>
    </w:p>
    <w:p w14:paraId="28D2D041" w14:textId="77777777" w:rsidR="00995F8A" w:rsidRDefault="00FB3717">
      <w:pPr>
        <w:pStyle w:val="ListItem"/>
        <w:tabs>
          <w:tab w:val="left" w:pos="510"/>
        </w:tabs>
      </w:pPr>
      <w:r>
        <w:t>3.</w:t>
      </w:r>
      <w:r>
        <w:tab/>
      </w:r>
      <w:r>
        <w:rPr>
          <w:b/>
        </w:rPr>
        <w:t>The supervisor reviews it.</w:t>
      </w:r>
      <w:r>
        <w:t xml:space="preserve"> The review page shows the three parts of the report as read-only text, with a feedback form below it (Figure 2.16). The supervisor can save feedback only, or save it and mark the report as reviewed. Because the report refers to an overdue milestone, the same page lets the supervisor update the status of that milestone.</w:t>
      </w:r>
    </w:p>
    <w:p w14:paraId="3A8C0D27" w14:textId="77777777" w:rsidR="00995F8A" w:rsidRDefault="00FB3717">
      <w:pPr>
        <w:keepNext/>
        <w:spacing w:after="0" w:line="240" w:lineRule="auto"/>
        <w:jc w:val="center"/>
      </w:pPr>
      <w:r>
        <w:rPr>
          <w:noProof/>
        </w:rPr>
        <w:drawing>
          <wp:inline distT="0" distB="0" distL="0" distR="0" wp14:anchorId="222FDB91" wp14:editId="21070B9D">
            <wp:extent cx="3782592" cy="55115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review-progress-forms.png"/>
                    <pic:cNvPicPr/>
                  </pic:nvPicPr>
                  <pic:blipFill>
                    <a:blip r:embed="rId23"/>
                    <a:stretch>
                      <a:fillRect/>
                    </a:stretch>
                  </pic:blipFill>
                  <pic:spPr>
                    <a:xfrm>
                      <a:off x="0" y="0"/>
                      <a:ext cx="3782592" cy="5511504"/>
                    </a:xfrm>
                    <a:prstGeom prst="rect">
                      <a:avLst/>
                    </a:prstGeom>
                  </pic:spPr>
                </pic:pic>
              </a:graphicData>
            </a:graphic>
          </wp:inline>
        </w:drawing>
      </w:r>
    </w:p>
    <w:p w14:paraId="29E16C35" w14:textId="77777777" w:rsidR="00995F8A" w:rsidRDefault="00FB3717">
      <w:pPr>
        <w:pStyle w:val="FigureCaption"/>
      </w:pPr>
      <w:bookmarkStart w:id="32" w:name="_Toc243343540"/>
      <w:r>
        <w:rPr>
          <w:b/>
        </w:rPr>
        <w:t>Figure 2.16:</w:t>
      </w:r>
      <w:r>
        <w:t xml:space="preserve"> Step 3 – reviewing the report and updating the related milestone</w:t>
      </w:r>
      <w:bookmarkEnd w:id="32"/>
    </w:p>
    <w:p w14:paraId="4800FB54" w14:textId="77777777" w:rsidR="00995F8A" w:rsidRDefault="00FB3717">
      <w:pPr>
        <w:pStyle w:val="ListItem"/>
        <w:tabs>
          <w:tab w:val="left" w:pos="510"/>
        </w:tabs>
      </w:pPr>
      <w:r>
        <w:t>4.</w:t>
      </w:r>
      <w:r>
        <w:tab/>
      </w:r>
      <w:r>
        <w:rPr>
          <w:b/>
        </w:rPr>
        <w:t>The student sees the outcome.</w:t>
      </w:r>
      <w:r>
        <w:t xml:space="preserve"> In the student's list of previous reports, each report shows </w:t>
      </w:r>
      <w:r>
        <w:rPr>
          <w:i/>
        </w:rPr>
        <w:t>Reviewed</w:t>
      </w:r>
      <w:r>
        <w:t xml:space="preserve"> or </w:t>
      </w:r>
      <w:r>
        <w:rPr>
          <w:i/>
        </w:rPr>
        <w:t>Not reviewed</w:t>
      </w:r>
      <w:r>
        <w:t>, and can be expanded to show what was sent (Figure 2.17).</w:t>
      </w:r>
    </w:p>
    <w:p w14:paraId="68B6A9B1" w14:textId="77777777" w:rsidR="00995F8A" w:rsidRDefault="00FB3717">
      <w:pPr>
        <w:keepNext/>
        <w:spacing w:after="0" w:line="240" w:lineRule="auto"/>
        <w:jc w:val="center"/>
      </w:pPr>
      <w:r>
        <w:rPr>
          <w:noProof/>
        </w:rPr>
        <w:drawing>
          <wp:inline distT="0" distB="0" distL="0" distR="0" wp14:anchorId="265559E2" wp14:editId="3365F065">
            <wp:extent cx="2520000" cy="46748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gress-reports-details-open.png"/>
                    <pic:cNvPicPr/>
                  </pic:nvPicPr>
                  <pic:blipFill>
                    <a:blip r:embed="rId24"/>
                    <a:stretch>
                      <a:fillRect/>
                    </a:stretch>
                  </pic:blipFill>
                  <pic:spPr>
                    <a:xfrm>
                      <a:off x="0" y="0"/>
                      <a:ext cx="2520000" cy="4674886"/>
                    </a:xfrm>
                    <a:prstGeom prst="rect">
                      <a:avLst/>
                    </a:prstGeom>
                  </pic:spPr>
                </pic:pic>
              </a:graphicData>
            </a:graphic>
          </wp:inline>
        </w:drawing>
      </w:r>
    </w:p>
    <w:p w14:paraId="4298E5E2" w14:textId="77777777" w:rsidR="00995F8A" w:rsidRDefault="00FB3717">
      <w:pPr>
        <w:pStyle w:val="FigureCaption"/>
      </w:pPr>
      <w:bookmarkStart w:id="33" w:name="_Toc243343541"/>
      <w:r>
        <w:rPr>
          <w:b/>
        </w:rPr>
        <w:t>Figure 2.17:</w:t>
      </w:r>
      <w:r>
        <w:t xml:space="preserve"> Step 4 – previous reports with their review status, expanded</w:t>
      </w:r>
      <w:bookmarkEnd w:id="33"/>
    </w:p>
    <w:p w14:paraId="7EB7EF3B" w14:textId="77777777" w:rsidR="00995F8A" w:rsidRDefault="00FB3717">
      <w:pPr>
        <w:pStyle w:val="Heading3"/>
      </w:pPr>
      <w:bookmarkStart w:id="34" w:name="_Toc243343492"/>
      <w:r>
        <w:t>2.4.4 A hard deadline blocks submission and an extension is granted</w:t>
      </w:r>
      <w:bookmarkEnd w:id="34"/>
    </w:p>
    <w:p w14:paraId="7161AC5B" w14:textId="77777777" w:rsidR="00995F8A" w:rsidRDefault="00FB3717">
      <w:pPr>
        <w:pStyle w:val="ListItem"/>
        <w:tabs>
          <w:tab w:val="left" w:pos="510"/>
        </w:tabs>
      </w:pPr>
      <w:r>
        <w:t>1.</w:t>
      </w:r>
      <w:r>
        <w:tab/>
      </w:r>
      <w:r>
        <w:rPr>
          <w:b/>
        </w:rPr>
        <w:t>The student knows the deadline type in advance.</w:t>
      </w:r>
      <w:r>
        <w:t xml:space="preserve"> The </w:t>
      </w:r>
      <w:r>
        <w:rPr>
          <w:i/>
        </w:rPr>
        <w:t>Deadlines</w:t>
      </w:r>
      <w:r>
        <w:t xml:space="preserve"> page lists every stage with its due date, its type (</w:t>
      </w:r>
      <w:r>
        <w:rPr>
          <w:i/>
        </w:rPr>
        <w:t>Hard</w:t>
      </w:r>
      <w:r>
        <w:t xml:space="preserve"> or </w:t>
      </w:r>
      <w:r>
        <w:rPr>
          <w:i/>
        </w:rPr>
        <w:t>Soft</w:t>
      </w:r>
      <w:r>
        <w:t>) and the student's own status (Figure 2.18).</w:t>
      </w:r>
    </w:p>
    <w:p w14:paraId="4B1E1E10" w14:textId="77777777" w:rsidR="00995F8A" w:rsidRDefault="00FB3717">
      <w:pPr>
        <w:keepNext/>
        <w:spacing w:after="0" w:line="240" w:lineRule="auto"/>
        <w:jc w:val="center"/>
      </w:pPr>
      <w:r>
        <w:rPr>
          <w:noProof/>
        </w:rPr>
        <w:drawing>
          <wp:inline distT="0" distB="0" distL="0" distR="0" wp14:anchorId="68C41C7E" wp14:editId="46860AC1">
            <wp:extent cx="5578368" cy="2770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deadlines-table.png"/>
                    <pic:cNvPicPr/>
                  </pic:nvPicPr>
                  <pic:blipFill>
                    <a:blip r:embed="rId25"/>
                    <a:stretch>
                      <a:fillRect/>
                    </a:stretch>
                  </pic:blipFill>
                  <pic:spPr>
                    <a:xfrm>
                      <a:off x="0" y="0"/>
                      <a:ext cx="5578368" cy="2770080"/>
                    </a:xfrm>
                    <a:prstGeom prst="rect">
                      <a:avLst/>
                    </a:prstGeom>
                  </pic:spPr>
                </pic:pic>
              </a:graphicData>
            </a:graphic>
          </wp:inline>
        </w:drawing>
      </w:r>
    </w:p>
    <w:p w14:paraId="5D742128" w14:textId="77777777" w:rsidR="00995F8A" w:rsidRDefault="00FB3717">
      <w:pPr>
        <w:pStyle w:val="FigureCaption"/>
      </w:pPr>
      <w:bookmarkStart w:id="35" w:name="_Toc243343542"/>
      <w:r>
        <w:rPr>
          <w:b/>
        </w:rPr>
        <w:t>Figure 2.18:</w:t>
      </w:r>
      <w:r>
        <w:t xml:space="preserve"> Step 1 – published deadlines with their type and the student's status</w:t>
      </w:r>
      <w:bookmarkEnd w:id="35"/>
    </w:p>
    <w:p w14:paraId="4B28D119" w14:textId="77777777" w:rsidR="00995F8A" w:rsidRDefault="00FB3717">
      <w:pPr>
        <w:pStyle w:val="ListItem"/>
        <w:tabs>
          <w:tab w:val="left" w:pos="510"/>
        </w:tabs>
      </w:pPr>
      <w:r>
        <w:t>2.</w:t>
      </w:r>
      <w:r>
        <w:tab/>
      </w:r>
      <w:r>
        <w:rPr>
          <w:b/>
        </w:rPr>
        <w:t>Submission is blocked after a hard deadline.</w:t>
      </w:r>
      <w:r>
        <w:t xml:space="preserve"> If a hard deadline passes without an extension, the proposal page explains that submission is closed. </w:t>
      </w:r>
      <w:r>
        <w:rPr>
          <w:i/>
        </w:rPr>
        <w:t>Submit version 3</w:t>
      </w:r>
      <w:r>
        <w:t xml:space="preserve"> is disabled, the deadline is printed beside it, and </w:t>
      </w:r>
      <w:r>
        <w:rPr>
          <w:i/>
        </w:rPr>
        <w:t>Save as draft</w:t>
      </w:r>
      <w:r>
        <w:t xml:space="preserve"> still works, so no work is lost (Figure 2.19).</w:t>
      </w:r>
    </w:p>
    <w:p w14:paraId="77EA968D" w14:textId="77777777" w:rsidR="00995F8A" w:rsidRDefault="00FB3717">
      <w:pPr>
        <w:keepNext/>
        <w:spacing w:after="0" w:line="240" w:lineRule="auto"/>
        <w:jc w:val="center"/>
      </w:pPr>
      <w:r>
        <w:rPr>
          <w:noProof/>
        </w:rPr>
        <w:drawing>
          <wp:inline distT="0" distB="0" distL="0" distR="0" wp14:anchorId="1F57670E" wp14:editId="77194EDD">
            <wp:extent cx="5731200" cy="11557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blocked.png"/>
                    <pic:cNvPicPr/>
                  </pic:nvPicPr>
                  <pic:blipFill>
                    <a:blip r:embed="rId26"/>
                    <a:stretch>
                      <a:fillRect/>
                    </a:stretch>
                  </pic:blipFill>
                  <pic:spPr>
                    <a:xfrm>
                      <a:off x="0" y="0"/>
                      <a:ext cx="5731200" cy="1155792"/>
                    </a:xfrm>
                    <a:prstGeom prst="rect">
                      <a:avLst/>
                    </a:prstGeom>
                  </pic:spPr>
                </pic:pic>
              </a:graphicData>
            </a:graphic>
          </wp:inline>
        </w:drawing>
      </w:r>
    </w:p>
    <w:p w14:paraId="7D9EA3B1" w14:textId="77777777" w:rsidR="00995F8A" w:rsidRDefault="00FB3717">
      <w:pPr>
        <w:pStyle w:val="FigureCaption"/>
      </w:pPr>
      <w:bookmarkStart w:id="36" w:name="_Toc243343543"/>
      <w:r>
        <w:rPr>
          <w:b/>
        </w:rPr>
        <w:t>Figure 2.19:</w:t>
      </w:r>
      <w:r>
        <w:t xml:space="preserve"> Step 2 – submission closed after the hard deadline; saving a draft still works</w:t>
      </w:r>
      <w:bookmarkEnd w:id="36"/>
    </w:p>
    <w:p w14:paraId="49FAC2E6" w14:textId="77777777" w:rsidR="00995F8A" w:rsidRDefault="00FB3717">
      <w:pPr>
        <w:pStyle w:val="ListItem"/>
        <w:tabs>
          <w:tab w:val="left" w:pos="510"/>
        </w:tabs>
      </w:pPr>
      <w:r>
        <w:t>3.</w:t>
      </w:r>
      <w:r>
        <w:tab/>
      </w:r>
      <w:r>
        <w:rPr>
          <w:b/>
        </w:rPr>
        <w:t>The coordinator grants an extension.</w:t>
      </w:r>
      <w:r>
        <w:t xml:space="preserve"> Students request extensions outside the system. The coordinator records the extension by choosing the student and the deadline from lists, entering the new date and a required reason (Figure 2.20). A side panel explains how extensions affect hard and soft deadlines.</w:t>
      </w:r>
    </w:p>
    <w:p w14:paraId="3413C64D" w14:textId="77777777" w:rsidR="00995F8A" w:rsidRDefault="00FB3717">
      <w:pPr>
        <w:keepNext/>
        <w:spacing w:after="0" w:line="240" w:lineRule="auto"/>
        <w:jc w:val="center"/>
      </w:pPr>
      <w:r>
        <w:rPr>
          <w:noProof/>
        </w:rPr>
        <w:drawing>
          <wp:inline distT="0" distB="0" distL="0" distR="0" wp14:anchorId="20F358C4" wp14:editId="32A12102">
            <wp:extent cx="5578368" cy="2244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extensions-form.png"/>
                    <pic:cNvPicPr/>
                  </pic:nvPicPr>
                  <pic:blipFill>
                    <a:blip r:embed="rId27"/>
                    <a:stretch>
                      <a:fillRect/>
                    </a:stretch>
                  </pic:blipFill>
                  <pic:spPr>
                    <a:xfrm>
                      <a:off x="0" y="0"/>
                      <a:ext cx="5578368" cy="2244720"/>
                    </a:xfrm>
                    <a:prstGeom prst="rect">
                      <a:avLst/>
                    </a:prstGeom>
                  </pic:spPr>
                </pic:pic>
              </a:graphicData>
            </a:graphic>
          </wp:inline>
        </w:drawing>
      </w:r>
    </w:p>
    <w:p w14:paraId="75AB3C28" w14:textId="77777777" w:rsidR="00995F8A" w:rsidRDefault="00FB3717">
      <w:pPr>
        <w:pStyle w:val="FigureCaption"/>
      </w:pPr>
      <w:bookmarkStart w:id="37" w:name="_Toc243343544"/>
      <w:r>
        <w:rPr>
          <w:b/>
        </w:rPr>
        <w:t>Figure 2.20:</w:t>
      </w:r>
      <w:r>
        <w:t xml:space="preserve"> Step 3 – the coordinator grants an extension to one student</w:t>
      </w:r>
      <w:bookmarkEnd w:id="37"/>
    </w:p>
    <w:p w14:paraId="452FAF9C" w14:textId="77777777" w:rsidR="00995F8A" w:rsidRDefault="00FB3717">
      <w:pPr>
        <w:pStyle w:val="ListItem"/>
        <w:tabs>
          <w:tab w:val="left" w:pos="510"/>
        </w:tabs>
      </w:pPr>
      <w:r>
        <w:t>4.</w:t>
      </w:r>
      <w:r>
        <w:tab/>
      </w:r>
      <w:r>
        <w:rPr>
          <w:b/>
        </w:rPr>
        <w:t>The extension is recorded.</w:t>
      </w:r>
      <w:r>
        <w:t xml:space="preserve"> The extension appears in the list of granted extensions with the original and new dates, the reason, the date granted and its outcome (Figure 2.21). The extended date is also shown to the supervisor: in Figure 2.15 the proposal in the queue is marked "Extension to 12 Mar". The mock-ups do not yet show the student's own view of a granted extension (see Section 2.11).</w:t>
      </w:r>
    </w:p>
    <w:p w14:paraId="5170CEDC" w14:textId="77777777" w:rsidR="00995F8A" w:rsidRDefault="00FB3717">
      <w:pPr>
        <w:keepNext/>
        <w:spacing w:after="0" w:line="240" w:lineRule="auto"/>
        <w:jc w:val="center"/>
      </w:pPr>
      <w:r>
        <w:rPr>
          <w:noProof/>
        </w:rPr>
        <w:drawing>
          <wp:inline distT="0" distB="0" distL="0" distR="0" wp14:anchorId="6A7C2057" wp14:editId="36F1A8E9">
            <wp:extent cx="5578368" cy="20011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extensions-granted.png"/>
                    <pic:cNvPicPr/>
                  </pic:nvPicPr>
                  <pic:blipFill>
                    <a:blip r:embed="rId28"/>
                    <a:stretch>
                      <a:fillRect/>
                    </a:stretch>
                  </pic:blipFill>
                  <pic:spPr>
                    <a:xfrm>
                      <a:off x="0" y="0"/>
                      <a:ext cx="5578368" cy="2001144"/>
                    </a:xfrm>
                    <a:prstGeom prst="rect">
                      <a:avLst/>
                    </a:prstGeom>
                  </pic:spPr>
                </pic:pic>
              </a:graphicData>
            </a:graphic>
          </wp:inline>
        </w:drawing>
      </w:r>
    </w:p>
    <w:p w14:paraId="6FBCA9EE" w14:textId="77777777" w:rsidR="00995F8A" w:rsidRDefault="00FB3717">
      <w:pPr>
        <w:pStyle w:val="FigureCaption"/>
      </w:pPr>
      <w:bookmarkStart w:id="38" w:name="_Toc243343545"/>
      <w:r>
        <w:rPr>
          <w:b/>
        </w:rPr>
        <w:t>Figure 2.21:</w:t>
      </w:r>
      <w:r>
        <w:t xml:space="preserve"> Step 4 – the record of granted extensions</w:t>
      </w:r>
      <w:bookmarkEnd w:id="38"/>
    </w:p>
    <w:p w14:paraId="33D011C3" w14:textId="77777777" w:rsidR="00995F8A" w:rsidRDefault="00FB3717">
      <w:pPr>
        <w:pStyle w:val="Heading3"/>
      </w:pPr>
      <w:bookmarkStart w:id="39" w:name="_Toc243343493"/>
      <w:r>
        <w:t>2.4.5 Monitoring the programme and an agreed supervisor change</w:t>
      </w:r>
      <w:bookmarkEnd w:id="39"/>
    </w:p>
    <w:p w14:paraId="50463AE2" w14:textId="77777777" w:rsidR="00995F8A" w:rsidRDefault="00FB3717">
      <w:pPr>
        <w:pStyle w:val="ListItem"/>
        <w:tabs>
          <w:tab w:val="left" w:pos="510"/>
        </w:tabs>
      </w:pPr>
      <w:r>
        <w:t>1.</w:t>
      </w:r>
      <w:r>
        <w:tab/>
      </w:r>
      <w:r>
        <w:rPr>
          <w:b/>
        </w:rPr>
        <w:t>The coordinator monitors the programme.</w:t>
      </w:r>
      <w:r>
        <w:t xml:space="preserve"> The dashboard opens with five counters (students without a supervisor, pending invitations, pending reviews, overdue activities and completed projects), a </w:t>
      </w:r>
      <w:r>
        <w:rPr>
          <w:i/>
        </w:rPr>
        <w:t>Needs attention</w:t>
      </w:r>
      <w:r>
        <w:t xml:space="preserve"> list, projects by status, the next deadlines and recent activity (Figure 2.22).</w:t>
      </w:r>
    </w:p>
    <w:p w14:paraId="314DD029" w14:textId="77777777" w:rsidR="00995F8A" w:rsidRDefault="00FB3717">
      <w:pPr>
        <w:keepNext/>
        <w:spacing w:after="0" w:line="240" w:lineRule="auto"/>
        <w:jc w:val="center"/>
      </w:pPr>
      <w:r>
        <w:rPr>
          <w:noProof/>
        </w:rPr>
        <w:drawing>
          <wp:inline distT="0" distB="0" distL="0" distR="0" wp14:anchorId="6FE9BD6C" wp14:editId="7514BCB6">
            <wp:extent cx="5731200" cy="62346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dashboard.png"/>
                    <pic:cNvPicPr/>
                  </pic:nvPicPr>
                  <pic:blipFill>
                    <a:blip r:embed="rId29"/>
                    <a:stretch>
                      <a:fillRect/>
                    </a:stretch>
                  </pic:blipFill>
                  <pic:spPr>
                    <a:xfrm>
                      <a:off x="0" y="0"/>
                      <a:ext cx="5731200" cy="6234672"/>
                    </a:xfrm>
                    <a:prstGeom prst="rect">
                      <a:avLst/>
                    </a:prstGeom>
                  </pic:spPr>
                </pic:pic>
              </a:graphicData>
            </a:graphic>
          </wp:inline>
        </w:drawing>
      </w:r>
    </w:p>
    <w:p w14:paraId="1137897E" w14:textId="77777777" w:rsidR="00995F8A" w:rsidRDefault="00FB3717">
      <w:pPr>
        <w:pStyle w:val="FigureCaption"/>
      </w:pPr>
      <w:bookmarkStart w:id="40" w:name="_Toc243343546"/>
      <w:r>
        <w:rPr>
          <w:b/>
        </w:rPr>
        <w:t>Figure 2.22:</w:t>
      </w:r>
      <w:r>
        <w:t xml:space="preserve"> Step 1 – the coordinator's programme overview</w:t>
      </w:r>
      <w:bookmarkEnd w:id="40"/>
    </w:p>
    <w:p w14:paraId="1AA25D06" w14:textId="77777777" w:rsidR="00995F8A" w:rsidRDefault="00FB3717">
      <w:pPr>
        <w:pStyle w:val="ListItem"/>
        <w:tabs>
          <w:tab w:val="left" w:pos="510"/>
        </w:tabs>
      </w:pPr>
      <w:r>
        <w:t>2.</w:t>
      </w:r>
      <w:r>
        <w:tab/>
      </w:r>
      <w:r>
        <w:rPr>
          <w:b/>
        </w:rPr>
        <w:t>The coordinator opens the project list.</w:t>
      </w:r>
      <w:r>
        <w:t xml:space="preserve"> Projects can be searched and filtered by status, supervisor and overdue items. Projects without a supervisor are listed first and highlighted (Figure 2.23).</w:t>
      </w:r>
    </w:p>
    <w:p w14:paraId="61D77623" w14:textId="77777777" w:rsidR="00995F8A" w:rsidRDefault="00FB3717">
      <w:pPr>
        <w:keepNext/>
        <w:spacing w:after="0" w:line="240" w:lineRule="auto"/>
        <w:jc w:val="center"/>
      </w:pPr>
      <w:r>
        <w:rPr>
          <w:noProof/>
        </w:rPr>
        <w:drawing>
          <wp:inline distT="0" distB="0" distL="0" distR="0" wp14:anchorId="37988249" wp14:editId="70CB0135">
            <wp:extent cx="5731200" cy="53619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projects.png"/>
                    <pic:cNvPicPr/>
                  </pic:nvPicPr>
                  <pic:blipFill>
                    <a:blip r:embed="rId30"/>
                    <a:stretch>
                      <a:fillRect/>
                    </a:stretch>
                  </pic:blipFill>
                  <pic:spPr>
                    <a:xfrm>
                      <a:off x="0" y="0"/>
                      <a:ext cx="5731200" cy="5361986"/>
                    </a:xfrm>
                    <a:prstGeom prst="rect">
                      <a:avLst/>
                    </a:prstGeom>
                  </pic:spPr>
                </pic:pic>
              </a:graphicData>
            </a:graphic>
          </wp:inline>
        </w:drawing>
      </w:r>
    </w:p>
    <w:p w14:paraId="21DBF715" w14:textId="77777777" w:rsidR="00995F8A" w:rsidRDefault="00FB3717">
      <w:pPr>
        <w:pStyle w:val="FigureCaption"/>
      </w:pPr>
      <w:bookmarkStart w:id="41" w:name="_Toc243343547"/>
      <w:r>
        <w:rPr>
          <w:b/>
        </w:rPr>
        <w:t>Figure 2.23:</w:t>
      </w:r>
      <w:r>
        <w:t xml:space="preserve"> Step 2 – the monitoring list of research projects</w:t>
      </w:r>
      <w:bookmarkEnd w:id="41"/>
    </w:p>
    <w:p w14:paraId="0EA2965B" w14:textId="77777777" w:rsidR="00995F8A" w:rsidRDefault="00FB3717">
      <w:pPr>
        <w:pStyle w:val="ListItem"/>
        <w:tabs>
          <w:tab w:val="left" w:pos="510"/>
        </w:tabs>
      </w:pPr>
      <w:r>
        <w:t>3.</w:t>
      </w:r>
      <w:r>
        <w:tab/>
      </w:r>
      <w:r>
        <w:rPr>
          <w:b/>
        </w:rPr>
        <w:t>The coordinator opens a project.</w:t>
      </w:r>
      <w:r>
        <w:t xml:space="preserve"> The project detail page is read-only for the coordinator. Its side panel holds the two coordinator actions (Figure 2.24). </w:t>
      </w:r>
      <w:r>
        <w:rPr>
          <w:i/>
        </w:rPr>
        <w:t>Mark as completed</w:t>
      </w:r>
      <w:r>
        <w:t xml:space="preserve"> is disabled until both listed conditions are met. </w:t>
      </w:r>
      <w:r>
        <w:rPr>
          <w:i/>
        </w:rPr>
        <w:t>Delete project (agreed supervisor change)</w:t>
      </w:r>
      <w:r>
        <w:t xml:space="preserve"> explains that it may be used only when all three parties have agreed.</w:t>
      </w:r>
    </w:p>
    <w:p w14:paraId="0E6EDD9B" w14:textId="77777777" w:rsidR="00995F8A" w:rsidRDefault="00FB3717">
      <w:pPr>
        <w:keepNext/>
        <w:spacing w:after="0" w:line="240" w:lineRule="auto"/>
        <w:jc w:val="center"/>
      </w:pPr>
      <w:r>
        <w:rPr>
          <w:noProof/>
        </w:rPr>
        <w:drawing>
          <wp:inline distT="0" distB="0" distL="0" distR="0" wp14:anchorId="36FA5487" wp14:editId="3C8985B3">
            <wp:extent cx="2520000" cy="34793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project-actions.png"/>
                    <pic:cNvPicPr/>
                  </pic:nvPicPr>
                  <pic:blipFill>
                    <a:blip r:embed="rId31"/>
                    <a:stretch>
                      <a:fillRect/>
                    </a:stretch>
                  </pic:blipFill>
                  <pic:spPr>
                    <a:xfrm>
                      <a:off x="0" y="0"/>
                      <a:ext cx="2520000" cy="3479318"/>
                    </a:xfrm>
                    <a:prstGeom prst="rect">
                      <a:avLst/>
                    </a:prstGeom>
                  </pic:spPr>
                </pic:pic>
              </a:graphicData>
            </a:graphic>
          </wp:inline>
        </w:drawing>
      </w:r>
    </w:p>
    <w:p w14:paraId="4E382DCB" w14:textId="77777777" w:rsidR="00995F8A" w:rsidRDefault="00FB3717">
      <w:pPr>
        <w:pStyle w:val="FigureCaption"/>
      </w:pPr>
      <w:bookmarkStart w:id="42" w:name="_Toc243343548"/>
      <w:r>
        <w:rPr>
          <w:b/>
        </w:rPr>
        <w:t>Figure 2.24:</w:t>
      </w:r>
      <w:r>
        <w:t xml:space="preserve"> Step 3 – coordinator actions on the project detail page</w:t>
      </w:r>
      <w:bookmarkEnd w:id="42"/>
    </w:p>
    <w:p w14:paraId="5C419E36" w14:textId="77777777" w:rsidR="00995F8A" w:rsidRDefault="00FB3717">
      <w:pPr>
        <w:pStyle w:val="ListItem"/>
        <w:tabs>
          <w:tab w:val="left" w:pos="510"/>
        </w:tabs>
      </w:pPr>
      <w:r>
        <w:t>4.</w:t>
      </w:r>
      <w:r>
        <w:tab/>
      </w:r>
      <w:r>
        <w:rPr>
          <w:b/>
        </w:rPr>
        <w:t>The coordinator confirms the deletion.</w:t>
      </w:r>
      <w:r>
        <w:t xml:space="preserve"> The delete action opens a confirmation dialog (Figure 2.25). It names the student and the supervisor, explains exactly what will be removed and that the deletion will be recorded, and requires three separate confirmations (student agreed, supervisor agreed, coordinator approves) and a reason before </w:t>
      </w:r>
      <w:r>
        <w:rPr>
          <w:i/>
        </w:rPr>
        <w:t>Delete project</w:t>
      </w:r>
      <w:r>
        <w:t xml:space="preserve"> can be submitted. </w:t>
      </w:r>
      <w:r>
        <w:rPr>
          <w:i/>
        </w:rPr>
        <w:t>Cancel</w:t>
      </w:r>
      <w:r>
        <w:t xml:space="preserve"> closes the dialog without any change.</w:t>
      </w:r>
    </w:p>
    <w:p w14:paraId="5C5F52CF" w14:textId="77777777" w:rsidR="00995F8A" w:rsidRDefault="00FB3717">
      <w:pPr>
        <w:keepNext/>
        <w:spacing w:after="0" w:line="240" w:lineRule="auto"/>
        <w:jc w:val="center"/>
      </w:pPr>
      <w:r>
        <w:rPr>
          <w:noProof/>
        </w:rPr>
        <w:drawing>
          <wp:inline distT="0" distB="0" distL="0" distR="0" wp14:anchorId="02DB08E3" wp14:editId="27F08C50">
            <wp:extent cx="5731200" cy="37760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project-detail-delete-dialog.png"/>
                    <pic:cNvPicPr/>
                  </pic:nvPicPr>
                  <pic:blipFill>
                    <a:blip r:embed="rId32"/>
                    <a:stretch>
                      <a:fillRect/>
                    </a:stretch>
                  </pic:blipFill>
                  <pic:spPr>
                    <a:xfrm>
                      <a:off x="0" y="0"/>
                      <a:ext cx="5731200" cy="3776046"/>
                    </a:xfrm>
                    <a:prstGeom prst="rect">
                      <a:avLst/>
                    </a:prstGeom>
                  </pic:spPr>
                </pic:pic>
              </a:graphicData>
            </a:graphic>
          </wp:inline>
        </w:drawing>
      </w:r>
    </w:p>
    <w:p w14:paraId="4FF8BD31" w14:textId="77777777" w:rsidR="00995F8A" w:rsidRDefault="00FB3717">
      <w:pPr>
        <w:pStyle w:val="FigureCaption"/>
      </w:pPr>
      <w:bookmarkStart w:id="43" w:name="_Toc243343549"/>
      <w:r>
        <w:rPr>
          <w:b/>
        </w:rPr>
        <w:t>Figure 2.25:</w:t>
      </w:r>
      <w:r>
        <w:t xml:space="preserve"> Step 4 – the delete confirmation dialog for an agreed supervisor change</w:t>
      </w:r>
      <w:bookmarkEnd w:id="43"/>
    </w:p>
    <w:p w14:paraId="147EF385" w14:textId="77777777" w:rsidR="00995F8A" w:rsidRDefault="00FB3717">
      <w:pPr>
        <w:pStyle w:val="Heading2"/>
      </w:pPr>
      <w:bookmarkStart w:id="44" w:name="_Toc243343494"/>
      <w:r>
        <w:t>2.5 Screen-by-screen design</w:t>
      </w:r>
      <w:bookmarkEnd w:id="44"/>
    </w:p>
    <w:p w14:paraId="6550EC50" w14:textId="77777777" w:rsidR="00995F8A" w:rsidRDefault="00FB3717">
      <w:r>
        <w:t>This section describes every screen, grouped by role, in Figures 2.26 to 2.53. The full-page screenshots were taken at a width of 1366 pixels. On pages that show more than one state, the dashed "Mock-up state" labels separate the states; they are developer annotations and will be removed in the PHP views. Where a screen was already shown in Section 2.4, I refer to that figure.</w:t>
      </w:r>
    </w:p>
    <w:p w14:paraId="6C869F56" w14:textId="77777777" w:rsidR="00995F8A" w:rsidRDefault="00FB3717">
      <w:pPr>
        <w:pStyle w:val="Heading3"/>
      </w:pPr>
      <w:bookmarkStart w:id="45" w:name="_Toc243343495"/>
      <w:r>
        <w:t>2.5.1 Shared screens</w:t>
      </w:r>
      <w:bookmarkEnd w:id="45"/>
    </w:p>
    <w:p w14:paraId="039BA420" w14:textId="77777777" w:rsidR="00995F8A" w:rsidRDefault="00FB3717">
      <w:pPr>
        <w:pStyle w:val="Heading4"/>
      </w:pPr>
      <w:r>
        <w:t>Log in</w:t>
      </w:r>
    </w:p>
    <w:p w14:paraId="04F41919" w14:textId="77777777" w:rsidR="00995F8A" w:rsidRDefault="00FB3717">
      <w:pPr>
        <w:keepNext/>
        <w:spacing w:after="0" w:line="240" w:lineRule="auto"/>
        <w:jc w:val="center"/>
      </w:pPr>
      <w:r>
        <w:rPr>
          <w:noProof/>
        </w:rPr>
        <w:drawing>
          <wp:inline distT="0" distB="0" distL="0" distR="0" wp14:anchorId="5243941C" wp14:editId="0595C5C0">
            <wp:extent cx="5731200" cy="322222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login.png"/>
                    <pic:cNvPicPr/>
                  </pic:nvPicPr>
                  <pic:blipFill>
                    <a:blip r:embed="rId33"/>
                    <a:stretch>
                      <a:fillRect/>
                    </a:stretch>
                  </pic:blipFill>
                  <pic:spPr>
                    <a:xfrm>
                      <a:off x="0" y="0"/>
                      <a:ext cx="5731200" cy="3222226"/>
                    </a:xfrm>
                    <a:prstGeom prst="rect">
                      <a:avLst/>
                    </a:prstGeom>
                  </pic:spPr>
                </pic:pic>
              </a:graphicData>
            </a:graphic>
          </wp:inline>
        </w:drawing>
      </w:r>
    </w:p>
    <w:p w14:paraId="237393C6" w14:textId="77777777" w:rsidR="00995F8A" w:rsidRDefault="00FB3717">
      <w:pPr>
        <w:pStyle w:val="FigureCaption"/>
      </w:pPr>
      <w:bookmarkStart w:id="46" w:name="_Toc243343550"/>
      <w:r>
        <w:rPr>
          <w:b/>
        </w:rPr>
        <w:t>Figure 2.26:</w:t>
      </w:r>
      <w:r>
        <w:t xml:space="preserve"> Log in page</w:t>
      </w:r>
      <w:bookmarkEnd w:id="46"/>
    </w:p>
    <w:p w14:paraId="23F8D58B" w14:textId="77777777" w:rsidR="00995F8A" w:rsidRDefault="00FB3717">
      <w:r>
        <w:rPr>
          <w:b/>
        </w:rPr>
        <w:t>Purpose.</w:t>
      </w:r>
      <w:r>
        <w:t xml:space="preserve"> The log-in page authenticates a user by e-mail address and password (FR-01) and sends them to their role's dashboard.</w:t>
      </w:r>
    </w:p>
    <w:p w14:paraId="1C24FB55" w14:textId="77777777" w:rsidR="00995F8A" w:rsidRDefault="00FB3717">
      <w:r>
        <w:rPr>
          <w:b/>
        </w:rPr>
        <w:t>Controls.</w:t>
      </w:r>
      <w:r>
        <w:t xml:space="preserve"> An e-mail field (</w:t>
      </w:r>
      <w:r>
        <w:rPr>
          <w:rFonts w:ascii="Courier New" w:hAnsi="Courier New"/>
          <w:sz w:val="22"/>
        </w:rPr>
        <w:t>type="email"</w:t>
      </w:r>
      <w:r>
        <w:t xml:space="preserve">, so mobile keyboards show the @ key and the browser checks the format) and a password field, both required, and one full-width primary button. Both fields carry </w:t>
      </w:r>
      <w:r>
        <w:rPr>
          <w:rFonts w:ascii="Courier New" w:hAnsi="Courier New"/>
          <w:sz w:val="22"/>
        </w:rPr>
        <w:t>autocomplete</w:t>
      </w:r>
      <w:r>
        <w:t xml:space="preserve"> values so password managers can fill them.</w:t>
      </w:r>
    </w:p>
    <w:p w14:paraId="51CAAA71" w14:textId="77777777" w:rsidR="00995F8A" w:rsidRDefault="00FB3717">
      <w:r>
        <w:rPr>
          <w:b/>
        </w:rPr>
        <w:t>Complexity.</w:t>
      </w:r>
      <w:r>
        <w:t xml:space="preserve"> This page is deliberately minimal: two fields, one button and one sentence. The lecture's newsletter example makes the point that a form should "only ask for what you actually need" (University of Colombo School of Computing, 2026), and logging in needs nothing else. There is no header navigation, because the user has no role until they log in.</w:t>
      </w:r>
    </w:p>
    <w:p w14:paraId="66F9A497" w14:textId="77777777" w:rsidR="00995F8A" w:rsidRDefault="00FB3717">
      <w:r>
        <w:rPr>
          <w:b/>
        </w:rPr>
        <w:t>Layout.</w:t>
      </w:r>
      <w:r>
        <w:t xml:space="preserve"> A single centred card, with the brand at the top, then the heading, then the fields in reading order with their labels above them. This follows the "good UI" log-in in the lecture note, with labels outside the fields and aligned to a single column.</w:t>
      </w:r>
    </w:p>
    <w:p w14:paraId="122C1225" w14:textId="77777777" w:rsidR="00995F8A" w:rsidRDefault="00FB3717">
      <w:r>
        <w:rPr>
          <w:b/>
        </w:rPr>
        <w:t>States.</w:t>
      </w:r>
      <w:r>
        <w:t xml:space="preserve"> After a failed attempt, an error alert appears above the form: "Invalid email or password." It is deliberately generic and does not say which field was wrong, so that the page does not reveal which e-mail addresses are registered (Section 1.3.4).</w:t>
      </w:r>
    </w:p>
    <w:p w14:paraId="3FC0CE63" w14:textId="77777777" w:rsidR="00995F8A" w:rsidRDefault="00FB3717">
      <w:pPr>
        <w:pStyle w:val="Heading4"/>
      </w:pPr>
      <w:r>
        <w:t>Change password</w:t>
      </w:r>
    </w:p>
    <w:p w14:paraId="62BA879A" w14:textId="77777777" w:rsidR="00995F8A" w:rsidRDefault="00FB3717">
      <w:pPr>
        <w:keepNext/>
        <w:spacing w:after="0" w:line="240" w:lineRule="auto"/>
        <w:jc w:val="center"/>
      </w:pPr>
      <w:r>
        <w:rPr>
          <w:noProof/>
        </w:rPr>
        <w:drawing>
          <wp:inline distT="0" distB="0" distL="0" distR="0" wp14:anchorId="5DD0067A" wp14:editId="10956B36">
            <wp:extent cx="5731200" cy="322222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change-password.png"/>
                    <pic:cNvPicPr/>
                  </pic:nvPicPr>
                  <pic:blipFill>
                    <a:blip r:embed="rId34"/>
                    <a:stretch>
                      <a:fillRect/>
                    </a:stretch>
                  </pic:blipFill>
                  <pic:spPr>
                    <a:xfrm>
                      <a:off x="0" y="0"/>
                      <a:ext cx="5731200" cy="3222226"/>
                    </a:xfrm>
                    <a:prstGeom prst="rect">
                      <a:avLst/>
                    </a:prstGeom>
                  </pic:spPr>
                </pic:pic>
              </a:graphicData>
            </a:graphic>
          </wp:inline>
        </w:drawing>
      </w:r>
    </w:p>
    <w:p w14:paraId="28F0FE68" w14:textId="77777777" w:rsidR="00995F8A" w:rsidRDefault="00FB3717">
      <w:pPr>
        <w:pStyle w:val="FigureCaption"/>
      </w:pPr>
      <w:bookmarkStart w:id="47" w:name="_Toc243343551"/>
      <w:r>
        <w:rPr>
          <w:b/>
        </w:rPr>
        <w:t>Figure 2.27:</w:t>
      </w:r>
      <w:r>
        <w:t xml:space="preserve"> Change password page</w:t>
      </w:r>
      <w:bookmarkEnd w:id="47"/>
    </w:p>
    <w:p w14:paraId="405C9EFE" w14:textId="77777777" w:rsidR="00995F8A" w:rsidRDefault="00FB3717">
      <w:r>
        <w:rPr>
          <w:b/>
        </w:rPr>
        <w:t>Purpose.</w:t>
      </w:r>
      <w:r>
        <w:t xml:space="preserve"> Any user can change their own password (FR-05). This matters because the coordinator gives each new user a temporary password.</w:t>
      </w:r>
    </w:p>
    <w:p w14:paraId="3C4C4D7E" w14:textId="77777777" w:rsidR="00995F8A" w:rsidRDefault="00FB3717">
      <w:r>
        <w:rPr>
          <w:b/>
        </w:rPr>
        <w:t>Controls.</w:t>
      </w:r>
      <w:r>
        <w:t xml:space="preserve"> Three password fields: current password, new password and confirmation. The two new-password fields require at least 8 characters (</w:t>
      </w:r>
      <w:r>
        <w:rPr>
          <w:rFonts w:ascii="Courier New" w:hAnsi="Courier New"/>
          <w:sz w:val="22"/>
        </w:rPr>
        <w:t>minlength="8"</w:t>
      </w:r>
      <w:r>
        <w:t>), and a hint states the rule before the user types.</w:t>
      </w:r>
    </w:p>
    <w:p w14:paraId="56459EBB" w14:textId="77777777" w:rsidR="00995F8A" w:rsidRDefault="00FB3717">
      <w:r>
        <w:rPr>
          <w:b/>
        </w:rPr>
        <w:t>Layout and complexity.</w:t>
      </w:r>
      <w:r>
        <w:t xml:space="preserve"> A narrow single card, because a password form needs no side information. In the PHP version the page will use the header of whichever role is logged in; the mock-up shows the student header.</w:t>
      </w:r>
    </w:p>
    <w:p w14:paraId="47E76278" w14:textId="77777777" w:rsidR="00995F8A" w:rsidRDefault="00FB3717">
      <w:pPr>
        <w:pStyle w:val="Heading4"/>
      </w:pPr>
      <w:r>
        <w:t>Permission denied (403)</w:t>
      </w:r>
    </w:p>
    <w:p w14:paraId="12B97D13" w14:textId="77777777" w:rsidR="00995F8A" w:rsidRDefault="00FB3717">
      <w:pPr>
        <w:keepNext/>
        <w:spacing w:after="0" w:line="240" w:lineRule="auto"/>
        <w:jc w:val="center"/>
      </w:pPr>
      <w:r>
        <w:rPr>
          <w:noProof/>
        </w:rPr>
        <w:drawing>
          <wp:inline distT="0" distB="0" distL="0" distR="0" wp14:anchorId="4F3EB7E1" wp14:editId="34211498">
            <wp:extent cx="5731200" cy="322222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403.png"/>
                    <pic:cNvPicPr/>
                  </pic:nvPicPr>
                  <pic:blipFill>
                    <a:blip r:embed="rId35"/>
                    <a:stretch>
                      <a:fillRect/>
                    </a:stretch>
                  </pic:blipFill>
                  <pic:spPr>
                    <a:xfrm>
                      <a:off x="0" y="0"/>
                      <a:ext cx="5731200" cy="3222226"/>
                    </a:xfrm>
                    <a:prstGeom prst="rect">
                      <a:avLst/>
                    </a:prstGeom>
                  </pic:spPr>
                </pic:pic>
              </a:graphicData>
            </a:graphic>
          </wp:inline>
        </w:drawing>
      </w:r>
    </w:p>
    <w:p w14:paraId="70FFEF75" w14:textId="77777777" w:rsidR="00995F8A" w:rsidRDefault="00FB3717">
      <w:pPr>
        <w:pStyle w:val="FigureCaption"/>
      </w:pPr>
      <w:bookmarkStart w:id="48" w:name="_Toc243343552"/>
      <w:r>
        <w:rPr>
          <w:b/>
        </w:rPr>
        <w:t>Figure 2.28:</w:t>
      </w:r>
      <w:r>
        <w:t xml:space="preserve"> Permission denied (403) page</w:t>
      </w:r>
      <w:bookmarkEnd w:id="48"/>
    </w:p>
    <w:p w14:paraId="25924621" w14:textId="77777777" w:rsidR="00995F8A" w:rsidRDefault="00FB3717">
      <w:r>
        <w:rPr>
          <w:b/>
        </w:rPr>
        <w:t>Purpose.</w:t>
      </w:r>
      <w:r>
        <w:t xml:space="preserve"> This page appears when a user opens a page that belongs to another user or role, for example by editing a URL (FR-02, NFR-02).</w:t>
      </w:r>
    </w:p>
    <w:p w14:paraId="779925BE" w14:textId="77777777" w:rsidR="00995F8A" w:rsidRDefault="00FB3717">
      <w:r>
        <w:rPr>
          <w:b/>
        </w:rPr>
        <w:t>Design.</w:t>
      </w:r>
      <w:r>
        <w:t xml:space="preserve"> It states the error code, explains the problem in plain language ("This page belongs to another user or role"), tells the user who to contact, and offers one way back to their own dashboard. It shows no data from the requested page.</w:t>
      </w:r>
    </w:p>
    <w:p w14:paraId="4949EE59" w14:textId="77777777" w:rsidR="00995F8A" w:rsidRDefault="00FB3717">
      <w:pPr>
        <w:pStyle w:val="Heading3"/>
      </w:pPr>
      <w:bookmarkStart w:id="49" w:name="_Toc243343496"/>
      <w:r>
        <w:t>2.5.2 Student screens</w:t>
      </w:r>
      <w:bookmarkEnd w:id="49"/>
    </w:p>
    <w:p w14:paraId="34499DC8" w14:textId="77777777" w:rsidR="00995F8A" w:rsidRDefault="00FB3717">
      <w:pPr>
        <w:pStyle w:val="Heading4"/>
      </w:pPr>
      <w:r>
        <w:t>Student dashboard</w:t>
      </w:r>
    </w:p>
    <w:p w14:paraId="0736C625" w14:textId="77777777" w:rsidR="00995F8A" w:rsidRDefault="00FB3717">
      <w:pPr>
        <w:keepNext/>
        <w:spacing w:after="0" w:line="240" w:lineRule="auto"/>
        <w:jc w:val="center"/>
      </w:pPr>
      <w:r>
        <w:rPr>
          <w:noProof/>
        </w:rPr>
        <w:drawing>
          <wp:inline distT="0" distB="0" distL="0" distR="0" wp14:anchorId="741FED99" wp14:editId="07EAF362">
            <wp:extent cx="5731200" cy="610460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dashboard.png"/>
                    <pic:cNvPicPr/>
                  </pic:nvPicPr>
                  <pic:blipFill>
                    <a:blip r:embed="rId36"/>
                    <a:stretch>
                      <a:fillRect/>
                    </a:stretch>
                  </pic:blipFill>
                  <pic:spPr>
                    <a:xfrm>
                      <a:off x="0" y="0"/>
                      <a:ext cx="5731200" cy="6104609"/>
                    </a:xfrm>
                    <a:prstGeom prst="rect">
                      <a:avLst/>
                    </a:prstGeom>
                  </pic:spPr>
                </pic:pic>
              </a:graphicData>
            </a:graphic>
          </wp:inline>
        </w:drawing>
      </w:r>
    </w:p>
    <w:p w14:paraId="5B5C2DAA" w14:textId="77777777" w:rsidR="00995F8A" w:rsidRDefault="00FB3717">
      <w:pPr>
        <w:pStyle w:val="FigureCaption"/>
      </w:pPr>
      <w:bookmarkStart w:id="50" w:name="_Toc243343553"/>
      <w:r>
        <w:rPr>
          <w:b/>
        </w:rPr>
        <w:t>Figure 2.29:</w:t>
      </w:r>
      <w:r>
        <w:t xml:space="preserve"> Student dashboard</w:t>
      </w:r>
      <w:bookmarkEnd w:id="50"/>
    </w:p>
    <w:p w14:paraId="7A50C3BF" w14:textId="77777777" w:rsidR="00995F8A" w:rsidRDefault="00FB3717">
      <w:r>
        <w:rPr>
          <w:b/>
        </w:rPr>
        <w:t>Purpose.</w:t>
      </w:r>
      <w:r>
        <w:t xml:space="preserve"> The dashboard answers "what do I need to do next?" (FR-26).</w:t>
      </w:r>
    </w:p>
    <w:p w14:paraId="0772734C" w14:textId="77777777" w:rsidR="00995F8A" w:rsidRDefault="00FB3717">
      <w:r>
        <w:rPr>
          <w:b/>
        </w:rPr>
        <w:t>Layout.</w:t>
      </w:r>
      <w:r>
        <w:t xml:space="preserve"> Information is ordered by urgency. Alerts come first and span the full width: a warning when a milestone is overdue, with a direct </w:t>
      </w:r>
      <w:r>
        <w:rPr>
          <w:i/>
        </w:rPr>
        <w:t>Submit progress report</w:t>
      </w:r>
      <w:r>
        <w:t xml:space="preserve"> button, and an information notice when the coordinator publishes a new guideline. Below them, the main column shows </w:t>
      </w:r>
      <w:r>
        <w:rPr>
          <w:i/>
        </w:rPr>
        <w:t>My research project</w:t>
      </w:r>
      <w:r>
        <w:t xml:space="preserve"> (title, supervisor, research area, and status badges for the project, the proposal and the final report, with a milestone progress bar) and the milestone table. The side panel holds quick actions, upcoming deadlines with their Hard or Soft type and days left, and the three most recent feedback items with their decision badges.</w:t>
      </w:r>
    </w:p>
    <w:p w14:paraId="4CBDD64B" w14:textId="77777777" w:rsidR="00995F8A" w:rsidRDefault="00FB3717">
      <w:r>
        <w:rPr>
          <w:b/>
        </w:rPr>
        <w:t>Controls.</w:t>
      </w:r>
      <w:r>
        <w:t xml:space="preserve"> Links and buttons only; the dashboard is for orientation, not data entry. Each feedback item links to that exact item on the </w:t>
      </w:r>
      <w:r>
        <w:rPr>
          <w:i/>
        </w:rPr>
        <w:t>Feedback</w:t>
      </w:r>
      <w:r>
        <w:t xml:space="preserve"> page.</w:t>
      </w:r>
    </w:p>
    <w:p w14:paraId="29D2D11E" w14:textId="77777777" w:rsidR="00995F8A" w:rsidRDefault="00FB3717">
      <w:r>
        <w:rPr>
          <w:b/>
        </w:rPr>
        <w:t>States.</w:t>
      </w:r>
      <w:r>
        <w:t xml:space="preserve"> Overdue milestones show both their status (</w:t>
      </w:r>
      <w:r>
        <w:rPr>
          <w:i/>
        </w:rPr>
        <w:t>In progress</w:t>
      </w:r>
      <w:r>
        <w:t xml:space="preserve">) and a separate </w:t>
      </w:r>
      <w:r>
        <w:rPr>
          <w:i/>
        </w:rPr>
        <w:t>Overdue</w:t>
      </w:r>
      <w:r>
        <w:t xml:space="preserve"> badge, so the student can see that work has started but is late.</w:t>
      </w:r>
    </w:p>
    <w:p w14:paraId="17AD2585" w14:textId="77777777" w:rsidR="00995F8A" w:rsidRDefault="00FB3717">
      <w:pPr>
        <w:pStyle w:val="Heading4"/>
      </w:pPr>
      <w:r>
        <w:t>My research project</w:t>
      </w:r>
    </w:p>
    <w:p w14:paraId="68852CF1" w14:textId="77777777" w:rsidR="00995F8A" w:rsidRDefault="00FB3717">
      <w:pPr>
        <w:keepNext/>
        <w:spacing w:after="0" w:line="240" w:lineRule="auto"/>
        <w:jc w:val="center"/>
      </w:pPr>
      <w:r>
        <w:rPr>
          <w:noProof/>
        </w:rPr>
        <w:drawing>
          <wp:inline distT="0" distB="0" distL="0" distR="0" wp14:anchorId="5B87A02F" wp14:editId="7D192401">
            <wp:extent cx="5291905" cy="738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ject.png"/>
                    <pic:cNvPicPr/>
                  </pic:nvPicPr>
                  <pic:blipFill>
                    <a:blip r:embed="rId37"/>
                    <a:stretch>
                      <a:fillRect/>
                    </a:stretch>
                  </pic:blipFill>
                  <pic:spPr>
                    <a:xfrm>
                      <a:off x="0" y="0"/>
                      <a:ext cx="5291905" cy="7380000"/>
                    </a:xfrm>
                    <a:prstGeom prst="rect">
                      <a:avLst/>
                    </a:prstGeom>
                  </pic:spPr>
                </pic:pic>
              </a:graphicData>
            </a:graphic>
          </wp:inline>
        </w:drawing>
      </w:r>
    </w:p>
    <w:p w14:paraId="5819FA48" w14:textId="77777777" w:rsidR="00995F8A" w:rsidRDefault="00FB3717">
      <w:pPr>
        <w:pStyle w:val="FigureCaption"/>
      </w:pPr>
      <w:bookmarkStart w:id="51" w:name="_Toc243343554"/>
      <w:r>
        <w:rPr>
          <w:b/>
        </w:rPr>
        <w:t>Figure 2.30:</w:t>
      </w:r>
      <w:r>
        <w:t xml:space="preserve"> My research project – Draft (editable) and locked states</w:t>
      </w:r>
      <w:bookmarkEnd w:id="51"/>
    </w:p>
    <w:p w14:paraId="77A38919" w14:textId="77777777" w:rsidR="00995F8A" w:rsidRDefault="00FB3717">
      <w:r>
        <w:rPr>
          <w:b/>
        </w:rPr>
        <w:t>Purpose.</w:t>
      </w:r>
      <w:r>
        <w:t xml:space="preserve"> The student creates and edits the project record (FR-06).</w:t>
      </w:r>
    </w:p>
    <w:p w14:paraId="57CF8854" w14:textId="77777777" w:rsidR="00995F8A" w:rsidRDefault="00FB3717">
      <w:r>
        <w:rPr>
          <w:b/>
        </w:rPr>
        <w:t>Controls.</w:t>
      </w:r>
      <w:r>
        <w:t xml:space="preserve"> A single-line text field for the working title (up to 200 characters), a text field for the research area (up to 120 characters), and a tall text area for the brief description, because a description is several sentences long. A hint under each field gives guidance, for example "Two or three sentences: the problem, your approach and how you will evaluate it."</w:t>
      </w:r>
    </w:p>
    <w:p w14:paraId="4FADEF48" w14:textId="77777777" w:rsidR="00995F8A" w:rsidRDefault="00FB3717">
      <w:r>
        <w:rPr>
          <w:b/>
        </w:rPr>
        <w:t>Layout.</w:t>
      </w:r>
      <w:r>
        <w:t xml:space="preserve"> The form is in the main column; the side panel explains the next step and the rules ("The details lock when a supervisor accepts").</w:t>
      </w:r>
    </w:p>
    <w:p w14:paraId="5EC18528" w14:textId="77777777" w:rsidR="00995F8A" w:rsidRDefault="00FB3717">
      <w:r>
        <w:rPr>
          <w:b/>
        </w:rPr>
        <w:t>States.</w:t>
      </w:r>
      <w:r>
        <w:t xml:space="preserve"> In the Draft status (Figure 2.4) the form is editable. After a supervisor accepts (Figure 2.9), the same fields are shown </w:t>
      </w:r>
      <w:r>
        <w:rPr>
          <w:rFonts w:ascii="Courier New" w:hAnsi="Courier New"/>
          <w:sz w:val="22"/>
        </w:rPr>
        <w:t>readonly</w:t>
      </w:r>
      <w:r>
        <w:t xml:space="preserve"> with a dashed border and a sunken background, </w:t>
      </w:r>
      <w:r>
        <w:rPr>
          <w:i/>
        </w:rPr>
        <w:t>Save project</w:t>
      </w:r>
      <w:r>
        <w:t xml:space="preserve"> is disabled with the reason beside it, and a notice explains that a change of supervisor needs the coordinator. I kept the locked fields as form fields, rather than replacing them with plain text, so the student sees the same page in both states and can still select and copy the text.</w:t>
      </w:r>
    </w:p>
    <w:p w14:paraId="411E2DDE" w14:textId="77777777" w:rsidR="00995F8A" w:rsidRDefault="00FB3717">
      <w:pPr>
        <w:pStyle w:val="Heading4"/>
      </w:pPr>
      <w:r>
        <w:t>Invite a supervisor</w:t>
      </w:r>
    </w:p>
    <w:p w14:paraId="3DD26B6D" w14:textId="77777777" w:rsidR="00995F8A" w:rsidRDefault="00FB3717">
      <w:pPr>
        <w:keepNext/>
        <w:spacing w:after="0" w:line="240" w:lineRule="auto"/>
        <w:jc w:val="center"/>
      </w:pPr>
      <w:r>
        <w:rPr>
          <w:noProof/>
        </w:rPr>
        <w:drawing>
          <wp:inline distT="0" distB="0" distL="0" distR="0" wp14:anchorId="48874102" wp14:editId="07D5D34E">
            <wp:extent cx="4308153" cy="738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invite-supervisor.png"/>
                    <pic:cNvPicPr/>
                  </pic:nvPicPr>
                  <pic:blipFill>
                    <a:blip r:embed="rId38"/>
                    <a:stretch>
                      <a:fillRect/>
                    </a:stretch>
                  </pic:blipFill>
                  <pic:spPr>
                    <a:xfrm>
                      <a:off x="0" y="0"/>
                      <a:ext cx="4308153" cy="7380000"/>
                    </a:xfrm>
                    <a:prstGeom prst="rect">
                      <a:avLst/>
                    </a:prstGeom>
                  </pic:spPr>
                </pic:pic>
              </a:graphicData>
            </a:graphic>
          </wp:inline>
        </w:drawing>
      </w:r>
    </w:p>
    <w:p w14:paraId="4C6FFCE7" w14:textId="77777777" w:rsidR="00995F8A" w:rsidRDefault="00FB3717">
      <w:pPr>
        <w:pStyle w:val="FigureCaption"/>
      </w:pPr>
      <w:bookmarkStart w:id="52" w:name="_Toc243343555"/>
      <w:r>
        <w:rPr>
          <w:b/>
        </w:rPr>
        <w:t>Figure 2.31:</w:t>
      </w:r>
      <w:r>
        <w:t xml:space="preserve"> Invite a supervisor – available, pending and assigned states with the invitation history</w:t>
      </w:r>
      <w:bookmarkEnd w:id="52"/>
    </w:p>
    <w:p w14:paraId="7F460E9E" w14:textId="77777777" w:rsidR="00995F8A" w:rsidRDefault="00FB3717">
      <w:r>
        <w:rPr>
          <w:b/>
        </w:rPr>
        <w:t>Purpose.</w:t>
      </w:r>
      <w:r>
        <w:t xml:space="preserve"> The student invites one supervisor and follows the response.</w:t>
      </w:r>
    </w:p>
    <w:p w14:paraId="3DABC866" w14:textId="77777777" w:rsidR="00995F8A" w:rsidRDefault="00FB3717">
      <w:r>
        <w:rPr>
          <w:b/>
        </w:rPr>
        <w:t>Controls.</w:t>
      </w:r>
    </w:p>
    <w:p w14:paraId="0233B46B" w14:textId="77777777" w:rsidR="00995F8A" w:rsidRDefault="00FB3717">
      <w:pPr>
        <w:pStyle w:val="ListItem"/>
        <w:tabs>
          <w:tab w:val="left" w:pos="510"/>
        </w:tabs>
      </w:pPr>
      <w:r>
        <w:t>•</w:t>
      </w:r>
      <w:r>
        <w:tab/>
        <w:t>A search field and a department select narrow the staff list. They submit with GET, because they only filter and change nothing.</w:t>
      </w:r>
    </w:p>
    <w:p w14:paraId="149D2BAA" w14:textId="77777777" w:rsidR="00995F8A" w:rsidRDefault="00FB3717">
      <w:pPr>
        <w:pStyle w:val="ListItem"/>
        <w:tabs>
          <w:tab w:val="left" w:pos="510"/>
        </w:tabs>
      </w:pPr>
      <w:r>
        <w:t>•</w:t>
      </w:r>
      <w:r>
        <w:tab/>
        <w:t xml:space="preserve">Supervisors are offered as </w:t>
      </w:r>
      <w:r>
        <w:rPr>
          <w:b/>
        </w:rPr>
        <w:t>radio buttons</w:t>
      </w:r>
      <w:r>
        <w:t xml:space="preserve"> presented as option cards. A radio button fits because exactly one supervisor must be chosen, and the whole card is the clickable label, so the department and research areas can be read before choosing. The selected card is highlighted with the accent colour.</w:t>
      </w:r>
    </w:p>
    <w:p w14:paraId="6CA0D47A" w14:textId="77777777" w:rsidR="00995F8A" w:rsidRDefault="00FB3717">
      <w:pPr>
        <w:pStyle w:val="ListItem"/>
        <w:tabs>
          <w:tab w:val="left" w:pos="510"/>
        </w:tabs>
      </w:pPr>
      <w:r>
        <w:t>•</w:t>
      </w:r>
      <w:r>
        <w:tab/>
        <w:t>An optional message text area (up to 1,000 characters) with a placeholder suggesting what to write.</w:t>
      </w:r>
    </w:p>
    <w:p w14:paraId="7104343E" w14:textId="77777777" w:rsidR="00995F8A" w:rsidRDefault="00FB3717">
      <w:r>
        <w:rPr>
          <w:b/>
        </w:rPr>
        <w:t>Complexity.</w:t>
      </w:r>
      <w:r>
        <w:t xml:space="preserve"> The page is more complex than </w:t>
      </w:r>
      <w:r>
        <w:rPr>
          <w:i/>
        </w:rPr>
        <w:t>My project</w:t>
      </w:r>
      <w:r>
        <w:t xml:space="preserve"> because it combines a choice, a strict rule and a history. The rule ("only one pending invitation at a time; you can't cancel it") is stated at the top before the user acts, so they understand the consequence before they press </w:t>
      </w:r>
      <w:r>
        <w:rPr>
          <w:i/>
        </w:rPr>
        <w:t>Send invitation</w:t>
      </w:r>
      <w:r>
        <w:t>.</w:t>
      </w:r>
    </w:p>
    <w:p w14:paraId="49552C54" w14:textId="77777777" w:rsidR="00995F8A" w:rsidRDefault="00FB3717">
      <w:r>
        <w:rPr>
          <w:b/>
        </w:rPr>
        <w:t>States.</w:t>
      </w:r>
      <w:r>
        <w:t xml:space="preserve"> Available (Figure 2.5), pending with everything disabled and the reason given (Figure 2.6), and assigned with a success message (Figure 2.8). The invitation history table is shown in every state.</w:t>
      </w:r>
    </w:p>
    <w:p w14:paraId="63926B74" w14:textId="77777777" w:rsidR="00995F8A" w:rsidRDefault="00FB3717">
      <w:pPr>
        <w:pStyle w:val="Heading4"/>
      </w:pPr>
      <w:r>
        <w:t>Deadlines and guidelines</w:t>
      </w:r>
    </w:p>
    <w:p w14:paraId="03313249" w14:textId="77777777" w:rsidR="00995F8A" w:rsidRDefault="00FB3717">
      <w:pPr>
        <w:keepNext/>
        <w:spacing w:after="0" w:line="240" w:lineRule="auto"/>
        <w:jc w:val="center"/>
      </w:pPr>
      <w:r>
        <w:rPr>
          <w:noProof/>
        </w:rPr>
        <w:drawing>
          <wp:inline distT="0" distB="0" distL="0" distR="0" wp14:anchorId="31180831" wp14:editId="01FF03C4">
            <wp:extent cx="5731200" cy="70066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deadlines.png"/>
                    <pic:cNvPicPr/>
                  </pic:nvPicPr>
                  <pic:blipFill>
                    <a:blip r:embed="rId39"/>
                    <a:stretch>
                      <a:fillRect/>
                    </a:stretch>
                  </pic:blipFill>
                  <pic:spPr>
                    <a:xfrm>
                      <a:off x="0" y="0"/>
                      <a:ext cx="5731200" cy="7006664"/>
                    </a:xfrm>
                    <a:prstGeom prst="rect">
                      <a:avLst/>
                    </a:prstGeom>
                  </pic:spPr>
                </pic:pic>
              </a:graphicData>
            </a:graphic>
          </wp:inline>
        </w:drawing>
      </w:r>
    </w:p>
    <w:p w14:paraId="1162D8A3" w14:textId="77777777" w:rsidR="00995F8A" w:rsidRDefault="00FB3717">
      <w:pPr>
        <w:pStyle w:val="FigureCaption"/>
      </w:pPr>
      <w:bookmarkStart w:id="53" w:name="_Toc243343556"/>
      <w:r>
        <w:rPr>
          <w:b/>
        </w:rPr>
        <w:t>Figure 2.32:</w:t>
      </w:r>
      <w:r>
        <w:t xml:space="preserve"> Deadlines and guidelines (student view)</w:t>
      </w:r>
      <w:bookmarkEnd w:id="53"/>
    </w:p>
    <w:p w14:paraId="181DAEF3" w14:textId="77777777" w:rsidR="00995F8A" w:rsidRDefault="00FB3717">
      <w:r>
        <w:rPr>
          <w:b/>
        </w:rPr>
        <w:t>Purpose.</w:t>
      </w:r>
      <w:r>
        <w:t xml:space="preserve"> The student reads the deadlines and guidelines published by the coordinator.</w:t>
      </w:r>
    </w:p>
    <w:p w14:paraId="45CD6091" w14:textId="77777777" w:rsidR="00995F8A" w:rsidRDefault="00FB3717">
      <w:r>
        <w:rPr>
          <w:b/>
        </w:rPr>
        <w:t>Layout.</w:t>
      </w:r>
      <w:r>
        <w:t xml:space="preserve"> A table lists every stage with its due date, its type and the student's own status (</w:t>
      </w:r>
      <w:r>
        <w:rPr>
          <w:i/>
        </w:rPr>
        <w:t>Submitted on time</w:t>
      </w:r>
      <w:r>
        <w:t xml:space="preserve">, </w:t>
      </w:r>
      <w:r>
        <w:rPr>
          <w:i/>
        </w:rPr>
        <w:t>Submitted late</w:t>
      </w:r>
      <w:r>
        <w:t xml:space="preserve">, </w:t>
      </w:r>
      <w:r>
        <w:rPr>
          <w:i/>
        </w:rPr>
        <w:t>Not submitted</w:t>
      </w:r>
      <w:r>
        <w:t xml:space="preserve"> or </w:t>
      </w:r>
      <w:r>
        <w:rPr>
          <w:i/>
        </w:rPr>
        <w:t>Overdue</w:t>
      </w:r>
      <w:r>
        <w:t xml:space="preserve">), and an </w:t>
      </w:r>
      <w:r>
        <w:rPr>
          <w:i/>
        </w:rPr>
        <w:t>Extended to</w:t>
      </w:r>
      <w:r>
        <w:t xml:space="preserve"> column. The guidelines follow as cards, each with a publication date and, where there is one, a download button that names the file and its size.</w:t>
      </w:r>
    </w:p>
    <w:p w14:paraId="72FE6EAB" w14:textId="77777777" w:rsidR="00995F8A" w:rsidRDefault="00FB3717">
      <w:r>
        <w:rPr>
          <w:b/>
        </w:rPr>
        <w:t>Help.</w:t>
      </w:r>
      <w:r>
        <w:t xml:space="preserve"> The meaning of Hard and Soft is given in a disclosure at the top of the page (Figure 2.33). It is closed by default because the student needs it once, not every visit.</w:t>
      </w:r>
    </w:p>
    <w:p w14:paraId="25E887B7" w14:textId="77777777" w:rsidR="00995F8A" w:rsidRDefault="00FB3717">
      <w:pPr>
        <w:keepNext/>
        <w:spacing w:after="0" w:line="240" w:lineRule="auto"/>
        <w:jc w:val="center"/>
      </w:pPr>
      <w:r>
        <w:rPr>
          <w:noProof/>
        </w:rPr>
        <w:drawing>
          <wp:inline distT="0" distB="0" distL="0" distR="0" wp14:anchorId="2F402004" wp14:editId="4A18FA91">
            <wp:extent cx="5578368" cy="573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deadlines-details-open.png"/>
                    <pic:cNvPicPr/>
                  </pic:nvPicPr>
                  <pic:blipFill>
                    <a:blip r:embed="rId40"/>
                    <a:stretch>
                      <a:fillRect/>
                    </a:stretch>
                  </pic:blipFill>
                  <pic:spPr>
                    <a:xfrm>
                      <a:off x="0" y="0"/>
                      <a:ext cx="5578368" cy="573120"/>
                    </a:xfrm>
                    <a:prstGeom prst="rect">
                      <a:avLst/>
                    </a:prstGeom>
                  </pic:spPr>
                </pic:pic>
              </a:graphicData>
            </a:graphic>
          </wp:inline>
        </w:drawing>
      </w:r>
    </w:p>
    <w:p w14:paraId="64AB390A" w14:textId="77777777" w:rsidR="00995F8A" w:rsidRDefault="00FB3717">
      <w:pPr>
        <w:pStyle w:val="FigureCaption"/>
      </w:pPr>
      <w:bookmarkStart w:id="54" w:name="_Toc243343557"/>
      <w:r>
        <w:rPr>
          <w:b/>
        </w:rPr>
        <w:t>Figure 2.33:</w:t>
      </w:r>
      <w:r>
        <w:t xml:space="preserve"> The "What do Hard and Soft deadlines mean?" disclosure, opened</w:t>
      </w:r>
      <w:bookmarkEnd w:id="54"/>
    </w:p>
    <w:p w14:paraId="17B8325E" w14:textId="77777777" w:rsidR="00995F8A" w:rsidRDefault="00FB3717">
      <w:pPr>
        <w:pStyle w:val="Heading4"/>
      </w:pPr>
      <w:r>
        <w:t>Research proposal</w:t>
      </w:r>
    </w:p>
    <w:p w14:paraId="1070EBAF" w14:textId="77777777" w:rsidR="00995F8A" w:rsidRDefault="00FB3717">
      <w:pPr>
        <w:keepNext/>
        <w:spacing w:after="0" w:line="240" w:lineRule="auto"/>
        <w:jc w:val="center"/>
      </w:pPr>
      <w:r>
        <w:rPr>
          <w:noProof/>
        </w:rPr>
        <w:drawing>
          <wp:inline distT="0" distB="0" distL="0" distR="0" wp14:anchorId="3B517799" wp14:editId="3F660A24">
            <wp:extent cx="4985697" cy="738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posal.png"/>
                    <pic:cNvPicPr/>
                  </pic:nvPicPr>
                  <pic:blipFill>
                    <a:blip r:embed="rId41"/>
                    <a:stretch>
                      <a:fillRect/>
                    </a:stretch>
                  </pic:blipFill>
                  <pic:spPr>
                    <a:xfrm>
                      <a:off x="0" y="0"/>
                      <a:ext cx="4985697" cy="7380000"/>
                    </a:xfrm>
                    <a:prstGeom prst="rect">
                      <a:avLst/>
                    </a:prstGeom>
                  </pic:spPr>
                </pic:pic>
              </a:graphicData>
            </a:graphic>
          </wp:inline>
        </w:drawing>
      </w:r>
    </w:p>
    <w:p w14:paraId="570E6081" w14:textId="77777777" w:rsidR="00995F8A" w:rsidRDefault="00FB3717">
      <w:pPr>
        <w:pStyle w:val="FigureCaption"/>
      </w:pPr>
      <w:bookmarkStart w:id="55" w:name="_Toc243343558"/>
      <w:r>
        <w:rPr>
          <w:b/>
        </w:rPr>
        <w:t>Figure 2.34:</w:t>
      </w:r>
      <w:r>
        <w:t xml:space="preserve"> Research proposal – all states</w:t>
      </w:r>
      <w:bookmarkEnd w:id="55"/>
    </w:p>
    <w:p w14:paraId="5D991D16" w14:textId="77777777" w:rsidR="00995F8A" w:rsidRDefault="00FB3717">
      <w:r>
        <w:rPr>
          <w:b/>
        </w:rPr>
        <w:t>Purpose.</w:t>
      </w:r>
      <w:r>
        <w:t xml:space="preserve"> The student prepares, saves, submits and revises the proposal (UC-01, UC-03).</w:t>
      </w:r>
    </w:p>
    <w:p w14:paraId="55FDC83B" w14:textId="77777777" w:rsidR="00995F8A" w:rsidRDefault="00FB3717">
      <w:r>
        <w:rPr>
          <w:b/>
        </w:rPr>
        <w:t>Controls.</w:t>
      </w:r>
    </w:p>
    <w:p w14:paraId="03F76737" w14:textId="77777777" w:rsidR="00995F8A" w:rsidRDefault="00FB3717">
      <w:pPr>
        <w:pStyle w:val="ListItem"/>
        <w:tabs>
          <w:tab w:val="left" w:pos="510"/>
        </w:tabs>
      </w:pPr>
      <w:r>
        <w:t>•</w:t>
      </w:r>
      <w:r>
        <w:tab/>
        <w:t>A text field for the proposal title (up to 200 characters).</w:t>
      </w:r>
    </w:p>
    <w:p w14:paraId="453F4C0C" w14:textId="77777777" w:rsidR="00995F8A" w:rsidRDefault="00FB3717">
      <w:pPr>
        <w:pStyle w:val="ListItem"/>
        <w:tabs>
          <w:tab w:val="left" w:pos="510"/>
        </w:tabs>
      </w:pPr>
      <w:r>
        <w:t>•</w:t>
      </w:r>
      <w:r>
        <w:tab/>
        <w:t>A text area for the summary (up to 2,000 characters; the limit is stated in the hint).</w:t>
      </w:r>
    </w:p>
    <w:p w14:paraId="28554280" w14:textId="77777777" w:rsidR="00995F8A" w:rsidRDefault="00FB3717">
      <w:pPr>
        <w:pStyle w:val="ListItem"/>
        <w:tabs>
          <w:tab w:val="left" w:pos="510"/>
        </w:tabs>
      </w:pPr>
      <w:r>
        <w:t>•</w:t>
      </w:r>
      <w:r>
        <w:tab/>
        <w:t xml:space="preserve">A </w:t>
      </w:r>
      <w:r>
        <w:rPr>
          <w:b/>
        </w:rPr>
        <w:t>file input</w:t>
      </w:r>
      <w:r>
        <w:t xml:space="preserve"> restricted by </w:t>
      </w:r>
      <w:r>
        <w:rPr>
          <w:rFonts w:ascii="Courier New" w:hAnsi="Courier New"/>
          <w:sz w:val="22"/>
        </w:rPr>
        <w:t>accept</w:t>
      </w:r>
      <w:r>
        <w:t xml:space="preserve"> to PDF and DOCX, inside a dashed drop area. The label itself states "(PDF or DOCX, max 10 MB)", so the rule is visible before the user chooses a file.</w:t>
      </w:r>
    </w:p>
    <w:p w14:paraId="69E4EFAE" w14:textId="77777777" w:rsidR="00995F8A" w:rsidRDefault="00FB3717">
      <w:pPr>
        <w:pStyle w:val="ListItem"/>
        <w:tabs>
          <w:tab w:val="left" w:pos="510"/>
        </w:tabs>
      </w:pPr>
      <w:r>
        <w:t>•</w:t>
      </w:r>
      <w:r>
        <w:tab/>
        <w:t>An optional text area for notes to the supervisor on what changed.</w:t>
      </w:r>
    </w:p>
    <w:p w14:paraId="0ECBD57C" w14:textId="77777777" w:rsidR="00995F8A" w:rsidRDefault="00FB3717">
      <w:pPr>
        <w:pStyle w:val="ListItem"/>
        <w:tabs>
          <w:tab w:val="left" w:pos="510"/>
        </w:tabs>
      </w:pPr>
      <w:r>
        <w:t>•</w:t>
      </w:r>
      <w:r>
        <w:tab/>
        <w:t xml:space="preserve">Two separate buttons, </w:t>
      </w:r>
      <w:r>
        <w:rPr>
          <w:i/>
        </w:rPr>
        <w:t>Save as draft</w:t>
      </w:r>
      <w:r>
        <w:t xml:space="preserve"> (secondary) and </w:t>
      </w:r>
      <w:r>
        <w:rPr>
          <w:i/>
        </w:rPr>
        <w:t>Submit version 3</w:t>
      </w:r>
      <w:r>
        <w:t xml:space="preserve"> (primary). They share one form but send different </w:t>
      </w:r>
      <w:r>
        <w:rPr>
          <w:rFonts w:ascii="Courier New" w:hAnsi="Courier New"/>
          <w:sz w:val="22"/>
        </w:rPr>
        <w:t>intent</w:t>
      </w:r>
      <w:r>
        <w:t xml:space="preserve"> values, so the user makes an explicit choice and the more consequential action carries the stronger visual weight. The version number on the button tells the student exactly what they are about to create.</w:t>
      </w:r>
    </w:p>
    <w:p w14:paraId="3CC99F68" w14:textId="77777777" w:rsidR="00995F8A" w:rsidRDefault="00FB3717">
      <w:r>
        <w:rPr>
          <w:b/>
        </w:rPr>
        <w:t>Complexity.</w:t>
      </w:r>
      <w:r>
        <w:t xml:space="preserve"> This is one of the most complex student screens because it serves both the first submission and every resubmission. To avoid making the student remember earlier comments, the version history and the latest feedback are placed beside the form (recognition rather than recall; Nielsen, 1994).</w:t>
      </w:r>
    </w:p>
    <w:p w14:paraId="1DF53CD0" w14:textId="77777777" w:rsidR="00995F8A" w:rsidRDefault="00FB3717">
      <w:r>
        <w:rPr>
          <w:b/>
        </w:rPr>
        <w:t>States.</w:t>
      </w:r>
      <w:r>
        <w:t xml:space="preserve"> Revision requested with an inline error (Figure 2.12); submission closed after a hard deadline (Figure 2.19); approved and read-only (Figure 2.13); and no supervisor yet (Figure 2.35), where submission is unavailable but saving a draft still works.</w:t>
      </w:r>
    </w:p>
    <w:p w14:paraId="642ABDD8" w14:textId="77777777" w:rsidR="00995F8A" w:rsidRDefault="00FB3717">
      <w:pPr>
        <w:keepNext/>
        <w:spacing w:after="0" w:line="240" w:lineRule="auto"/>
        <w:jc w:val="center"/>
      </w:pPr>
      <w:r>
        <w:rPr>
          <w:noProof/>
        </w:rPr>
        <w:drawing>
          <wp:inline distT="0" distB="0" distL="0" distR="0" wp14:anchorId="489FCD96" wp14:editId="359ECA69">
            <wp:extent cx="5731200" cy="6256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no-supervisor.png"/>
                    <pic:cNvPicPr/>
                  </pic:nvPicPr>
                  <pic:blipFill>
                    <a:blip r:embed="rId42"/>
                    <a:stretch>
                      <a:fillRect/>
                    </a:stretch>
                  </pic:blipFill>
                  <pic:spPr>
                    <a:xfrm>
                      <a:off x="0" y="0"/>
                      <a:ext cx="5731200" cy="625656"/>
                    </a:xfrm>
                    <a:prstGeom prst="rect">
                      <a:avLst/>
                    </a:prstGeom>
                  </pic:spPr>
                </pic:pic>
              </a:graphicData>
            </a:graphic>
          </wp:inline>
        </w:drawing>
      </w:r>
    </w:p>
    <w:p w14:paraId="56C1EFD8" w14:textId="77777777" w:rsidR="00995F8A" w:rsidRDefault="00FB3717">
      <w:pPr>
        <w:pStyle w:val="FigureCaption"/>
      </w:pPr>
      <w:bookmarkStart w:id="56" w:name="_Toc243343559"/>
      <w:r>
        <w:rPr>
          <w:b/>
        </w:rPr>
        <w:t>Figure 2.35:</w:t>
      </w:r>
      <w:r>
        <w:t xml:space="preserve"> Proposal page before a supervisor is assigned</w:t>
      </w:r>
      <w:bookmarkEnd w:id="56"/>
    </w:p>
    <w:p w14:paraId="691B0C48" w14:textId="77777777" w:rsidR="00995F8A" w:rsidRDefault="00FB3717">
      <w:pPr>
        <w:pStyle w:val="Heading4"/>
      </w:pPr>
      <w:r>
        <w:t>Progress reports</w:t>
      </w:r>
    </w:p>
    <w:p w14:paraId="4DB305B0" w14:textId="77777777" w:rsidR="00995F8A" w:rsidRDefault="00FB3717">
      <w:pPr>
        <w:keepNext/>
        <w:spacing w:after="0" w:line="240" w:lineRule="auto"/>
        <w:jc w:val="center"/>
      </w:pPr>
      <w:r>
        <w:rPr>
          <w:noProof/>
        </w:rPr>
        <w:drawing>
          <wp:inline distT="0" distB="0" distL="0" distR="0" wp14:anchorId="27C7EC99" wp14:editId="3BCC63E0">
            <wp:extent cx="5731200" cy="572280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gress-reports.png"/>
                    <pic:cNvPicPr/>
                  </pic:nvPicPr>
                  <pic:blipFill>
                    <a:blip r:embed="rId43"/>
                    <a:stretch>
                      <a:fillRect/>
                    </a:stretch>
                  </pic:blipFill>
                  <pic:spPr>
                    <a:xfrm>
                      <a:off x="0" y="0"/>
                      <a:ext cx="5731200" cy="5722808"/>
                    </a:xfrm>
                    <a:prstGeom prst="rect">
                      <a:avLst/>
                    </a:prstGeom>
                  </pic:spPr>
                </pic:pic>
              </a:graphicData>
            </a:graphic>
          </wp:inline>
        </w:drawing>
      </w:r>
    </w:p>
    <w:p w14:paraId="67EE217A" w14:textId="77777777" w:rsidR="00995F8A" w:rsidRDefault="00FB3717">
      <w:pPr>
        <w:pStyle w:val="FigureCaption"/>
      </w:pPr>
      <w:bookmarkStart w:id="57" w:name="_Toc243343560"/>
      <w:r>
        <w:rPr>
          <w:b/>
        </w:rPr>
        <w:t>Figure 2.36:</w:t>
      </w:r>
      <w:r>
        <w:t xml:space="preserve"> Progress reports</w:t>
      </w:r>
      <w:bookmarkEnd w:id="57"/>
    </w:p>
    <w:p w14:paraId="35873EC8" w14:textId="77777777" w:rsidR="00995F8A" w:rsidRDefault="00FB3717">
      <w:r>
        <w:rPr>
          <w:b/>
        </w:rPr>
        <w:t>Purpose.</w:t>
      </w:r>
      <w:r>
        <w:t xml:space="preserve"> The student reports progress so that the supervisor can respond to problems early (FR-24, UC-04).</w:t>
      </w:r>
    </w:p>
    <w:p w14:paraId="208042FE" w14:textId="77777777" w:rsidR="00995F8A" w:rsidRDefault="00FB3717">
      <w:r>
        <w:rPr>
          <w:b/>
        </w:rPr>
        <w:t>Controls.</w:t>
      </w:r>
    </w:p>
    <w:p w14:paraId="7396D6EC" w14:textId="77777777" w:rsidR="00995F8A" w:rsidRDefault="00FB3717">
      <w:pPr>
        <w:pStyle w:val="ListItem"/>
        <w:tabs>
          <w:tab w:val="left" w:pos="510"/>
        </w:tabs>
      </w:pPr>
      <w:r>
        <w:t>•</w:t>
      </w:r>
      <w:r>
        <w:tab/>
        <w:t xml:space="preserve">A </w:t>
      </w:r>
      <w:r>
        <w:rPr>
          <w:b/>
        </w:rPr>
        <w:t>select</w:t>
      </w:r>
      <w:r>
        <w:t xml:space="preserve"> for the related milestone, because the choice is from a short, known list. The first option is "No specific milestone", which makes the link optional. Only milestones that are not yet completed are listed, and each option includes its due date and, where relevant, "overdue".</w:t>
      </w:r>
    </w:p>
    <w:p w14:paraId="7CC014F7" w14:textId="77777777" w:rsidR="00995F8A" w:rsidRDefault="00FB3717">
      <w:pPr>
        <w:pStyle w:val="ListItem"/>
        <w:tabs>
          <w:tab w:val="left" w:pos="510"/>
        </w:tabs>
      </w:pPr>
      <w:r>
        <w:t>•</w:t>
      </w:r>
      <w:r>
        <w:tab/>
        <w:t>Three text areas instead of one free-text box: work completed (required), challenges or blockers (optional) and planned next steps (required). The guided structure, kept from Figure 1.11, makes reports consistent and easier to review.</w:t>
      </w:r>
    </w:p>
    <w:p w14:paraId="6FF14409" w14:textId="77777777" w:rsidR="00995F8A" w:rsidRDefault="00FB3717">
      <w:pPr>
        <w:pStyle w:val="ListItem"/>
        <w:tabs>
          <w:tab w:val="left" w:pos="510"/>
        </w:tabs>
      </w:pPr>
      <w:r>
        <w:t>•</w:t>
      </w:r>
      <w:r>
        <w:tab/>
      </w:r>
      <w:r>
        <w:rPr>
          <w:i/>
        </w:rPr>
        <w:t>Submit update</w:t>
      </w:r>
      <w:r>
        <w:t xml:space="preserve"> and </w:t>
      </w:r>
      <w:r>
        <w:rPr>
          <w:i/>
        </w:rPr>
        <w:t>Cancel</w:t>
      </w:r>
      <w:r>
        <w:t>.</w:t>
      </w:r>
    </w:p>
    <w:p w14:paraId="15CBF44D" w14:textId="77777777" w:rsidR="00995F8A" w:rsidRDefault="00FB3717">
      <w:r>
        <w:rPr>
          <w:b/>
        </w:rPr>
        <w:t>Layout.</w:t>
      </w:r>
      <w:r>
        <w:t xml:space="preserve"> The form is in the main column; previous reports are in the side panel with their review status. Each report can be expanded with a </w:t>
      </w:r>
      <w:r>
        <w:rPr>
          <w:rFonts w:ascii="Courier New" w:hAnsi="Courier New"/>
          <w:sz w:val="22"/>
        </w:rPr>
        <w:t>&lt;details&gt;</w:t>
      </w:r>
      <w:r>
        <w:t xml:space="preserve"> disclosure (Figure 2.17), so the side panel stays short.</w:t>
      </w:r>
    </w:p>
    <w:p w14:paraId="4C67D828" w14:textId="77777777" w:rsidR="00995F8A" w:rsidRDefault="00FB3717">
      <w:r>
        <w:rPr>
          <w:b/>
        </w:rPr>
        <w:t>States.</w:t>
      </w:r>
      <w:r>
        <w:t xml:space="preserve"> Before the proposal is approved, the form is replaced by a notice that progress reports are not open yet, with a link to the proposal (Figure 2.37).</w:t>
      </w:r>
    </w:p>
    <w:p w14:paraId="46DC5A7C" w14:textId="77777777" w:rsidR="00995F8A" w:rsidRDefault="00FB3717">
      <w:pPr>
        <w:keepNext/>
        <w:spacing w:after="0" w:line="240" w:lineRule="auto"/>
        <w:jc w:val="center"/>
      </w:pPr>
      <w:r>
        <w:rPr>
          <w:noProof/>
        </w:rPr>
        <w:drawing>
          <wp:inline distT="0" distB="0" distL="0" distR="0" wp14:anchorId="2B206E5B" wp14:editId="163654B4">
            <wp:extent cx="5731200" cy="4059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ss-not-open.png"/>
                    <pic:cNvPicPr/>
                  </pic:nvPicPr>
                  <pic:blipFill>
                    <a:blip r:embed="rId44"/>
                    <a:stretch>
                      <a:fillRect/>
                    </a:stretch>
                  </pic:blipFill>
                  <pic:spPr>
                    <a:xfrm>
                      <a:off x="0" y="0"/>
                      <a:ext cx="5731200" cy="405960"/>
                    </a:xfrm>
                    <a:prstGeom prst="rect">
                      <a:avLst/>
                    </a:prstGeom>
                  </pic:spPr>
                </pic:pic>
              </a:graphicData>
            </a:graphic>
          </wp:inline>
        </w:drawing>
      </w:r>
    </w:p>
    <w:p w14:paraId="0E882CBA" w14:textId="77777777" w:rsidR="00995F8A" w:rsidRDefault="00FB3717">
      <w:pPr>
        <w:pStyle w:val="FigureCaption"/>
      </w:pPr>
      <w:bookmarkStart w:id="58" w:name="_Toc243343561"/>
      <w:r>
        <w:rPr>
          <w:b/>
        </w:rPr>
        <w:t>Figure 2.37:</w:t>
      </w:r>
      <w:r>
        <w:t xml:space="preserve"> Progress reports before the project is in progress</w:t>
      </w:r>
      <w:bookmarkEnd w:id="58"/>
    </w:p>
    <w:p w14:paraId="1928A1B5" w14:textId="77777777" w:rsidR="00995F8A" w:rsidRDefault="00FB3717">
      <w:pPr>
        <w:pStyle w:val="Heading4"/>
      </w:pPr>
      <w:r>
        <w:t>Final report</w:t>
      </w:r>
    </w:p>
    <w:p w14:paraId="46D050D4" w14:textId="77777777" w:rsidR="00995F8A" w:rsidRDefault="00FB3717">
      <w:pPr>
        <w:keepNext/>
        <w:spacing w:after="0" w:line="240" w:lineRule="auto"/>
        <w:jc w:val="center"/>
      </w:pPr>
      <w:r>
        <w:rPr>
          <w:noProof/>
        </w:rPr>
        <w:drawing>
          <wp:inline distT="0" distB="0" distL="0" distR="0" wp14:anchorId="3D5C4758" wp14:editId="1829DF86">
            <wp:extent cx="5731200" cy="633536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final-report.png"/>
                    <pic:cNvPicPr/>
                  </pic:nvPicPr>
                  <pic:blipFill>
                    <a:blip r:embed="rId45"/>
                    <a:stretch>
                      <a:fillRect/>
                    </a:stretch>
                  </pic:blipFill>
                  <pic:spPr>
                    <a:xfrm>
                      <a:off x="0" y="0"/>
                      <a:ext cx="5731200" cy="6335367"/>
                    </a:xfrm>
                    <a:prstGeom prst="rect">
                      <a:avLst/>
                    </a:prstGeom>
                  </pic:spPr>
                </pic:pic>
              </a:graphicData>
            </a:graphic>
          </wp:inline>
        </w:drawing>
      </w:r>
    </w:p>
    <w:p w14:paraId="40B9B812" w14:textId="77777777" w:rsidR="00995F8A" w:rsidRDefault="00FB3717">
      <w:pPr>
        <w:pStyle w:val="FigureCaption"/>
      </w:pPr>
      <w:bookmarkStart w:id="59" w:name="_Toc243343562"/>
      <w:r>
        <w:rPr>
          <w:b/>
        </w:rPr>
        <w:t>Figure 2.38:</w:t>
      </w:r>
      <w:r>
        <w:t xml:space="preserve"> Final report – draft, submitted and approved states</w:t>
      </w:r>
      <w:bookmarkEnd w:id="59"/>
    </w:p>
    <w:p w14:paraId="2FD76953" w14:textId="77777777" w:rsidR="00995F8A" w:rsidRDefault="00FB3717">
      <w:r>
        <w:rPr>
          <w:b/>
        </w:rPr>
        <w:t>Purpose.</w:t>
      </w:r>
      <w:r>
        <w:t xml:space="preserve"> The student uploads the final research report for the supervisor's review.</w:t>
      </w:r>
    </w:p>
    <w:p w14:paraId="75F0665F" w14:textId="77777777" w:rsidR="00995F8A" w:rsidRDefault="00FB3717">
      <w:r>
        <w:rPr>
          <w:b/>
        </w:rPr>
        <w:t>Controls.</w:t>
      </w:r>
      <w:r>
        <w:t xml:space="preserve"> The same pattern as the proposal (title, abstract, file input, change notes, </w:t>
      </w:r>
      <w:r>
        <w:rPr>
          <w:i/>
        </w:rPr>
        <w:t>Save as draft</w:t>
      </w:r>
      <w:r>
        <w:t xml:space="preserve"> and </w:t>
      </w:r>
      <w:r>
        <w:rPr>
          <w:i/>
        </w:rPr>
        <w:t>Submit version 1</w:t>
      </w:r>
      <w:r>
        <w:t>). Using the same pattern means a student who has submitted a proposal already knows how to submit the final report (consistency and standards; Nielsen, 1994). The hint under the file input names the current draft file and its size.</w:t>
      </w:r>
    </w:p>
    <w:p w14:paraId="229446D2" w14:textId="77777777" w:rsidR="00995F8A" w:rsidRDefault="00FB3717">
      <w:r>
        <w:rPr>
          <w:b/>
        </w:rPr>
        <w:t>Layout.</w:t>
      </w:r>
      <w:r>
        <w:t xml:space="preserve"> The side panel shows the status of the project and the report, and a "Before completion" checklist: final report approved by the supervisor, and mandatory milestones complete (2 of 4). It tells the student in advance what still stands between them and completion.</w:t>
      </w:r>
    </w:p>
    <w:p w14:paraId="2D6DA6F4" w14:textId="77777777" w:rsidR="00995F8A" w:rsidRDefault="00FB3717">
      <w:r>
        <w:rPr>
          <w:b/>
        </w:rPr>
        <w:t>States.</w:t>
      </w:r>
      <w:r>
        <w:t xml:space="preserve"> Draft; submitted and waiting for review; and approved and read-only, each with its own message.</w:t>
      </w:r>
    </w:p>
    <w:p w14:paraId="62AAAF1D" w14:textId="77777777" w:rsidR="00995F8A" w:rsidRDefault="00FB3717">
      <w:pPr>
        <w:pStyle w:val="Heading4"/>
      </w:pPr>
      <w:r>
        <w:t>Feedback</w:t>
      </w:r>
    </w:p>
    <w:p w14:paraId="490CC885" w14:textId="77777777" w:rsidR="00995F8A" w:rsidRDefault="00FB3717">
      <w:pPr>
        <w:keepNext/>
        <w:spacing w:after="0" w:line="240" w:lineRule="auto"/>
        <w:jc w:val="center"/>
      </w:pPr>
      <w:r>
        <w:rPr>
          <w:noProof/>
        </w:rPr>
        <w:drawing>
          <wp:inline distT="0" distB="0" distL="0" distR="0" wp14:anchorId="1970E861" wp14:editId="1B8F9CC5">
            <wp:extent cx="5731200" cy="65283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feedback.png"/>
                    <pic:cNvPicPr/>
                  </pic:nvPicPr>
                  <pic:blipFill>
                    <a:blip r:embed="rId46"/>
                    <a:stretch>
                      <a:fillRect/>
                    </a:stretch>
                  </pic:blipFill>
                  <pic:spPr>
                    <a:xfrm>
                      <a:off x="0" y="0"/>
                      <a:ext cx="5731200" cy="6528365"/>
                    </a:xfrm>
                    <a:prstGeom prst="rect">
                      <a:avLst/>
                    </a:prstGeom>
                  </pic:spPr>
                </pic:pic>
              </a:graphicData>
            </a:graphic>
          </wp:inline>
        </w:drawing>
      </w:r>
    </w:p>
    <w:p w14:paraId="0A75801E" w14:textId="77777777" w:rsidR="00995F8A" w:rsidRDefault="00FB3717">
      <w:pPr>
        <w:pStyle w:val="FigureCaption"/>
      </w:pPr>
      <w:bookmarkStart w:id="60" w:name="_Toc243343563"/>
      <w:r>
        <w:rPr>
          <w:b/>
        </w:rPr>
        <w:t>Figure 2.39:</w:t>
      </w:r>
      <w:r>
        <w:t xml:space="preserve"> Feedback history</w:t>
      </w:r>
      <w:bookmarkEnd w:id="60"/>
    </w:p>
    <w:p w14:paraId="58C0C4A8" w14:textId="77777777" w:rsidR="00995F8A" w:rsidRDefault="00FB3717">
      <w:r>
        <w:rPr>
          <w:b/>
        </w:rPr>
        <w:t>Purpose.</w:t>
      </w:r>
      <w:r>
        <w:t xml:space="preserve"> The student reads all feedback, grouped by the version or progress report it refers to (FR-20).</w:t>
      </w:r>
    </w:p>
    <w:p w14:paraId="76453EFD" w14:textId="77777777" w:rsidR="00995F8A" w:rsidRDefault="00FB3717">
      <w:r>
        <w:rPr>
          <w:b/>
        </w:rPr>
        <w:t>Layout.</w:t>
      </w:r>
      <w:r>
        <w:t xml:space="preserve"> One card per version or report, newest first. Each card shows the submission date and status, then each feedback item with the supervisor's name, date and time, and its decision badge. A report with no feedback yet shows an empty state ("No feedback yet."). The side panel gives a summary, "Jump to" links, and a legend of the three decision types.</w:t>
      </w:r>
    </w:p>
    <w:p w14:paraId="598E6792" w14:textId="77777777" w:rsidR="00995F8A" w:rsidRDefault="00FB3717">
      <w:r>
        <w:rPr>
          <w:b/>
        </w:rPr>
        <w:t>Controls.</w:t>
      </w:r>
      <w:r>
        <w:t xml:space="preserve"> Links only; feedback cannot be edited (NFR-11). Each card has an </w:t>
      </w:r>
      <w:r>
        <w:rPr>
          <w:rFonts w:ascii="Courier New" w:hAnsi="Courier New"/>
          <w:sz w:val="22"/>
        </w:rPr>
        <w:t>id</w:t>
      </w:r>
      <w:r>
        <w:t>, so the dashboard and the proposal page can link straight to the relevant feedback.</w:t>
      </w:r>
    </w:p>
    <w:p w14:paraId="47282906" w14:textId="77777777" w:rsidR="00995F8A" w:rsidRDefault="00FB3717">
      <w:pPr>
        <w:pStyle w:val="Heading3"/>
      </w:pPr>
      <w:bookmarkStart w:id="61" w:name="_Toc243343497"/>
      <w:r>
        <w:t>2.5.3 Supervisor screens</w:t>
      </w:r>
      <w:bookmarkEnd w:id="61"/>
    </w:p>
    <w:p w14:paraId="6ABAB4FA" w14:textId="77777777" w:rsidR="00995F8A" w:rsidRDefault="00FB3717">
      <w:pPr>
        <w:pStyle w:val="Heading4"/>
      </w:pPr>
      <w:r>
        <w:t>Supervisor dashboard</w:t>
      </w:r>
    </w:p>
    <w:p w14:paraId="17BDC6F2" w14:textId="77777777" w:rsidR="00995F8A" w:rsidRDefault="00FB3717">
      <w:pPr>
        <w:keepNext/>
        <w:spacing w:after="0" w:line="240" w:lineRule="auto"/>
        <w:jc w:val="center"/>
      </w:pPr>
      <w:r>
        <w:rPr>
          <w:noProof/>
        </w:rPr>
        <w:drawing>
          <wp:inline distT="0" distB="0" distL="0" distR="0" wp14:anchorId="6F7DE8A3" wp14:editId="4C52A276">
            <wp:extent cx="5731200" cy="49843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dashboard.png"/>
                    <pic:cNvPicPr/>
                  </pic:nvPicPr>
                  <pic:blipFill>
                    <a:blip r:embed="rId47"/>
                    <a:stretch>
                      <a:fillRect/>
                    </a:stretch>
                  </pic:blipFill>
                  <pic:spPr>
                    <a:xfrm>
                      <a:off x="0" y="0"/>
                      <a:ext cx="5731200" cy="4984381"/>
                    </a:xfrm>
                    <a:prstGeom prst="rect">
                      <a:avLst/>
                    </a:prstGeom>
                  </pic:spPr>
                </pic:pic>
              </a:graphicData>
            </a:graphic>
          </wp:inline>
        </w:drawing>
      </w:r>
    </w:p>
    <w:p w14:paraId="6685E982" w14:textId="77777777" w:rsidR="00995F8A" w:rsidRDefault="00FB3717">
      <w:pPr>
        <w:pStyle w:val="FigureCaption"/>
      </w:pPr>
      <w:bookmarkStart w:id="62" w:name="_Toc243343564"/>
      <w:r>
        <w:rPr>
          <w:b/>
        </w:rPr>
        <w:t>Figure 2.40:</w:t>
      </w:r>
      <w:r>
        <w:t xml:space="preserve"> Supervisor dashboard</w:t>
      </w:r>
      <w:bookmarkEnd w:id="62"/>
    </w:p>
    <w:p w14:paraId="3A5C17E3" w14:textId="77777777" w:rsidR="00995F8A" w:rsidRDefault="00FB3717">
      <w:r>
        <w:rPr>
          <w:b/>
        </w:rPr>
        <w:t>Purpose.</w:t>
      </w:r>
      <w:r>
        <w:t xml:space="preserve"> It shows the supervisor everything waiting for them (FR-26).</w:t>
      </w:r>
    </w:p>
    <w:p w14:paraId="7A0D3C5F" w14:textId="77777777" w:rsidR="00995F8A" w:rsidRDefault="00FB3717">
      <w:r>
        <w:rPr>
          <w:b/>
        </w:rPr>
        <w:t>Layout.</w:t>
      </w:r>
      <w:r>
        <w:t xml:space="preserve"> An alert at the top draws attention to an invitation that has waited for ten days and to the student's extension that is about to end, with a </w:t>
      </w:r>
      <w:r>
        <w:rPr>
          <w:i/>
        </w:rPr>
        <w:t>Respond</w:t>
      </w:r>
      <w:r>
        <w:t xml:space="preserve"> button. Four stat tiles follow (pending invitations, items to review, overdue student activities, students supervised). Each tile is a link to the page that resolves it, and each has a coloured top border that matches its urgency. Below them are the </w:t>
      </w:r>
      <w:r>
        <w:rPr>
          <w:i/>
        </w:rPr>
        <w:t>My students</w:t>
      </w:r>
      <w:r>
        <w:t xml:space="preserve"> table with flags, a short review queue, and the next programme deadlines.</w:t>
      </w:r>
    </w:p>
    <w:p w14:paraId="68D211B4" w14:textId="77777777" w:rsidR="00995F8A" w:rsidRDefault="00FB3717">
      <w:pPr>
        <w:pStyle w:val="Heading4"/>
      </w:pPr>
      <w:r>
        <w:t>Invitations</w:t>
      </w:r>
    </w:p>
    <w:p w14:paraId="5DFE16B5" w14:textId="77777777" w:rsidR="00995F8A" w:rsidRDefault="00FB3717">
      <w:pPr>
        <w:keepNext/>
        <w:spacing w:after="0" w:line="240" w:lineRule="auto"/>
        <w:jc w:val="center"/>
      </w:pPr>
      <w:r>
        <w:rPr>
          <w:noProof/>
        </w:rPr>
        <w:drawing>
          <wp:inline distT="0" distB="0" distL="0" distR="0" wp14:anchorId="192F5C6A" wp14:editId="48F9164A">
            <wp:extent cx="5731200" cy="56682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invitations.png"/>
                    <pic:cNvPicPr/>
                  </pic:nvPicPr>
                  <pic:blipFill>
                    <a:blip r:embed="rId48"/>
                    <a:stretch>
                      <a:fillRect/>
                    </a:stretch>
                  </pic:blipFill>
                  <pic:spPr>
                    <a:xfrm>
                      <a:off x="0" y="0"/>
                      <a:ext cx="5731200" cy="5668265"/>
                    </a:xfrm>
                    <a:prstGeom prst="rect">
                      <a:avLst/>
                    </a:prstGeom>
                  </pic:spPr>
                </pic:pic>
              </a:graphicData>
            </a:graphic>
          </wp:inline>
        </w:drawing>
      </w:r>
    </w:p>
    <w:p w14:paraId="77BA024E" w14:textId="77777777" w:rsidR="00995F8A" w:rsidRDefault="00FB3717">
      <w:pPr>
        <w:pStyle w:val="FigureCaption"/>
      </w:pPr>
      <w:bookmarkStart w:id="63" w:name="_Toc243343565"/>
      <w:r>
        <w:rPr>
          <w:b/>
        </w:rPr>
        <w:t>Figure 2.41:</w:t>
      </w:r>
      <w:r>
        <w:t xml:space="preserve"> Supervisor invitations</w:t>
      </w:r>
      <w:bookmarkEnd w:id="63"/>
    </w:p>
    <w:p w14:paraId="35F76166" w14:textId="77777777" w:rsidR="00995F8A" w:rsidRDefault="00FB3717">
      <w:r>
        <w:rPr>
          <w:b/>
        </w:rPr>
        <w:t>Purpose.</w:t>
      </w:r>
      <w:r>
        <w:t xml:space="preserve"> The supervisor accepts or rejects requests to supervise.</w:t>
      </w:r>
    </w:p>
    <w:p w14:paraId="6E6051A8" w14:textId="77777777" w:rsidR="00995F8A" w:rsidRDefault="00FB3717">
      <w:r>
        <w:rPr>
          <w:b/>
        </w:rPr>
        <w:t>Controls.</w:t>
      </w:r>
      <w:r>
        <w:t xml:space="preserve"> One optional comment text area and two submit buttons, </w:t>
      </w:r>
      <w:r>
        <w:rPr>
          <w:i/>
        </w:rPr>
        <w:t>Accept and become supervisor</w:t>
      </w:r>
      <w:r>
        <w:t xml:space="preserve"> (primary) and </w:t>
      </w:r>
      <w:r>
        <w:rPr>
          <w:i/>
        </w:rPr>
        <w:t>Reject</w:t>
      </w:r>
      <w:r>
        <w:t xml:space="preserve"> (danger outline). I used two buttons rather than radio buttons and a submit button because the decision is a single, immediate action with only two outcomes, and each button names its outcome. The placeholder suggests giving a reason when rejecting, because it helps the student find another supervisor.</w:t>
      </w:r>
    </w:p>
    <w:p w14:paraId="00297E70" w14:textId="77777777" w:rsidR="00995F8A" w:rsidRDefault="00FB3717">
      <w:r>
        <w:rPr>
          <w:b/>
        </w:rPr>
        <w:t>Layout.</w:t>
      </w:r>
      <w:r>
        <w:t xml:space="preserve"> Each pending invitation is a card that holds everything needed to decide without opening another page: student and index number, proposed title, research area, description, the student's message, and how long it has been waiting. The page introduction and a note beside the buttons state that accepting assigns the supervisor immediately and cannot be undone by the supervisor or the student.</w:t>
      </w:r>
    </w:p>
    <w:p w14:paraId="52E45173" w14:textId="77777777" w:rsidR="00995F8A" w:rsidRDefault="00FB3717">
      <w:r>
        <w:rPr>
          <w:b/>
        </w:rPr>
        <w:t>States.</w:t>
      </w:r>
      <w:r>
        <w:t xml:space="preserve"> Pending invitations, and a table of past invitations with the status, response date and the supervisor's own comment.</w:t>
      </w:r>
    </w:p>
    <w:p w14:paraId="1C157C8D" w14:textId="77777777" w:rsidR="00995F8A" w:rsidRDefault="00FB3717">
      <w:pPr>
        <w:pStyle w:val="Heading4"/>
      </w:pPr>
      <w:r>
        <w:t>My students</w:t>
      </w:r>
    </w:p>
    <w:p w14:paraId="7F57F1EE" w14:textId="77777777" w:rsidR="00995F8A" w:rsidRDefault="00FB3717">
      <w:pPr>
        <w:keepNext/>
        <w:spacing w:after="0" w:line="240" w:lineRule="auto"/>
        <w:jc w:val="center"/>
      </w:pPr>
      <w:r>
        <w:rPr>
          <w:noProof/>
        </w:rPr>
        <w:drawing>
          <wp:inline distT="0" distB="0" distL="0" distR="0" wp14:anchorId="16D8EF2D" wp14:editId="1B5C401B">
            <wp:extent cx="5731200" cy="49550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students.png"/>
                    <pic:cNvPicPr/>
                  </pic:nvPicPr>
                  <pic:blipFill>
                    <a:blip r:embed="rId49"/>
                    <a:stretch>
                      <a:fillRect/>
                    </a:stretch>
                  </pic:blipFill>
                  <pic:spPr>
                    <a:xfrm>
                      <a:off x="0" y="0"/>
                      <a:ext cx="5731200" cy="4955012"/>
                    </a:xfrm>
                    <a:prstGeom prst="rect">
                      <a:avLst/>
                    </a:prstGeom>
                  </pic:spPr>
                </pic:pic>
              </a:graphicData>
            </a:graphic>
          </wp:inline>
        </w:drawing>
      </w:r>
    </w:p>
    <w:p w14:paraId="6BE926F4" w14:textId="77777777" w:rsidR="00995F8A" w:rsidRDefault="00FB3717">
      <w:pPr>
        <w:pStyle w:val="FigureCaption"/>
      </w:pPr>
      <w:bookmarkStart w:id="64" w:name="_Toc243343566"/>
      <w:r>
        <w:rPr>
          <w:b/>
        </w:rPr>
        <w:t>Figure 2.42:</w:t>
      </w:r>
      <w:r>
        <w:t xml:space="preserve"> My students</w:t>
      </w:r>
      <w:bookmarkEnd w:id="64"/>
    </w:p>
    <w:p w14:paraId="6A884344" w14:textId="77777777" w:rsidR="00995F8A" w:rsidRDefault="00FB3717">
      <w:r>
        <w:rPr>
          <w:b/>
        </w:rPr>
        <w:t>Purpose.</w:t>
      </w:r>
      <w:r>
        <w:t xml:space="preserve"> The supervisor follows each student's status and milestones (FR-22, FR-23).</w:t>
      </w:r>
    </w:p>
    <w:p w14:paraId="088985D0" w14:textId="77777777" w:rsidR="00995F8A" w:rsidRDefault="00FB3717">
      <w:r>
        <w:rPr>
          <w:b/>
        </w:rPr>
        <w:t>Layout.</w:t>
      </w:r>
      <w:r>
        <w:t xml:space="preserve"> A table lists each student with project title, status, current milestone, last activity and flags such as </w:t>
      </w:r>
      <w:r>
        <w:rPr>
          <w:i/>
        </w:rPr>
        <w:t>Overdue</w:t>
      </w:r>
      <w:r>
        <w:t xml:space="preserve">. Below it, each student's milestones are in a </w:t>
      </w:r>
      <w:r>
        <w:rPr>
          <w:rFonts w:ascii="Courier New" w:hAnsi="Courier New"/>
          <w:sz w:val="22"/>
        </w:rPr>
        <w:t>&lt;details&gt;</w:t>
      </w:r>
      <w:r>
        <w:t xml:space="preserve"> disclosure whose summary shows the count, for example "Nimali Perera: 2 of 5 completed". The first is open by default. This keeps a long list scannable while still giving the detail on demand.</w:t>
      </w:r>
    </w:p>
    <w:p w14:paraId="1EDF2494" w14:textId="77777777" w:rsidR="00995F8A" w:rsidRDefault="00FB3717">
      <w:pPr>
        <w:pStyle w:val="Heading4"/>
      </w:pPr>
      <w:r>
        <w:t>Review queue</w:t>
      </w:r>
    </w:p>
    <w:p w14:paraId="718AF517" w14:textId="77777777" w:rsidR="00995F8A" w:rsidRDefault="00FB3717">
      <w:pPr>
        <w:keepNext/>
        <w:spacing w:after="0" w:line="240" w:lineRule="auto"/>
        <w:jc w:val="center"/>
      </w:pPr>
      <w:r>
        <w:rPr>
          <w:noProof/>
        </w:rPr>
        <w:drawing>
          <wp:inline distT="0" distB="0" distL="0" distR="0" wp14:anchorId="3D140C79" wp14:editId="452F4E6E">
            <wp:extent cx="5731200" cy="388932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review-queue.png"/>
                    <pic:cNvPicPr/>
                  </pic:nvPicPr>
                  <pic:blipFill>
                    <a:blip r:embed="rId50"/>
                    <a:stretch>
                      <a:fillRect/>
                    </a:stretch>
                  </pic:blipFill>
                  <pic:spPr>
                    <a:xfrm>
                      <a:off x="0" y="0"/>
                      <a:ext cx="5731200" cy="3889328"/>
                    </a:xfrm>
                    <a:prstGeom prst="rect">
                      <a:avLst/>
                    </a:prstGeom>
                  </pic:spPr>
                </pic:pic>
              </a:graphicData>
            </a:graphic>
          </wp:inline>
        </w:drawing>
      </w:r>
    </w:p>
    <w:p w14:paraId="7AE95D73" w14:textId="77777777" w:rsidR="00995F8A" w:rsidRDefault="00FB3717">
      <w:pPr>
        <w:pStyle w:val="FigureCaption"/>
      </w:pPr>
      <w:bookmarkStart w:id="65" w:name="_Toc243343567"/>
      <w:r>
        <w:rPr>
          <w:b/>
        </w:rPr>
        <w:t>Figure 2.43:</w:t>
      </w:r>
      <w:r>
        <w:t xml:space="preserve"> Review queue</w:t>
      </w:r>
      <w:bookmarkEnd w:id="65"/>
    </w:p>
    <w:p w14:paraId="65B30CC5" w14:textId="77777777" w:rsidR="00995F8A" w:rsidRDefault="00FB3717">
      <w:r>
        <w:rPr>
          <w:b/>
        </w:rPr>
        <w:t>Purpose.</w:t>
      </w:r>
      <w:r>
        <w:t xml:space="preserve"> It lists submitted items and unreviewed progress reports for the supervisor's own students (FR-17).</w:t>
      </w:r>
    </w:p>
    <w:p w14:paraId="20FDD57C" w14:textId="77777777" w:rsidR="00995F8A" w:rsidRDefault="00FB3717">
      <w:r>
        <w:rPr>
          <w:b/>
        </w:rPr>
        <w:t>Controls.</w:t>
      </w:r>
      <w:r>
        <w:t xml:space="preserve"> Two </w:t>
      </w:r>
      <w:r>
        <w:rPr>
          <w:b/>
        </w:rPr>
        <w:t>selects</w:t>
      </w:r>
      <w:r>
        <w:t xml:space="preserve"> filter by type and by student, because both are known short lists. They submit with GET, so a filtered queue can be bookmarked or refreshed without resubmitting a form.</w:t>
      </w:r>
    </w:p>
    <w:p w14:paraId="44F3A973" w14:textId="77777777" w:rsidR="00995F8A" w:rsidRDefault="00FB3717">
      <w:r>
        <w:rPr>
          <w:b/>
        </w:rPr>
        <w:t>Layout.</w:t>
      </w:r>
      <w:r>
        <w:t xml:space="preserve"> The table is sorted oldest first, so the item that has waited longest is at the top. Each row shows how long it has waited, whether it arrived on time (with the deadline type, or the extension date), its status, and a </w:t>
      </w:r>
      <w:r>
        <w:rPr>
          <w:i/>
        </w:rPr>
        <w:t>Review</w:t>
      </w:r>
      <w:r>
        <w:t xml:space="preserve"> button. The table caption gives the total, and a footnote states which item types have nothing waiting, so an empty category is not mistaken for a loading problem.</w:t>
      </w:r>
    </w:p>
    <w:p w14:paraId="52B86B7B" w14:textId="77777777" w:rsidR="00995F8A" w:rsidRDefault="00FB3717">
      <w:pPr>
        <w:pStyle w:val="Heading4"/>
      </w:pPr>
      <w:r>
        <w:t>Review submission</w:t>
      </w:r>
    </w:p>
    <w:p w14:paraId="08002B33" w14:textId="77777777" w:rsidR="00995F8A" w:rsidRDefault="00FB3717">
      <w:pPr>
        <w:keepNext/>
        <w:spacing w:after="0" w:line="240" w:lineRule="auto"/>
        <w:jc w:val="center"/>
      </w:pPr>
      <w:r>
        <w:rPr>
          <w:noProof/>
        </w:rPr>
        <w:drawing>
          <wp:inline distT="0" distB="0" distL="0" distR="0" wp14:anchorId="42E0AEF2" wp14:editId="40A463B7">
            <wp:extent cx="5731200" cy="662066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review-submission.png"/>
                    <pic:cNvPicPr/>
                  </pic:nvPicPr>
                  <pic:blipFill>
                    <a:blip r:embed="rId51"/>
                    <a:stretch>
                      <a:fillRect/>
                    </a:stretch>
                  </pic:blipFill>
                  <pic:spPr>
                    <a:xfrm>
                      <a:off x="0" y="0"/>
                      <a:ext cx="5731200" cy="6620668"/>
                    </a:xfrm>
                    <a:prstGeom prst="rect">
                      <a:avLst/>
                    </a:prstGeom>
                  </pic:spPr>
                </pic:pic>
              </a:graphicData>
            </a:graphic>
          </wp:inline>
        </w:drawing>
      </w:r>
    </w:p>
    <w:p w14:paraId="0985EB05" w14:textId="77777777" w:rsidR="00995F8A" w:rsidRDefault="00FB3717">
      <w:pPr>
        <w:pStyle w:val="FigureCaption"/>
      </w:pPr>
      <w:bookmarkStart w:id="66" w:name="_Toc243343568"/>
      <w:r>
        <w:rPr>
          <w:b/>
        </w:rPr>
        <w:t>Figure 2.44:</w:t>
      </w:r>
      <w:r>
        <w:t xml:space="preserve"> Review submission</w:t>
      </w:r>
      <w:bookmarkEnd w:id="66"/>
    </w:p>
    <w:p w14:paraId="7195C7B9" w14:textId="77777777" w:rsidR="00995F8A" w:rsidRDefault="00FB3717">
      <w:r>
        <w:rPr>
          <w:b/>
        </w:rPr>
        <w:t>Purpose.</w:t>
      </w:r>
      <w:r>
        <w:t xml:space="preserve"> The supervisor reviews one version and records feedback with one decision (UC-02, FR-18).</w:t>
      </w:r>
    </w:p>
    <w:p w14:paraId="1A1C0B28" w14:textId="77777777" w:rsidR="00995F8A" w:rsidRDefault="00FB3717">
      <w:r>
        <w:rPr>
          <w:b/>
        </w:rPr>
        <w:t>Controls.</w:t>
      </w:r>
    </w:p>
    <w:p w14:paraId="40E4B641" w14:textId="77777777" w:rsidR="00995F8A" w:rsidRDefault="00FB3717">
      <w:pPr>
        <w:pStyle w:val="ListItem"/>
        <w:tabs>
          <w:tab w:val="left" w:pos="510"/>
        </w:tabs>
      </w:pPr>
      <w:r>
        <w:t>•</w:t>
      </w:r>
      <w:r>
        <w:tab/>
        <w:t xml:space="preserve">A </w:t>
      </w:r>
      <w:r>
        <w:rPr>
          <w:b/>
        </w:rPr>
        <w:t>select</w:t>
      </w:r>
      <w:r>
        <w:t xml:space="preserve"> to choose the version, because a submission has a known list of versions and the latest is selected by default.</w:t>
      </w:r>
    </w:p>
    <w:p w14:paraId="2130A259" w14:textId="77777777" w:rsidR="00995F8A" w:rsidRDefault="00FB3717">
      <w:pPr>
        <w:pStyle w:val="ListItem"/>
        <w:tabs>
          <w:tab w:val="left" w:pos="510"/>
        </w:tabs>
      </w:pPr>
      <w:r>
        <w:t>•</w:t>
      </w:r>
      <w:r>
        <w:tab/>
        <w:t>Read-only text blocks for the summary and the student's notes, and a download button that names the file and its size.</w:t>
      </w:r>
    </w:p>
    <w:p w14:paraId="61D0F5CA" w14:textId="77777777" w:rsidR="00995F8A" w:rsidRDefault="00FB3717">
      <w:pPr>
        <w:pStyle w:val="ListItem"/>
        <w:tabs>
          <w:tab w:val="left" w:pos="510"/>
        </w:tabs>
      </w:pPr>
      <w:r>
        <w:t>•</w:t>
      </w:r>
      <w:r>
        <w:tab/>
        <w:t>A required comment text area. A hint states that a comment is required for every decision, including approval.</w:t>
      </w:r>
    </w:p>
    <w:p w14:paraId="28722ED6" w14:textId="77777777" w:rsidR="00995F8A" w:rsidRDefault="00FB3717">
      <w:pPr>
        <w:pStyle w:val="ListItem"/>
        <w:tabs>
          <w:tab w:val="left" w:pos="510"/>
        </w:tabs>
      </w:pPr>
      <w:r>
        <w:t>•</w:t>
      </w:r>
      <w:r>
        <w:tab/>
        <w:t xml:space="preserve">Three </w:t>
      </w:r>
      <w:r>
        <w:rPr>
          <w:b/>
        </w:rPr>
        <w:t>radio buttons</w:t>
      </w:r>
      <w:r>
        <w:t xml:space="preserve"> for the decision: </w:t>
      </w:r>
      <w:r>
        <w:rPr>
          <w:i/>
        </w:rPr>
        <w:t>Comment only</w:t>
      </w:r>
      <w:r>
        <w:t xml:space="preserve">, </w:t>
      </w:r>
      <w:r>
        <w:rPr>
          <w:i/>
        </w:rPr>
        <w:t>Request revision</w:t>
      </w:r>
      <w:r>
        <w:t xml:space="preserve"> and </w:t>
      </w:r>
      <w:r>
        <w:rPr>
          <w:i/>
        </w:rPr>
        <w:t>Approve</w:t>
      </w:r>
      <w:r>
        <w:t>. Radio buttons fit because exactly one decision is required and all three options should be visible at once for comparison.</w:t>
      </w:r>
    </w:p>
    <w:p w14:paraId="3F7B8329" w14:textId="77777777" w:rsidR="00995F8A" w:rsidRDefault="00FB3717">
      <w:pPr>
        <w:pStyle w:val="ListItem"/>
        <w:tabs>
          <w:tab w:val="left" w:pos="510"/>
        </w:tabs>
      </w:pPr>
      <w:r>
        <w:t>•</w:t>
      </w:r>
      <w:r>
        <w:tab/>
        <w:t xml:space="preserve">A neutral note directly under the decision explains what each option will do, including that approval makes the proposal read-only and moves the project to </w:t>
      </w:r>
      <w:r>
        <w:rPr>
          <w:i/>
        </w:rPr>
        <w:t>In progress</w:t>
      </w:r>
      <w:r>
        <w:t>.</w:t>
      </w:r>
    </w:p>
    <w:p w14:paraId="00639750" w14:textId="77777777" w:rsidR="00995F8A" w:rsidRDefault="00FB3717">
      <w:r>
        <w:rPr>
          <w:b/>
        </w:rPr>
        <w:t>Complexity and layout.</w:t>
      </w:r>
      <w:r>
        <w:t xml:space="preserve"> This is the most complex supervisor screen, because a good decision depends on context. The submission and the feedback form are in the main column, and the full feedback history for earlier versions is beside them, so the supervisor can check whether earlier comments were addressed without remembering them. A breadcrumb and a short queue in the side panel let the supervisor move to the next item without returning to the queue.</w:t>
      </w:r>
    </w:p>
    <w:p w14:paraId="07B07C42" w14:textId="77777777" w:rsidR="00995F8A" w:rsidRDefault="00FB3717">
      <w:pPr>
        <w:pStyle w:val="Heading4"/>
      </w:pPr>
      <w:r>
        <w:t>Review progress report</w:t>
      </w:r>
    </w:p>
    <w:p w14:paraId="189B9931" w14:textId="77777777" w:rsidR="00995F8A" w:rsidRDefault="00FB3717">
      <w:pPr>
        <w:keepNext/>
        <w:spacing w:after="0" w:line="240" w:lineRule="auto"/>
        <w:jc w:val="center"/>
      </w:pPr>
      <w:r>
        <w:rPr>
          <w:noProof/>
        </w:rPr>
        <w:drawing>
          <wp:inline distT="0" distB="0" distL="0" distR="0" wp14:anchorId="7D92293C" wp14:editId="6B44E71E">
            <wp:extent cx="5731200" cy="636893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review-progress.png"/>
                    <pic:cNvPicPr/>
                  </pic:nvPicPr>
                  <pic:blipFill>
                    <a:blip r:embed="rId52"/>
                    <a:stretch>
                      <a:fillRect/>
                    </a:stretch>
                  </pic:blipFill>
                  <pic:spPr>
                    <a:xfrm>
                      <a:off x="0" y="0"/>
                      <a:ext cx="5731200" cy="6368932"/>
                    </a:xfrm>
                    <a:prstGeom prst="rect">
                      <a:avLst/>
                    </a:prstGeom>
                  </pic:spPr>
                </pic:pic>
              </a:graphicData>
            </a:graphic>
          </wp:inline>
        </w:drawing>
      </w:r>
    </w:p>
    <w:p w14:paraId="2450AAE9" w14:textId="77777777" w:rsidR="00995F8A" w:rsidRDefault="00FB3717">
      <w:pPr>
        <w:pStyle w:val="FigureCaption"/>
      </w:pPr>
      <w:bookmarkStart w:id="67" w:name="_Toc243343569"/>
      <w:r>
        <w:rPr>
          <w:b/>
        </w:rPr>
        <w:t>Figure 2.45:</w:t>
      </w:r>
      <w:r>
        <w:t xml:space="preserve"> Review progress report</w:t>
      </w:r>
      <w:bookmarkEnd w:id="67"/>
    </w:p>
    <w:p w14:paraId="45B96720" w14:textId="77777777" w:rsidR="00995F8A" w:rsidRDefault="00FB3717">
      <w:r>
        <w:rPr>
          <w:b/>
        </w:rPr>
        <w:t>Purpose.</w:t>
      </w:r>
      <w:r>
        <w:t xml:space="preserve"> The supervisor reviews a progress report, adds feedback and marks it as reviewed (FR-25), and can update the related milestone (FR-22).</w:t>
      </w:r>
    </w:p>
    <w:p w14:paraId="74B61AD7" w14:textId="77777777" w:rsidR="00995F8A" w:rsidRDefault="00FB3717">
      <w:r>
        <w:rPr>
          <w:b/>
        </w:rPr>
        <w:t>Controls.</w:t>
      </w:r>
    </w:p>
    <w:p w14:paraId="093094F5" w14:textId="77777777" w:rsidR="00995F8A" w:rsidRDefault="00FB3717">
      <w:pPr>
        <w:pStyle w:val="ListItem"/>
        <w:tabs>
          <w:tab w:val="left" w:pos="510"/>
        </w:tabs>
      </w:pPr>
      <w:r>
        <w:t>•</w:t>
      </w:r>
      <w:r>
        <w:tab/>
        <w:t>An optional feedback text area. Unlike a submission review, a progress report has no decision, so the comment is optional and the hint says so.</w:t>
      </w:r>
    </w:p>
    <w:p w14:paraId="27CF2F61" w14:textId="77777777" w:rsidR="00995F8A" w:rsidRDefault="00FB3717">
      <w:pPr>
        <w:pStyle w:val="ListItem"/>
        <w:tabs>
          <w:tab w:val="left" w:pos="510"/>
        </w:tabs>
      </w:pPr>
      <w:r>
        <w:t>•</w:t>
      </w:r>
      <w:r>
        <w:tab/>
        <w:t xml:space="preserve">Two buttons: </w:t>
      </w:r>
      <w:r>
        <w:rPr>
          <w:i/>
        </w:rPr>
        <w:t>Save and mark as reviewed</w:t>
      </w:r>
      <w:r>
        <w:t xml:space="preserve"> and </w:t>
      </w:r>
      <w:r>
        <w:rPr>
          <w:i/>
        </w:rPr>
        <w:t>Save feedback only</w:t>
      </w:r>
      <w:r>
        <w:t>.</w:t>
      </w:r>
    </w:p>
    <w:p w14:paraId="525974CD" w14:textId="77777777" w:rsidR="00995F8A" w:rsidRDefault="00FB3717">
      <w:pPr>
        <w:pStyle w:val="ListItem"/>
        <w:tabs>
          <w:tab w:val="left" w:pos="510"/>
        </w:tabs>
      </w:pPr>
      <w:r>
        <w:t>•</w:t>
      </w:r>
      <w:r>
        <w:tab/>
        <w:t xml:space="preserve">A separate small form with a </w:t>
      </w:r>
      <w:r>
        <w:rPr>
          <w:b/>
        </w:rPr>
        <w:t>select</w:t>
      </w:r>
      <w:r>
        <w:t xml:space="preserve"> for the milestone status (Pending, In progress, Completed), a known list of three values. A note explains that the overdue flag clears when the milestone is completed.</w:t>
      </w:r>
    </w:p>
    <w:p w14:paraId="4CE2D123" w14:textId="77777777" w:rsidR="00995F8A" w:rsidRDefault="00FB3717">
      <w:r>
        <w:rPr>
          <w:b/>
        </w:rPr>
        <w:t>Layout.</w:t>
      </w:r>
      <w:r>
        <w:t xml:space="preserve"> The three parts of the report follow the same headings the student filled in, so the supervisor reads them in the order they were written. The side panel shows earlier reports, the student's milestones and the next items in the queue.</w:t>
      </w:r>
    </w:p>
    <w:p w14:paraId="347DFE70" w14:textId="77777777" w:rsidR="00995F8A" w:rsidRDefault="00FB3717">
      <w:pPr>
        <w:pStyle w:val="Heading3"/>
      </w:pPr>
      <w:bookmarkStart w:id="68" w:name="_Toc243343498"/>
      <w:r>
        <w:t>2.5.4 Academic Coordinator screens</w:t>
      </w:r>
      <w:bookmarkEnd w:id="68"/>
    </w:p>
    <w:p w14:paraId="6096D68B" w14:textId="77777777" w:rsidR="00995F8A" w:rsidRDefault="00FB3717">
      <w:pPr>
        <w:pStyle w:val="Heading4"/>
      </w:pPr>
      <w:r>
        <w:t>Programme overview (dashboard)</w:t>
      </w:r>
    </w:p>
    <w:p w14:paraId="15B173C2" w14:textId="77777777" w:rsidR="00995F8A" w:rsidRDefault="00FB3717">
      <w:r>
        <w:t xml:space="preserve">The coordinator dashboard is shown in Figure 2.22. Its purpose is to give early warning of stalled work (FR-26). The five stat tiles count the problems that need the coordinator's attention, and each links to the project list. The </w:t>
      </w:r>
      <w:r>
        <w:rPr>
          <w:i/>
        </w:rPr>
        <w:t>Needs attention</w:t>
      </w:r>
      <w:r>
        <w:t xml:space="preserve"> list explains each problem in a sentence, for example an invitation pending for ten days whose extension ends on 12 March. The </w:t>
      </w:r>
      <w:r>
        <w:rPr>
          <w:i/>
        </w:rPr>
        <w:t>Projects by status</w:t>
      </w:r>
      <w:r>
        <w:t xml:space="preserve"> table lists all eight statuses, including those with no projects, so the coordinator sees the whole lifecycle at once. The side panel lists the next deadlines (including one still in draft), extensions that end soon, and a timeline of recent activity.</w:t>
      </w:r>
    </w:p>
    <w:p w14:paraId="53B2841C" w14:textId="77777777" w:rsidR="00995F8A" w:rsidRDefault="00FB3717">
      <w:pPr>
        <w:pStyle w:val="Heading4"/>
      </w:pPr>
      <w:r>
        <w:t>Research period</w:t>
      </w:r>
    </w:p>
    <w:p w14:paraId="02830D94" w14:textId="77777777" w:rsidR="00995F8A" w:rsidRDefault="00FB3717">
      <w:pPr>
        <w:keepNext/>
        <w:spacing w:after="0" w:line="240" w:lineRule="auto"/>
        <w:jc w:val="center"/>
      </w:pPr>
      <w:r>
        <w:rPr>
          <w:noProof/>
        </w:rPr>
        <w:drawing>
          <wp:inline distT="0" distB="0" distL="0" distR="0" wp14:anchorId="4D6361B5" wp14:editId="78A847AC">
            <wp:extent cx="5731200" cy="409491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research-period.png"/>
                    <pic:cNvPicPr/>
                  </pic:nvPicPr>
                  <pic:blipFill>
                    <a:blip r:embed="rId53"/>
                    <a:stretch>
                      <a:fillRect/>
                    </a:stretch>
                  </pic:blipFill>
                  <pic:spPr>
                    <a:xfrm>
                      <a:off x="0" y="0"/>
                      <a:ext cx="5731200" cy="4094913"/>
                    </a:xfrm>
                    <a:prstGeom prst="rect">
                      <a:avLst/>
                    </a:prstGeom>
                  </pic:spPr>
                </pic:pic>
              </a:graphicData>
            </a:graphic>
          </wp:inline>
        </w:drawing>
      </w:r>
    </w:p>
    <w:p w14:paraId="78AC8D5A" w14:textId="77777777" w:rsidR="00995F8A" w:rsidRDefault="00FB3717">
      <w:pPr>
        <w:pStyle w:val="FigureCaption"/>
      </w:pPr>
      <w:bookmarkStart w:id="69" w:name="_Toc243343570"/>
      <w:r>
        <w:rPr>
          <w:b/>
        </w:rPr>
        <w:t>Figure 2.46:</w:t>
      </w:r>
      <w:r>
        <w:t xml:space="preserve"> Research period</w:t>
      </w:r>
      <w:bookmarkEnd w:id="69"/>
    </w:p>
    <w:p w14:paraId="0EB7A472" w14:textId="77777777" w:rsidR="00995F8A" w:rsidRDefault="00FB3717">
      <w:r>
        <w:rPr>
          <w:b/>
        </w:rPr>
        <w:t>Purpose.</w:t>
      </w:r>
      <w:r>
        <w:t xml:space="preserve"> The coordinator sets the academic year to which deadlines, guidelines and milestones belong.</w:t>
      </w:r>
    </w:p>
    <w:p w14:paraId="362C5F70" w14:textId="77777777" w:rsidR="00995F8A" w:rsidRDefault="00FB3717">
      <w:r>
        <w:rPr>
          <w:b/>
        </w:rPr>
        <w:t>Controls.</w:t>
      </w:r>
      <w:r>
        <w:t xml:space="preserve"> A text field for the period name (up to 40 characters), two </w:t>
      </w:r>
      <w:r>
        <w:rPr>
          <w:b/>
        </w:rPr>
        <w:t>date inputs</w:t>
      </w:r>
      <w:r>
        <w:t xml:space="preserve"> for the start and end dates (a date picker prevents badly formatted dates), and a </w:t>
      </w:r>
      <w:r>
        <w:rPr>
          <w:b/>
        </w:rPr>
        <w:t>checkbox</w:t>
      </w:r>
      <w:r>
        <w:t xml:space="preserve"> for </w:t>
      </w:r>
      <w:r>
        <w:rPr>
          <w:i/>
        </w:rPr>
        <w:t>Active period</w:t>
      </w:r>
      <w:r>
        <w:t>. A checkbox fits because the setting is a single on/off choice; its label explains the side effect that activating it deactivates any other period.</w:t>
      </w:r>
    </w:p>
    <w:p w14:paraId="5F56241A" w14:textId="77777777" w:rsidR="00995F8A" w:rsidRDefault="00FB3717">
      <w:r>
        <w:rPr>
          <w:b/>
        </w:rPr>
        <w:t>Layout.</w:t>
      </w:r>
      <w:r>
        <w:t xml:space="preserve"> The form is in the main column; the side panel counts what belongs to the period, with links. A table of all periods follows.</w:t>
      </w:r>
    </w:p>
    <w:p w14:paraId="06B3E02D" w14:textId="77777777" w:rsidR="00995F8A" w:rsidRDefault="00FB3717">
      <w:pPr>
        <w:pStyle w:val="Heading4"/>
      </w:pPr>
      <w:r>
        <w:t>Deadlines</w:t>
      </w:r>
    </w:p>
    <w:p w14:paraId="3DABD2F3" w14:textId="77777777" w:rsidR="00995F8A" w:rsidRDefault="00FB3717">
      <w:pPr>
        <w:keepNext/>
        <w:spacing w:after="0" w:line="240" w:lineRule="auto"/>
        <w:jc w:val="center"/>
      </w:pPr>
      <w:r>
        <w:rPr>
          <w:noProof/>
        </w:rPr>
        <w:drawing>
          <wp:inline distT="0" distB="0" distL="0" distR="0" wp14:anchorId="6AD29967" wp14:editId="2C53F171">
            <wp:extent cx="5731200" cy="586545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deadlines.png"/>
                    <pic:cNvPicPr/>
                  </pic:nvPicPr>
                  <pic:blipFill>
                    <a:blip r:embed="rId54"/>
                    <a:stretch>
                      <a:fillRect/>
                    </a:stretch>
                  </pic:blipFill>
                  <pic:spPr>
                    <a:xfrm>
                      <a:off x="0" y="0"/>
                      <a:ext cx="5731200" cy="5865459"/>
                    </a:xfrm>
                    <a:prstGeom prst="rect">
                      <a:avLst/>
                    </a:prstGeom>
                  </pic:spPr>
                </pic:pic>
              </a:graphicData>
            </a:graphic>
          </wp:inline>
        </w:drawing>
      </w:r>
    </w:p>
    <w:p w14:paraId="03C87B63" w14:textId="77777777" w:rsidR="00995F8A" w:rsidRDefault="00FB3717">
      <w:pPr>
        <w:pStyle w:val="FigureCaption"/>
      </w:pPr>
      <w:bookmarkStart w:id="70" w:name="_Toc243343571"/>
      <w:r>
        <w:rPr>
          <w:b/>
        </w:rPr>
        <w:t>Figure 2.47:</w:t>
      </w:r>
      <w:r>
        <w:t xml:space="preserve"> Deadlines (coordinator)</w:t>
      </w:r>
      <w:bookmarkEnd w:id="70"/>
    </w:p>
    <w:p w14:paraId="3D3246E7" w14:textId="77777777" w:rsidR="00995F8A" w:rsidRDefault="00FB3717">
      <w:r>
        <w:rPr>
          <w:b/>
        </w:rPr>
        <w:t>Purpose.</w:t>
      </w:r>
      <w:r>
        <w:t xml:space="preserve"> The coordinator creates, edits and publishes deadlines.</w:t>
      </w:r>
    </w:p>
    <w:p w14:paraId="4CD6DFC3" w14:textId="77777777" w:rsidR="00995F8A" w:rsidRDefault="00FB3717">
      <w:r>
        <w:rPr>
          <w:b/>
        </w:rPr>
        <w:t>Controls.</w:t>
      </w:r>
    </w:p>
    <w:p w14:paraId="6A531F7E" w14:textId="77777777" w:rsidR="00995F8A" w:rsidRDefault="00FB3717">
      <w:pPr>
        <w:pStyle w:val="ListItem"/>
        <w:tabs>
          <w:tab w:val="left" w:pos="510"/>
        </w:tabs>
      </w:pPr>
      <w:r>
        <w:t>•</w:t>
      </w:r>
      <w:r>
        <w:tab/>
        <w:t xml:space="preserve">A </w:t>
      </w:r>
      <w:r>
        <w:rPr>
          <w:b/>
        </w:rPr>
        <w:t>select</w:t>
      </w:r>
      <w:r>
        <w:t xml:space="preserve"> for the stage, because the stages are a fixed list.</w:t>
      </w:r>
    </w:p>
    <w:p w14:paraId="11EC14F2" w14:textId="77777777" w:rsidR="00995F8A" w:rsidRDefault="00FB3717">
      <w:pPr>
        <w:pStyle w:val="ListItem"/>
        <w:tabs>
          <w:tab w:val="left" w:pos="510"/>
        </w:tabs>
      </w:pPr>
      <w:r>
        <w:t>•</w:t>
      </w:r>
      <w:r>
        <w:tab/>
        <w:t xml:space="preserve">Text field for the title, </w:t>
      </w:r>
      <w:r>
        <w:rPr>
          <w:b/>
        </w:rPr>
        <w:t>date</w:t>
      </w:r>
      <w:r>
        <w:t xml:space="preserve"> and </w:t>
      </w:r>
      <w:r>
        <w:rPr>
          <w:b/>
        </w:rPr>
        <w:t>time</w:t>
      </w:r>
      <w:r>
        <w:t xml:space="preserve"> inputs for the due date and time, and an optional description.</w:t>
      </w:r>
    </w:p>
    <w:p w14:paraId="28EC382B" w14:textId="77777777" w:rsidR="00995F8A" w:rsidRDefault="00FB3717">
      <w:pPr>
        <w:pStyle w:val="ListItem"/>
        <w:tabs>
          <w:tab w:val="left" w:pos="510"/>
        </w:tabs>
      </w:pPr>
      <w:r>
        <w:t>•</w:t>
      </w:r>
      <w:r>
        <w:tab/>
        <w:t xml:space="preserve">Two groups of </w:t>
      </w:r>
      <w:r>
        <w:rPr>
          <w:b/>
        </w:rPr>
        <w:t>radio buttons</w:t>
      </w:r>
      <w:r>
        <w:t>: deadline type (</w:t>
      </w:r>
      <w:r>
        <w:rPr>
          <w:i/>
        </w:rPr>
        <w:t>Hard</w:t>
      </w:r>
      <w:r>
        <w:t xml:space="preserve"> or </w:t>
      </w:r>
      <w:r>
        <w:rPr>
          <w:i/>
        </w:rPr>
        <w:t>Soft</w:t>
      </w:r>
      <w:r>
        <w:t>) and visibility (</w:t>
      </w:r>
      <w:r>
        <w:rPr>
          <w:i/>
        </w:rPr>
        <w:t>Draft</w:t>
      </w:r>
      <w:r>
        <w:t xml:space="preserve"> or </w:t>
      </w:r>
      <w:r>
        <w:rPr>
          <w:i/>
        </w:rPr>
        <w:t>Published</w:t>
      </w:r>
      <w:r>
        <w:t>). Each is a single required choice between two options. Each type option has a label that explains its effect, for example "Hard: blocks submission after the due date unless the student has an extension", so the coordinator does not need to remember the rule.</w:t>
      </w:r>
    </w:p>
    <w:p w14:paraId="0933A291" w14:textId="77777777" w:rsidR="00995F8A" w:rsidRDefault="00FB3717">
      <w:pPr>
        <w:pStyle w:val="ListItem"/>
        <w:tabs>
          <w:tab w:val="left" w:pos="510"/>
        </w:tabs>
      </w:pPr>
      <w:r>
        <w:t>•</w:t>
      </w:r>
      <w:r>
        <w:tab/>
        <w:t xml:space="preserve">In the table, each row has an </w:t>
      </w:r>
      <w:r>
        <w:rPr>
          <w:i/>
        </w:rPr>
        <w:t>Edit</w:t>
      </w:r>
      <w:r>
        <w:t xml:space="preserve"> link and a one-button form to </w:t>
      </w:r>
      <w:r>
        <w:rPr>
          <w:i/>
        </w:rPr>
        <w:t>Publish</w:t>
      </w:r>
      <w:r>
        <w:t xml:space="preserve"> or </w:t>
      </w:r>
      <w:r>
        <w:rPr>
          <w:i/>
        </w:rPr>
        <w:t>Unpublish</w:t>
      </w:r>
      <w:r>
        <w:t>.</w:t>
      </w:r>
    </w:p>
    <w:p w14:paraId="1CF03918" w14:textId="77777777" w:rsidR="00995F8A" w:rsidRDefault="00FB3717">
      <w:r>
        <w:rPr>
          <w:b/>
        </w:rPr>
        <w:t>States.</w:t>
      </w:r>
      <w:r>
        <w:t xml:space="preserve"> Draft deadlines carry a neutral </w:t>
      </w:r>
      <w:r>
        <w:rPr>
          <w:i/>
        </w:rPr>
        <w:t>Draft</w:t>
      </w:r>
      <w:r>
        <w:t xml:space="preserve"> badge and a primary </w:t>
      </w:r>
      <w:r>
        <w:rPr>
          <w:i/>
        </w:rPr>
        <w:t>Publish</w:t>
      </w:r>
      <w:r>
        <w:t xml:space="preserve"> button; published deadlines carry a green </w:t>
      </w:r>
      <w:r>
        <w:rPr>
          <w:i/>
        </w:rPr>
        <w:t>Published</w:t>
      </w:r>
      <w:r>
        <w:t xml:space="preserve"> badge.</w:t>
      </w:r>
    </w:p>
    <w:p w14:paraId="46CB0BD6" w14:textId="77777777" w:rsidR="00995F8A" w:rsidRDefault="00FB3717">
      <w:pPr>
        <w:pStyle w:val="Heading4"/>
      </w:pPr>
      <w:r>
        <w:t>Guidelines</w:t>
      </w:r>
    </w:p>
    <w:p w14:paraId="7691DA78" w14:textId="77777777" w:rsidR="00995F8A" w:rsidRDefault="00FB3717">
      <w:pPr>
        <w:keepNext/>
        <w:spacing w:after="0" w:line="240" w:lineRule="auto"/>
        <w:jc w:val="center"/>
      </w:pPr>
      <w:r>
        <w:rPr>
          <w:noProof/>
        </w:rPr>
        <w:drawing>
          <wp:inline distT="0" distB="0" distL="0" distR="0" wp14:anchorId="2B623A9E" wp14:editId="726F8C92">
            <wp:extent cx="5731200" cy="581091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guidelines.png"/>
                    <pic:cNvPicPr/>
                  </pic:nvPicPr>
                  <pic:blipFill>
                    <a:blip r:embed="rId55"/>
                    <a:stretch>
                      <a:fillRect/>
                    </a:stretch>
                  </pic:blipFill>
                  <pic:spPr>
                    <a:xfrm>
                      <a:off x="0" y="0"/>
                      <a:ext cx="5731200" cy="5810916"/>
                    </a:xfrm>
                    <a:prstGeom prst="rect">
                      <a:avLst/>
                    </a:prstGeom>
                  </pic:spPr>
                </pic:pic>
              </a:graphicData>
            </a:graphic>
          </wp:inline>
        </w:drawing>
      </w:r>
    </w:p>
    <w:p w14:paraId="5477239B" w14:textId="77777777" w:rsidR="00995F8A" w:rsidRDefault="00FB3717">
      <w:pPr>
        <w:pStyle w:val="FigureCaption"/>
      </w:pPr>
      <w:bookmarkStart w:id="71" w:name="_Toc243343572"/>
      <w:r>
        <w:rPr>
          <w:b/>
        </w:rPr>
        <w:t>Figure 2.48:</w:t>
      </w:r>
      <w:r>
        <w:t xml:space="preserve"> Guidelines (coordinator)</w:t>
      </w:r>
      <w:bookmarkEnd w:id="71"/>
    </w:p>
    <w:p w14:paraId="799DCE71" w14:textId="77777777" w:rsidR="00995F8A" w:rsidRDefault="00FB3717">
      <w:r>
        <w:rPr>
          <w:b/>
        </w:rPr>
        <w:t>Purpose.</w:t>
      </w:r>
      <w:r>
        <w:t xml:space="preserve"> The coordinator publishes short notices with an optional attached file such as a template.</w:t>
      </w:r>
    </w:p>
    <w:p w14:paraId="3605BCCA" w14:textId="77777777" w:rsidR="00995F8A" w:rsidRDefault="00FB3717">
      <w:r>
        <w:rPr>
          <w:b/>
        </w:rPr>
        <w:t>Controls.</w:t>
      </w:r>
      <w:r>
        <w:t xml:space="preserve"> Title and text (both required), an optional </w:t>
      </w:r>
      <w:r>
        <w:rPr>
          <w:b/>
        </w:rPr>
        <w:t>file input</w:t>
      </w:r>
      <w:r>
        <w:t xml:space="preserve"> restricted to PDF and DOCX, a </w:t>
      </w:r>
      <w:r>
        <w:rPr>
          <w:b/>
        </w:rPr>
        <w:t>checkbox</w:t>
      </w:r>
      <w:r>
        <w:t xml:space="preserve"> to remove the current file, and visibility </w:t>
      </w:r>
      <w:r>
        <w:rPr>
          <w:b/>
        </w:rPr>
        <w:t>radio buttons</w:t>
      </w:r>
      <w:r>
        <w:t>. The hint under the file input names the current file, so the coordinator knows what will be replaced.</w:t>
      </w:r>
    </w:p>
    <w:p w14:paraId="15284F0D" w14:textId="77777777" w:rsidR="00995F8A" w:rsidRDefault="00FB3717">
      <w:pPr>
        <w:pStyle w:val="Heading4"/>
      </w:pPr>
      <w:r>
        <w:t>Extensions</w:t>
      </w:r>
    </w:p>
    <w:p w14:paraId="466D6C01" w14:textId="77777777" w:rsidR="00995F8A" w:rsidRDefault="00FB3717">
      <w:r>
        <w:t xml:space="preserve">The extensions screen is shown in Figures 2.20 and 2.21. The student and the deadline are </w:t>
      </w:r>
      <w:r>
        <w:rPr>
          <w:b/>
        </w:rPr>
        <w:t>selects</w:t>
      </w:r>
      <w:r>
        <w:t xml:space="preserve"> because both come from known lists. Each deadline option includes its date and type, for example "Proposal submission (27 Nov 2026, hard)", so the coordinator can check that they have the right one. The new date uses a </w:t>
      </w:r>
      <w:r>
        <w:rPr>
          <w:b/>
        </w:rPr>
        <w:t>date input</w:t>
      </w:r>
      <w:r>
        <w:t xml:space="preserve"> with a hint ("Must be later than the original due date"), the new time is an optional </w:t>
      </w:r>
      <w:r>
        <w:rPr>
          <w:b/>
        </w:rPr>
        <w:t>time input</w:t>
      </w:r>
      <w:r>
        <w:t>, and the reason is a required text area of up to 500 characters, because every extension must be explainable later. The side panel explains how extensions affect hard and soft deadlines and overdue flags.</w:t>
      </w:r>
    </w:p>
    <w:p w14:paraId="6ED54ABC" w14:textId="77777777" w:rsidR="00995F8A" w:rsidRDefault="00FB3717">
      <w:pPr>
        <w:pStyle w:val="Heading4"/>
      </w:pPr>
      <w:r>
        <w:t>Programme milestones</w:t>
      </w:r>
    </w:p>
    <w:p w14:paraId="07A10F7A" w14:textId="77777777" w:rsidR="00995F8A" w:rsidRDefault="00FB3717">
      <w:pPr>
        <w:keepNext/>
        <w:spacing w:after="0" w:line="240" w:lineRule="auto"/>
        <w:jc w:val="center"/>
      </w:pPr>
      <w:r>
        <w:rPr>
          <w:noProof/>
        </w:rPr>
        <w:drawing>
          <wp:inline distT="0" distB="0" distL="0" distR="0" wp14:anchorId="3C70C0B0" wp14:editId="4C9CFF52">
            <wp:extent cx="5731200" cy="492144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milestones.png"/>
                    <pic:cNvPicPr/>
                  </pic:nvPicPr>
                  <pic:blipFill>
                    <a:blip r:embed="rId56"/>
                    <a:stretch>
                      <a:fillRect/>
                    </a:stretch>
                  </pic:blipFill>
                  <pic:spPr>
                    <a:xfrm>
                      <a:off x="0" y="0"/>
                      <a:ext cx="5731200" cy="4921447"/>
                    </a:xfrm>
                    <a:prstGeom prst="rect">
                      <a:avLst/>
                    </a:prstGeom>
                  </pic:spPr>
                </pic:pic>
              </a:graphicData>
            </a:graphic>
          </wp:inline>
        </w:drawing>
      </w:r>
    </w:p>
    <w:p w14:paraId="48DB747E" w14:textId="77777777" w:rsidR="00995F8A" w:rsidRDefault="00FB3717">
      <w:pPr>
        <w:pStyle w:val="FigureCaption"/>
      </w:pPr>
      <w:bookmarkStart w:id="72" w:name="_Toc243343573"/>
      <w:r>
        <w:rPr>
          <w:b/>
        </w:rPr>
        <w:t>Figure 2.49:</w:t>
      </w:r>
      <w:r>
        <w:t xml:space="preserve"> Programme milestones</w:t>
      </w:r>
      <w:bookmarkEnd w:id="72"/>
    </w:p>
    <w:p w14:paraId="2610CFF4" w14:textId="77777777" w:rsidR="00995F8A" w:rsidRDefault="00FB3717">
      <w:r>
        <w:rPr>
          <w:b/>
        </w:rPr>
        <w:t>Purpose.</w:t>
      </w:r>
      <w:r>
        <w:t xml:space="preserve"> The coordinator defines the milestones that apply to every project in the period (a revision of FR-21; see Section 2.7).</w:t>
      </w:r>
    </w:p>
    <w:p w14:paraId="6E0696BC" w14:textId="77777777" w:rsidR="00995F8A" w:rsidRDefault="00FB3717">
      <w:r>
        <w:rPr>
          <w:b/>
        </w:rPr>
        <w:t>Controls.</w:t>
      </w:r>
      <w:r>
        <w:t xml:space="preserve"> Title (required), a </w:t>
      </w:r>
      <w:r>
        <w:rPr>
          <w:b/>
        </w:rPr>
        <w:t>date input</w:t>
      </w:r>
      <w:r>
        <w:t xml:space="preserve"> limited by </w:t>
      </w:r>
      <w:r>
        <w:rPr>
          <w:rFonts w:ascii="Courier New" w:hAnsi="Courier New"/>
          <w:sz w:val="22"/>
        </w:rPr>
        <w:t>min</w:t>
      </w:r>
      <w:r>
        <w:t xml:space="preserve"> and </w:t>
      </w:r>
      <w:r>
        <w:rPr>
          <w:rFonts w:ascii="Courier New" w:hAnsi="Courier New"/>
          <w:sz w:val="22"/>
        </w:rPr>
        <w:t>max</w:t>
      </w:r>
      <w:r>
        <w:t xml:space="preserve"> to the range between today and the end of the period (the hint states the range), an optional description, and a </w:t>
      </w:r>
      <w:r>
        <w:rPr>
          <w:b/>
        </w:rPr>
        <w:t>checkbox</w:t>
      </w:r>
      <w:r>
        <w:t xml:space="preserve"> for </w:t>
      </w:r>
      <w:r>
        <w:rPr>
          <w:i/>
        </w:rPr>
        <w:t>Mandatory</w:t>
      </w:r>
      <w:r>
        <w:t>, whose label explains that a mandatory milestone must be completed before a project can be marked completed.</w:t>
      </w:r>
    </w:p>
    <w:p w14:paraId="0DD19500" w14:textId="77777777" w:rsidR="00995F8A" w:rsidRDefault="00FB3717">
      <w:r>
        <w:rPr>
          <w:b/>
        </w:rPr>
        <w:t>Layout.</w:t>
      </w:r>
      <w:r>
        <w:t xml:space="preserve"> The table shows each milestone with its due date, whether it is mandatory, and how many projects have completed it and how many are overdue. The coordinator can therefore see programme-wide slippage at a glance.</w:t>
      </w:r>
    </w:p>
    <w:p w14:paraId="3C4DC74A" w14:textId="77777777" w:rsidR="00995F8A" w:rsidRDefault="00FB3717">
      <w:pPr>
        <w:pStyle w:val="Heading4"/>
      </w:pPr>
      <w:r>
        <w:t>Users</w:t>
      </w:r>
    </w:p>
    <w:p w14:paraId="0EE334C2" w14:textId="77777777" w:rsidR="00995F8A" w:rsidRDefault="00FB3717">
      <w:pPr>
        <w:keepNext/>
        <w:spacing w:after="0" w:line="240" w:lineRule="auto"/>
        <w:jc w:val="center"/>
      </w:pPr>
      <w:r>
        <w:rPr>
          <w:noProof/>
        </w:rPr>
        <w:drawing>
          <wp:inline distT="0" distB="0" distL="0" distR="0" wp14:anchorId="3DFBCF65" wp14:editId="00503109">
            <wp:extent cx="5731200" cy="658290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users.png"/>
                    <pic:cNvPicPr/>
                  </pic:nvPicPr>
                  <pic:blipFill>
                    <a:blip r:embed="rId57"/>
                    <a:stretch>
                      <a:fillRect/>
                    </a:stretch>
                  </pic:blipFill>
                  <pic:spPr>
                    <a:xfrm>
                      <a:off x="0" y="0"/>
                      <a:ext cx="5731200" cy="6582908"/>
                    </a:xfrm>
                    <a:prstGeom prst="rect">
                      <a:avLst/>
                    </a:prstGeom>
                  </pic:spPr>
                </pic:pic>
              </a:graphicData>
            </a:graphic>
          </wp:inline>
        </w:drawing>
      </w:r>
    </w:p>
    <w:p w14:paraId="3D6BA5E8" w14:textId="77777777" w:rsidR="00995F8A" w:rsidRDefault="00FB3717">
      <w:pPr>
        <w:pStyle w:val="FigureCaption"/>
      </w:pPr>
      <w:bookmarkStart w:id="73" w:name="_Toc243343574"/>
      <w:r>
        <w:rPr>
          <w:b/>
        </w:rPr>
        <w:t>Figure 2.50:</w:t>
      </w:r>
      <w:r>
        <w:t xml:space="preserve"> Users – all users and the add-user form</w:t>
      </w:r>
      <w:bookmarkEnd w:id="73"/>
    </w:p>
    <w:p w14:paraId="65C88E4B" w14:textId="77777777" w:rsidR="00995F8A" w:rsidRDefault="00FB3717">
      <w:r>
        <w:rPr>
          <w:b/>
        </w:rPr>
        <w:t>Purpose.</w:t>
      </w:r>
      <w:r>
        <w:t xml:space="preserve"> The coordinator creates and edits every account and assigns one role (FR-04).</w:t>
      </w:r>
    </w:p>
    <w:p w14:paraId="5A07CB5B" w14:textId="77777777" w:rsidR="00995F8A" w:rsidRDefault="00FB3717">
      <w:r>
        <w:rPr>
          <w:b/>
        </w:rPr>
        <w:t>Controls.</w:t>
      </w:r>
    </w:p>
    <w:p w14:paraId="7811426A" w14:textId="77777777" w:rsidR="00995F8A" w:rsidRDefault="00FB3717">
      <w:pPr>
        <w:pStyle w:val="ListItem"/>
        <w:tabs>
          <w:tab w:val="left" w:pos="510"/>
        </w:tabs>
      </w:pPr>
      <w:r>
        <w:t>•</w:t>
      </w:r>
      <w:r>
        <w:tab/>
      </w:r>
      <w:r>
        <w:rPr>
          <w:b/>
        </w:rPr>
        <w:t>Tabs</w:t>
      </w:r>
      <w:r>
        <w:t xml:space="preserve"> filter the table by role (Figure 2.51). They work without JavaScript through the CSS </w:t>
      </w:r>
      <w:r>
        <w:rPr>
          <w:rFonts w:ascii="Courier New" w:hAnsi="Courier New"/>
          <w:sz w:val="22"/>
        </w:rPr>
        <w:t>:target</w:t>
      </w:r>
      <w:r>
        <w:t xml:space="preserve"> selector, and each tab is a plain link that a PHP version can turn into a query string.</w:t>
      </w:r>
    </w:p>
    <w:p w14:paraId="492DCCFA" w14:textId="77777777" w:rsidR="00995F8A" w:rsidRDefault="00FB3717">
      <w:pPr>
        <w:pStyle w:val="ListItem"/>
        <w:tabs>
          <w:tab w:val="left" w:pos="510"/>
        </w:tabs>
      </w:pPr>
      <w:r>
        <w:t>•</w:t>
      </w:r>
      <w:r>
        <w:tab/>
        <w:t xml:space="preserve">The form uses text fields for the full name and the index or staff number, an </w:t>
      </w:r>
      <w:r>
        <w:rPr>
          <w:b/>
        </w:rPr>
        <w:t>e-mail</w:t>
      </w:r>
      <w:r>
        <w:t xml:space="preserve"> field (with a hint that it is the log-in name and must be unique), </w:t>
      </w:r>
      <w:r>
        <w:rPr>
          <w:b/>
        </w:rPr>
        <w:t>selects</w:t>
      </w:r>
      <w:r>
        <w:t xml:space="preserve"> for the role and the department, and a </w:t>
      </w:r>
      <w:r>
        <w:rPr>
          <w:b/>
        </w:rPr>
        <w:t>password</w:t>
      </w:r>
      <w:r>
        <w:t xml:space="preserve"> field for the temporary password with a minimum length of 8.</w:t>
      </w:r>
    </w:p>
    <w:p w14:paraId="7D1D5F05" w14:textId="77777777" w:rsidR="00995F8A" w:rsidRDefault="00FB3717">
      <w:pPr>
        <w:pStyle w:val="ListItem"/>
        <w:tabs>
          <w:tab w:val="left" w:pos="510"/>
        </w:tabs>
      </w:pPr>
      <w:r>
        <w:t>•</w:t>
      </w:r>
      <w:r>
        <w:tab/>
        <w:t xml:space="preserve">Two </w:t>
      </w:r>
      <w:r>
        <w:rPr>
          <w:b/>
        </w:rPr>
        <w:t>checkboxes</w:t>
      </w:r>
      <w:r>
        <w:t xml:space="preserve">: </w:t>
      </w:r>
      <w:r>
        <w:rPr>
          <w:i/>
        </w:rPr>
        <w:t>Eligible fourth-year student</w:t>
      </w:r>
      <w:r>
        <w:t xml:space="preserve"> (students only) and </w:t>
      </w:r>
      <w:r>
        <w:rPr>
          <w:i/>
        </w:rPr>
        <w:t>Active</w:t>
      </w:r>
      <w:r>
        <w:t xml:space="preserve">. Each is an independent yes/no setting, and the </w:t>
      </w:r>
      <w:r>
        <w:rPr>
          <w:i/>
        </w:rPr>
        <w:t>Active</w:t>
      </w:r>
      <w:r>
        <w:t xml:space="preserve"> label explains that inactive accounts cannot log in.</w:t>
      </w:r>
    </w:p>
    <w:p w14:paraId="6AD3389A" w14:textId="77777777" w:rsidR="00995F8A" w:rsidRDefault="00FB3717">
      <w:r>
        <w:rPr>
          <w:b/>
        </w:rPr>
        <w:t>States.</w:t>
      </w:r>
      <w:r>
        <w:t xml:space="preserve"> Inactive and not-eligible users carry neutral badges, and a deferred student shows the reason under their name.</w:t>
      </w:r>
    </w:p>
    <w:p w14:paraId="442F5A77" w14:textId="77777777" w:rsidR="00995F8A" w:rsidRDefault="00FB3717">
      <w:pPr>
        <w:keepNext/>
        <w:spacing w:after="0" w:line="240" w:lineRule="auto"/>
        <w:jc w:val="center"/>
      </w:pPr>
      <w:r>
        <w:rPr>
          <w:noProof/>
        </w:rPr>
        <w:drawing>
          <wp:inline distT="0" distB="0" distL="0" distR="0" wp14:anchorId="1F75C37E" wp14:editId="03D98C79">
            <wp:extent cx="5731200" cy="546687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users-tab-students.png"/>
                    <pic:cNvPicPr/>
                  </pic:nvPicPr>
                  <pic:blipFill>
                    <a:blip r:embed="rId58"/>
                    <a:stretch>
                      <a:fillRect/>
                    </a:stretch>
                  </pic:blipFill>
                  <pic:spPr>
                    <a:xfrm>
                      <a:off x="0" y="0"/>
                      <a:ext cx="5731200" cy="5466876"/>
                    </a:xfrm>
                    <a:prstGeom prst="rect">
                      <a:avLst/>
                    </a:prstGeom>
                  </pic:spPr>
                </pic:pic>
              </a:graphicData>
            </a:graphic>
          </wp:inline>
        </w:drawing>
      </w:r>
    </w:p>
    <w:p w14:paraId="67AE5E12" w14:textId="77777777" w:rsidR="00995F8A" w:rsidRDefault="00FB3717">
      <w:pPr>
        <w:pStyle w:val="FigureCaption"/>
      </w:pPr>
      <w:bookmarkStart w:id="74" w:name="_Toc243343575"/>
      <w:r>
        <w:rPr>
          <w:b/>
        </w:rPr>
        <w:t>Figure 2.51:</w:t>
      </w:r>
      <w:r>
        <w:t xml:space="preserve"> Users – the Students tab selected through :target</w:t>
      </w:r>
      <w:bookmarkEnd w:id="74"/>
    </w:p>
    <w:p w14:paraId="275BC663" w14:textId="77777777" w:rsidR="00995F8A" w:rsidRDefault="00FB3717">
      <w:pPr>
        <w:pStyle w:val="Heading4"/>
      </w:pPr>
      <w:r>
        <w:t>Research projects</w:t>
      </w:r>
    </w:p>
    <w:p w14:paraId="06D68262" w14:textId="77777777" w:rsidR="00995F8A" w:rsidRDefault="00FB3717">
      <w:r>
        <w:t xml:space="preserve">The project list is shown in Figure 2.23. It is a </w:t>
      </w:r>
      <w:r>
        <w:rPr>
          <w:b/>
        </w:rPr>
        <w:t>monitoring</w:t>
      </w:r>
      <w:r>
        <w:t xml:space="preserve"> screen: the introduction states that every student creates their own project and invites their own supervisor. The search field and three filters (status </w:t>
      </w:r>
      <w:r>
        <w:rPr>
          <w:b/>
        </w:rPr>
        <w:t>select</w:t>
      </w:r>
      <w:r>
        <w:t xml:space="preserve">, supervisor </w:t>
      </w:r>
      <w:r>
        <w:rPr>
          <w:b/>
        </w:rPr>
        <w:t>select</w:t>
      </w:r>
      <w:r>
        <w:t xml:space="preserve"> including "No supervisor", and an "Only with overdue items" </w:t>
      </w:r>
      <w:r>
        <w:rPr>
          <w:b/>
        </w:rPr>
        <w:t>checkbox</w:t>
      </w:r>
      <w:r>
        <w:t xml:space="preserve">) submit with GET. Projects without a supervisor are sorted first and highlighted with a pale amber background and a left bar. Because colour must not be the only signal, each also carries a </w:t>
      </w:r>
      <w:r>
        <w:rPr>
          <w:i/>
        </w:rPr>
        <w:t>No supervisor</w:t>
      </w:r>
      <w:r>
        <w:t xml:space="preserve"> badge and a line explaining the situation, for example "2 invitations rejected". A </w:t>
      </w:r>
      <w:r>
        <w:rPr>
          <w:i/>
        </w:rPr>
        <w:t>Project status guide</w:t>
      </w:r>
      <w:r>
        <w:t xml:space="preserve"> disclosure under the table explains all eight statuses (Figure 2.52).</w:t>
      </w:r>
    </w:p>
    <w:p w14:paraId="6E54A8D7" w14:textId="77777777" w:rsidR="00995F8A" w:rsidRDefault="00FB3717">
      <w:pPr>
        <w:keepNext/>
        <w:spacing w:after="0" w:line="240" w:lineRule="auto"/>
        <w:jc w:val="center"/>
      </w:pPr>
      <w:r>
        <w:rPr>
          <w:noProof/>
        </w:rPr>
        <w:drawing>
          <wp:inline distT="0" distB="0" distL="0" distR="0" wp14:anchorId="4BEEBBB3" wp14:editId="20A38F48">
            <wp:extent cx="5578368" cy="14757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projects-status-guide-open.png"/>
                    <pic:cNvPicPr/>
                  </pic:nvPicPr>
                  <pic:blipFill>
                    <a:blip r:embed="rId59"/>
                    <a:stretch>
                      <a:fillRect/>
                    </a:stretch>
                  </pic:blipFill>
                  <pic:spPr>
                    <a:xfrm>
                      <a:off x="0" y="0"/>
                      <a:ext cx="5578368" cy="1475784"/>
                    </a:xfrm>
                    <a:prstGeom prst="rect">
                      <a:avLst/>
                    </a:prstGeom>
                  </pic:spPr>
                </pic:pic>
              </a:graphicData>
            </a:graphic>
          </wp:inline>
        </w:drawing>
      </w:r>
    </w:p>
    <w:p w14:paraId="40DE25A2" w14:textId="77777777" w:rsidR="00995F8A" w:rsidRDefault="00FB3717">
      <w:pPr>
        <w:pStyle w:val="FigureCaption"/>
      </w:pPr>
      <w:bookmarkStart w:id="75" w:name="_Toc243343576"/>
      <w:r>
        <w:rPr>
          <w:b/>
        </w:rPr>
        <w:t>Figure 2.52:</w:t>
      </w:r>
      <w:r>
        <w:t xml:space="preserve"> The project status guide, opened</w:t>
      </w:r>
      <w:bookmarkEnd w:id="75"/>
    </w:p>
    <w:p w14:paraId="2556967D" w14:textId="77777777" w:rsidR="00995F8A" w:rsidRDefault="00FB3717">
      <w:pPr>
        <w:pStyle w:val="Heading4"/>
      </w:pPr>
      <w:r>
        <w:t>Project detail</w:t>
      </w:r>
    </w:p>
    <w:p w14:paraId="05D7FCB3" w14:textId="77777777" w:rsidR="00995F8A" w:rsidRDefault="00FB3717">
      <w:pPr>
        <w:keepNext/>
        <w:spacing w:after="0" w:line="240" w:lineRule="auto"/>
        <w:jc w:val="center"/>
      </w:pPr>
      <w:r>
        <w:rPr>
          <w:noProof/>
        </w:rPr>
        <w:drawing>
          <wp:inline distT="0" distB="0" distL="0" distR="0" wp14:anchorId="3DBC7B0C" wp14:editId="02C9568D">
            <wp:extent cx="4924807" cy="738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project-detail.png"/>
                    <pic:cNvPicPr/>
                  </pic:nvPicPr>
                  <pic:blipFill>
                    <a:blip r:embed="rId60"/>
                    <a:stretch>
                      <a:fillRect/>
                    </a:stretch>
                  </pic:blipFill>
                  <pic:spPr>
                    <a:xfrm>
                      <a:off x="0" y="0"/>
                      <a:ext cx="4924807" cy="7380000"/>
                    </a:xfrm>
                    <a:prstGeom prst="rect">
                      <a:avLst/>
                    </a:prstGeom>
                  </pic:spPr>
                </pic:pic>
              </a:graphicData>
            </a:graphic>
          </wp:inline>
        </w:drawing>
      </w:r>
    </w:p>
    <w:p w14:paraId="4A0616D9" w14:textId="77777777" w:rsidR="00995F8A" w:rsidRDefault="00FB3717">
      <w:pPr>
        <w:pStyle w:val="FigureCaption"/>
      </w:pPr>
      <w:bookmarkStart w:id="76" w:name="_Toc243343577"/>
      <w:r>
        <w:rPr>
          <w:b/>
        </w:rPr>
        <w:t>Figure 2.53:</w:t>
      </w:r>
      <w:r>
        <w:t xml:space="preserve"> Project detail (coordinator)</w:t>
      </w:r>
      <w:bookmarkEnd w:id="76"/>
    </w:p>
    <w:p w14:paraId="66A76908" w14:textId="77777777" w:rsidR="00995F8A" w:rsidRDefault="00FB3717">
      <w:r>
        <w:rPr>
          <w:b/>
        </w:rPr>
        <w:t>Purpose.</w:t>
      </w:r>
      <w:r>
        <w:t xml:space="preserve"> The coordinator inspects one project, marks it completed (FR-09) or deletes it after an agreed supervisor change.</w:t>
      </w:r>
    </w:p>
    <w:p w14:paraId="3F754ED1" w14:textId="77777777" w:rsidR="00995F8A" w:rsidRDefault="00FB3717">
      <w:r>
        <w:rPr>
          <w:b/>
        </w:rPr>
        <w:t>Layout.</w:t>
      </w:r>
      <w:r>
        <w:t xml:space="preserve"> The page is read-only for the coordinator. The main column shows project details, overdue items, all submissions and versions with their timing and decisions, milestones and the invitation history. A hint states that the coordinator sees statuses and dates only, because the supervisor reviews the content. The side panel holds the coordinator actions and the status history.</w:t>
      </w:r>
    </w:p>
    <w:p w14:paraId="125D8BE2" w14:textId="77777777" w:rsidR="00995F8A" w:rsidRDefault="00FB3717">
      <w:r>
        <w:rPr>
          <w:b/>
        </w:rPr>
        <w:t>States and controls.</w:t>
      </w:r>
      <w:r>
        <w:t xml:space="preserve"> </w:t>
      </w:r>
      <w:r>
        <w:rPr>
          <w:i/>
        </w:rPr>
        <w:t>Mark as completed</w:t>
      </w:r>
      <w:r>
        <w:t xml:space="preserve"> is a disabled primary button. The two conditions it waits for are listed above it with cross marks and their current values, and the button is linked to them with </w:t>
      </w:r>
      <w:r>
        <w:rPr>
          <w:rFonts w:ascii="Courier New" w:hAnsi="Courier New"/>
          <w:sz w:val="22"/>
        </w:rPr>
        <w:t>aria-describedby</w:t>
      </w:r>
      <w:r>
        <w:t xml:space="preserve">, so the reason is announced as well as shown. </w:t>
      </w:r>
      <w:r>
        <w:rPr>
          <w:i/>
        </w:rPr>
        <w:t>Delete project</w:t>
      </w:r>
      <w:r>
        <w:t xml:space="preserve"> is a danger-outline link, styled so that it is clearly different from the primary action. It opens the confirmation dialog (Figure 2.25), which contains three required </w:t>
      </w:r>
      <w:r>
        <w:rPr>
          <w:b/>
        </w:rPr>
        <w:t>checkboxes</w:t>
      </w:r>
      <w:r>
        <w:t>, one for each party's agreement, and a required reason. I used three checkboxes rather than one, because each records a separate fact that the coordinator must confirm.</w:t>
      </w:r>
    </w:p>
    <w:p w14:paraId="29CC1C6B" w14:textId="77777777" w:rsidR="00995F8A" w:rsidRDefault="00FB3717">
      <w:pPr>
        <w:pStyle w:val="Heading2"/>
      </w:pPr>
      <w:bookmarkStart w:id="77" w:name="_Toc243343499"/>
      <w:r>
        <w:t>2.6 Controls and validation</w:t>
      </w:r>
      <w:bookmarkEnd w:id="77"/>
    </w:p>
    <w:p w14:paraId="166AFB02" w14:textId="77777777" w:rsidR="00995F8A" w:rsidRDefault="00FB3717">
      <w:r>
        <w:t xml:space="preserve">Table 2.6 lists every input on every form, taken from the HTML attributes in the code. Hidden inputs that carry record identifiers and the </w:t>
      </w:r>
      <w:r>
        <w:rPr>
          <w:rFonts w:ascii="Courier New" w:hAnsi="Courier New"/>
          <w:sz w:val="22"/>
        </w:rPr>
        <w:t>csrf_token</w:t>
      </w:r>
      <w:r>
        <w:t xml:space="preserve"> field on every state-changing form are not listed. "Browser message" means that the markup relies on the browser's built-in message (for example "Please fill out this field"); no custom message exists in the mock-up for that field.</w:t>
      </w:r>
    </w:p>
    <w:p w14:paraId="212C2FCE" w14:textId="77777777" w:rsidR="00995F8A" w:rsidRDefault="00FB3717">
      <w:pPr>
        <w:pStyle w:val="TableCaption"/>
      </w:pPr>
      <w:bookmarkStart w:id="78" w:name="_Toc243343591"/>
      <w:r>
        <w:rPr>
          <w:b/>
        </w:rPr>
        <w:t>Table 2.6:</w:t>
      </w:r>
      <w:r>
        <w:t xml:space="preserve"> Form controls and their validation</w:t>
      </w:r>
      <w:bookmarkEnd w:id="78"/>
    </w:p>
    <w:tbl>
      <w:tblPr>
        <w:tblStyle w:val="TableGrid"/>
        <w:tblW w:w="0" w:type="auto"/>
        <w:jc w:val="center"/>
        <w:tblLayout w:type="fixed"/>
        <w:tblLook w:val="04A0" w:firstRow="1" w:lastRow="0" w:firstColumn="1" w:lastColumn="0" w:noHBand="0" w:noVBand="1"/>
      </w:tblPr>
      <w:tblGrid>
        <w:gridCol w:w="1119"/>
        <w:gridCol w:w="1227"/>
        <w:gridCol w:w="999"/>
        <w:gridCol w:w="656"/>
        <w:gridCol w:w="1881"/>
        <w:gridCol w:w="1354"/>
        <w:gridCol w:w="1790"/>
      </w:tblGrid>
      <w:tr w:rsidR="00995F8A" w14:paraId="0DEFD2B7" w14:textId="77777777">
        <w:trPr>
          <w:cantSplit/>
          <w:tblHeader/>
          <w:jc w:val="center"/>
        </w:trPr>
        <w:tc>
          <w:tcPr>
            <w:tcW w:w="1119" w:type="dxa"/>
            <w:shd w:val="clear" w:color="auto" w:fill="D9D9D9"/>
          </w:tcPr>
          <w:p w14:paraId="3732AE87" w14:textId="77777777" w:rsidR="00995F8A" w:rsidRDefault="00FB3717">
            <w:pPr>
              <w:pStyle w:val="TableText"/>
            </w:pPr>
            <w:r>
              <w:rPr>
                <w:b/>
                <w:sz w:val="17"/>
              </w:rPr>
              <w:t>Screen</w:t>
            </w:r>
          </w:p>
        </w:tc>
        <w:tc>
          <w:tcPr>
            <w:tcW w:w="1227" w:type="dxa"/>
            <w:shd w:val="clear" w:color="auto" w:fill="D9D9D9"/>
          </w:tcPr>
          <w:p w14:paraId="2E5E4FD4" w14:textId="77777777" w:rsidR="00995F8A" w:rsidRDefault="00FB3717">
            <w:pPr>
              <w:pStyle w:val="TableText"/>
            </w:pPr>
            <w:r>
              <w:rPr>
                <w:b/>
                <w:sz w:val="17"/>
              </w:rPr>
              <w:t>Field (</w:t>
            </w:r>
            <w:r>
              <w:rPr>
                <w:rFonts w:ascii="Courier New" w:hAnsi="Courier New"/>
                <w:b/>
                <w:sz w:val="15"/>
              </w:rPr>
              <w:t>name</w:t>
            </w:r>
            <w:r>
              <w:rPr>
                <w:b/>
                <w:sz w:val="17"/>
              </w:rPr>
              <w:t>)</w:t>
            </w:r>
          </w:p>
        </w:tc>
        <w:tc>
          <w:tcPr>
            <w:tcW w:w="999" w:type="dxa"/>
            <w:shd w:val="clear" w:color="auto" w:fill="D9D9D9"/>
          </w:tcPr>
          <w:p w14:paraId="7329493C" w14:textId="77777777" w:rsidR="00995F8A" w:rsidRDefault="00FB3717">
            <w:pPr>
              <w:pStyle w:val="TableText"/>
            </w:pPr>
            <w:r>
              <w:rPr>
                <w:b/>
                <w:sz w:val="17"/>
              </w:rPr>
              <w:t>Control</w:t>
            </w:r>
          </w:p>
        </w:tc>
        <w:tc>
          <w:tcPr>
            <w:tcW w:w="656" w:type="dxa"/>
            <w:shd w:val="clear" w:color="auto" w:fill="D9D9D9"/>
          </w:tcPr>
          <w:p w14:paraId="11EB7F1B" w14:textId="77777777" w:rsidR="00995F8A" w:rsidRDefault="00FB3717">
            <w:pPr>
              <w:pStyle w:val="TableText"/>
            </w:pPr>
            <w:r>
              <w:rPr>
                <w:b/>
                <w:sz w:val="17"/>
              </w:rPr>
              <w:t>Req.</w:t>
            </w:r>
          </w:p>
        </w:tc>
        <w:tc>
          <w:tcPr>
            <w:tcW w:w="1881" w:type="dxa"/>
            <w:shd w:val="clear" w:color="auto" w:fill="D9D9D9"/>
          </w:tcPr>
          <w:p w14:paraId="1277EF7A" w14:textId="77777777" w:rsidR="00995F8A" w:rsidRDefault="00FB3717">
            <w:pPr>
              <w:pStyle w:val="TableText"/>
            </w:pPr>
            <w:r>
              <w:rPr>
                <w:b/>
                <w:sz w:val="17"/>
              </w:rPr>
              <w:t>Validation rule in HTML</w:t>
            </w:r>
          </w:p>
        </w:tc>
        <w:tc>
          <w:tcPr>
            <w:tcW w:w="1354" w:type="dxa"/>
            <w:shd w:val="clear" w:color="auto" w:fill="D9D9D9"/>
          </w:tcPr>
          <w:p w14:paraId="1E2AC56F" w14:textId="77777777" w:rsidR="00995F8A" w:rsidRDefault="00FB3717">
            <w:pPr>
              <w:pStyle w:val="TableText"/>
            </w:pPr>
            <w:r>
              <w:rPr>
                <w:b/>
                <w:sz w:val="17"/>
              </w:rPr>
              <w:t>Error message shown</w:t>
            </w:r>
          </w:p>
        </w:tc>
        <w:tc>
          <w:tcPr>
            <w:tcW w:w="1790" w:type="dxa"/>
            <w:shd w:val="clear" w:color="auto" w:fill="D9D9D9"/>
          </w:tcPr>
          <w:p w14:paraId="69E4E9F2" w14:textId="77777777" w:rsidR="00995F8A" w:rsidRDefault="00FB3717">
            <w:pPr>
              <w:pStyle w:val="TableText"/>
            </w:pPr>
            <w:r>
              <w:rPr>
                <w:b/>
                <w:sz w:val="17"/>
              </w:rPr>
              <w:t>Business rule</w:t>
            </w:r>
          </w:p>
        </w:tc>
      </w:tr>
      <w:tr w:rsidR="00995F8A" w14:paraId="57910A7B" w14:textId="77777777">
        <w:trPr>
          <w:cantSplit/>
          <w:jc w:val="center"/>
        </w:trPr>
        <w:tc>
          <w:tcPr>
            <w:tcW w:w="1119" w:type="dxa"/>
          </w:tcPr>
          <w:p w14:paraId="44737C3D" w14:textId="77777777" w:rsidR="00995F8A" w:rsidRDefault="00FB3717">
            <w:pPr>
              <w:pStyle w:val="TableText"/>
            </w:pPr>
            <w:r>
              <w:rPr>
                <w:sz w:val="17"/>
              </w:rPr>
              <w:t>Log in</w:t>
            </w:r>
          </w:p>
        </w:tc>
        <w:tc>
          <w:tcPr>
            <w:tcW w:w="1227" w:type="dxa"/>
          </w:tcPr>
          <w:p w14:paraId="1D720E1F" w14:textId="77777777" w:rsidR="00995F8A" w:rsidRDefault="00FB3717">
            <w:pPr>
              <w:pStyle w:val="TableText"/>
            </w:pPr>
            <w:r>
              <w:rPr>
                <w:rFonts w:ascii="Courier New" w:hAnsi="Courier New"/>
                <w:sz w:val="15"/>
              </w:rPr>
              <w:t>email</w:t>
            </w:r>
          </w:p>
        </w:tc>
        <w:tc>
          <w:tcPr>
            <w:tcW w:w="999" w:type="dxa"/>
          </w:tcPr>
          <w:p w14:paraId="3B948C8F" w14:textId="77777777" w:rsidR="00995F8A" w:rsidRDefault="00FB3717">
            <w:pPr>
              <w:pStyle w:val="TableText"/>
            </w:pPr>
            <w:r>
              <w:rPr>
                <w:sz w:val="17"/>
              </w:rPr>
              <w:t>E-mail field</w:t>
            </w:r>
          </w:p>
        </w:tc>
        <w:tc>
          <w:tcPr>
            <w:tcW w:w="656" w:type="dxa"/>
          </w:tcPr>
          <w:p w14:paraId="4CE126DC" w14:textId="77777777" w:rsidR="00995F8A" w:rsidRDefault="00FB3717">
            <w:pPr>
              <w:pStyle w:val="TableText"/>
            </w:pPr>
            <w:r>
              <w:rPr>
                <w:sz w:val="17"/>
              </w:rPr>
              <w:t>Yes</w:t>
            </w:r>
          </w:p>
        </w:tc>
        <w:tc>
          <w:tcPr>
            <w:tcW w:w="1881" w:type="dxa"/>
          </w:tcPr>
          <w:p w14:paraId="749CA8C0" w14:textId="77777777" w:rsidR="00995F8A" w:rsidRDefault="00FB3717">
            <w:pPr>
              <w:pStyle w:val="TableText"/>
            </w:pPr>
            <w:r>
              <w:rPr>
                <w:rFonts w:ascii="Courier New" w:hAnsi="Courier New"/>
                <w:sz w:val="15"/>
              </w:rPr>
              <w:t>type="email"</w:t>
            </w:r>
            <w:r>
              <w:rPr>
                <w:sz w:val="17"/>
              </w:rPr>
              <w:t xml:space="preserve">, </w:t>
            </w:r>
            <w:r>
              <w:rPr>
                <w:rFonts w:ascii="Courier New" w:hAnsi="Courier New"/>
                <w:sz w:val="15"/>
              </w:rPr>
              <w:t>required</w:t>
            </w:r>
          </w:p>
        </w:tc>
        <w:tc>
          <w:tcPr>
            <w:tcW w:w="1354" w:type="dxa"/>
          </w:tcPr>
          <w:p w14:paraId="3902BDFE" w14:textId="77777777" w:rsidR="00995F8A" w:rsidRDefault="00FB3717">
            <w:pPr>
              <w:pStyle w:val="TableText"/>
            </w:pPr>
            <w:r>
              <w:rPr>
                <w:sz w:val="17"/>
              </w:rPr>
              <w:t>"Invalid email or password." (after a failed attempt)</w:t>
            </w:r>
          </w:p>
        </w:tc>
        <w:tc>
          <w:tcPr>
            <w:tcW w:w="1790" w:type="dxa"/>
          </w:tcPr>
          <w:p w14:paraId="393F9702" w14:textId="77777777" w:rsidR="00995F8A" w:rsidRDefault="00FB3717">
            <w:pPr>
              <w:pStyle w:val="TableText"/>
            </w:pPr>
            <w:r>
              <w:rPr>
                <w:sz w:val="17"/>
              </w:rPr>
              <w:t>FR-01; message does not reveal which field was wrong</w:t>
            </w:r>
          </w:p>
        </w:tc>
      </w:tr>
      <w:tr w:rsidR="00995F8A" w14:paraId="4DC54AB4" w14:textId="77777777">
        <w:trPr>
          <w:cantSplit/>
          <w:jc w:val="center"/>
        </w:trPr>
        <w:tc>
          <w:tcPr>
            <w:tcW w:w="1119" w:type="dxa"/>
          </w:tcPr>
          <w:p w14:paraId="724BF9F5" w14:textId="77777777" w:rsidR="00995F8A" w:rsidRDefault="00FB3717">
            <w:pPr>
              <w:pStyle w:val="TableText"/>
            </w:pPr>
            <w:r>
              <w:rPr>
                <w:sz w:val="17"/>
              </w:rPr>
              <w:t>Log in</w:t>
            </w:r>
          </w:p>
        </w:tc>
        <w:tc>
          <w:tcPr>
            <w:tcW w:w="1227" w:type="dxa"/>
          </w:tcPr>
          <w:p w14:paraId="67C10DB5" w14:textId="77777777" w:rsidR="00995F8A" w:rsidRDefault="00FB3717">
            <w:pPr>
              <w:pStyle w:val="TableText"/>
            </w:pPr>
            <w:r>
              <w:rPr>
                <w:rFonts w:ascii="Courier New" w:hAnsi="Courier New"/>
                <w:sz w:val="15"/>
              </w:rPr>
              <w:t>password</w:t>
            </w:r>
          </w:p>
        </w:tc>
        <w:tc>
          <w:tcPr>
            <w:tcW w:w="999" w:type="dxa"/>
          </w:tcPr>
          <w:p w14:paraId="7437D38F" w14:textId="77777777" w:rsidR="00995F8A" w:rsidRDefault="00FB3717">
            <w:pPr>
              <w:pStyle w:val="TableText"/>
            </w:pPr>
            <w:r>
              <w:rPr>
                <w:sz w:val="17"/>
              </w:rPr>
              <w:t>Password field</w:t>
            </w:r>
          </w:p>
        </w:tc>
        <w:tc>
          <w:tcPr>
            <w:tcW w:w="656" w:type="dxa"/>
          </w:tcPr>
          <w:p w14:paraId="1CBC09FD" w14:textId="77777777" w:rsidR="00995F8A" w:rsidRDefault="00FB3717">
            <w:pPr>
              <w:pStyle w:val="TableText"/>
            </w:pPr>
            <w:r>
              <w:rPr>
                <w:sz w:val="17"/>
              </w:rPr>
              <w:t>Yes</w:t>
            </w:r>
          </w:p>
        </w:tc>
        <w:tc>
          <w:tcPr>
            <w:tcW w:w="1881" w:type="dxa"/>
          </w:tcPr>
          <w:p w14:paraId="74D7FE42" w14:textId="77777777" w:rsidR="00995F8A" w:rsidRDefault="00FB3717">
            <w:pPr>
              <w:pStyle w:val="TableText"/>
            </w:pPr>
            <w:r>
              <w:rPr>
                <w:rFonts w:ascii="Courier New" w:hAnsi="Courier New"/>
                <w:sz w:val="15"/>
              </w:rPr>
              <w:t>required</w:t>
            </w:r>
          </w:p>
        </w:tc>
        <w:tc>
          <w:tcPr>
            <w:tcW w:w="1354" w:type="dxa"/>
          </w:tcPr>
          <w:p w14:paraId="1D421188" w14:textId="77777777" w:rsidR="00995F8A" w:rsidRDefault="00FB3717">
            <w:pPr>
              <w:pStyle w:val="TableText"/>
            </w:pPr>
            <w:r>
              <w:rPr>
                <w:sz w:val="17"/>
              </w:rPr>
              <w:t>As above</w:t>
            </w:r>
          </w:p>
        </w:tc>
        <w:tc>
          <w:tcPr>
            <w:tcW w:w="1790" w:type="dxa"/>
          </w:tcPr>
          <w:p w14:paraId="0AA74316" w14:textId="77777777" w:rsidR="00995F8A" w:rsidRDefault="00FB3717">
            <w:pPr>
              <w:pStyle w:val="TableText"/>
            </w:pPr>
            <w:r>
              <w:rPr>
                <w:sz w:val="17"/>
              </w:rPr>
              <w:t>FR-01</w:t>
            </w:r>
          </w:p>
        </w:tc>
      </w:tr>
      <w:tr w:rsidR="00995F8A" w14:paraId="7EDA77A1" w14:textId="77777777">
        <w:trPr>
          <w:cantSplit/>
          <w:jc w:val="center"/>
        </w:trPr>
        <w:tc>
          <w:tcPr>
            <w:tcW w:w="1119" w:type="dxa"/>
          </w:tcPr>
          <w:p w14:paraId="24CFBF92" w14:textId="77777777" w:rsidR="00995F8A" w:rsidRDefault="00FB3717">
            <w:pPr>
              <w:pStyle w:val="TableText"/>
            </w:pPr>
            <w:r>
              <w:rPr>
                <w:sz w:val="17"/>
              </w:rPr>
              <w:t>Change password</w:t>
            </w:r>
          </w:p>
        </w:tc>
        <w:tc>
          <w:tcPr>
            <w:tcW w:w="1227" w:type="dxa"/>
          </w:tcPr>
          <w:p w14:paraId="50F51842" w14:textId="77777777" w:rsidR="00995F8A" w:rsidRDefault="00FB3717">
            <w:pPr>
              <w:pStyle w:val="TableText"/>
            </w:pPr>
            <w:r>
              <w:rPr>
                <w:rFonts w:ascii="Courier New" w:hAnsi="Courier New"/>
                <w:sz w:val="15"/>
              </w:rPr>
              <w:t>current_password</w:t>
            </w:r>
          </w:p>
        </w:tc>
        <w:tc>
          <w:tcPr>
            <w:tcW w:w="999" w:type="dxa"/>
          </w:tcPr>
          <w:p w14:paraId="65B07C1C" w14:textId="77777777" w:rsidR="00995F8A" w:rsidRDefault="00FB3717">
            <w:pPr>
              <w:pStyle w:val="TableText"/>
            </w:pPr>
            <w:r>
              <w:rPr>
                <w:sz w:val="17"/>
              </w:rPr>
              <w:t>Password field</w:t>
            </w:r>
          </w:p>
        </w:tc>
        <w:tc>
          <w:tcPr>
            <w:tcW w:w="656" w:type="dxa"/>
          </w:tcPr>
          <w:p w14:paraId="3E9619BC" w14:textId="77777777" w:rsidR="00995F8A" w:rsidRDefault="00FB3717">
            <w:pPr>
              <w:pStyle w:val="TableText"/>
            </w:pPr>
            <w:r>
              <w:rPr>
                <w:sz w:val="17"/>
              </w:rPr>
              <w:t>Yes</w:t>
            </w:r>
          </w:p>
        </w:tc>
        <w:tc>
          <w:tcPr>
            <w:tcW w:w="1881" w:type="dxa"/>
          </w:tcPr>
          <w:p w14:paraId="1F6619CA" w14:textId="77777777" w:rsidR="00995F8A" w:rsidRDefault="00FB3717">
            <w:pPr>
              <w:pStyle w:val="TableText"/>
            </w:pPr>
            <w:r>
              <w:rPr>
                <w:rFonts w:ascii="Courier New" w:hAnsi="Courier New"/>
                <w:sz w:val="15"/>
              </w:rPr>
              <w:t>required</w:t>
            </w:r>
          </w:p>
        </w:tc>
        <w:tc>
          <w:tcPr>
            <w:tcW w:w="1354" w:type="dxa"/>
          </w:tcPr>
          <w:p w14:paraId="2AF821B7" w14:textId="77777777" w:rsidR="00995F8A" w:rsidRDefault="00FB3717">
            <w:pPr>
              <w:pStyle w:val="TableText"/>
            </w:pPr>
            <w:r>
              <w:rPr>
                <w:sz w:val="17"/>
              </w:rPr>
              <w:t>Browser message</w:t>
            </w:r>
          </w:p>
        </w:tc>
        <w:tc>
          <w:tcPr>
            <w:tcW w:w="1790" w:type="dxa"/>
          </w:tcPr>
          <w:p w14:paraId="0C324053" w14:textId="77777777" w:rsidR="00995F8A" w:rsidRDefault="00FB3717">
            <w:pPr>
              <w:pStyle w:val="TableText"/>
            </w:pPr>
            <w:r>
              <w:rPr>
                <w:sz w:val="17"/>
              </w:rPr>
              <w:t>FR-05</w:t>
            </w:r>
          </w:p>
        </w:tc>
      </w:tr>
      <w:tr w:rsidR="00995F8A" w14:paraId="7F64B0D9" w14:textId="77777777">
        <w:trPr>
          <w:cantSplit/>
          <w:jc w:val="center"/>
        </w:trPr>
        <w:tc>
          <w:tcPr>
            <w:tcW w:w="1119" w:type="dxa"/>
          </w:tcPr>
          <w:p w14:paraId="1E2C66A2" w14:textId="77777777" w:rsidR="00995F8A" w:rsidRDefault="00FB3717">
            <w:pPr>
              <w:pStyle w:val="TableText"/>
            </w:pPr>
            <w:r>
              <w:rPr>
                <w:sz w:val="17"/>
              </w:rPr>
              <w:t>Change password</w:t>
            </w:r>
          </w:p>
        </w:tc>
        <w:tc>
          <w:tcPr>
            <w:tcW w:w="1227" w:type="dxa"/>
          </w:tcPr>
          <w:p w14:paraId="286A142B" w14:textId="77777777" w:rsidR="00995F8A" w:rsidRDefault="00FB3717">
            <w:pPr>
              <w:pStyle w:val="TableText"/>
            </w:pPr>
            <w:r>
              <w:rPr>
                <w:rFonts w:ascii="Courier New" w:hAnsi="Courier New"/>
                <w:sz w:val="15"/>
              </w:rPr>
              <w:t>new_password</w:t>
            </w:r>
          </w:p>
        </w:tc>
        <w:tc>
          <w:tcPr>
            <w:tcW w:w="999" w:type="dxa"/>
          </w:tcPr>
          <w:p w14:paraId="08947BC2" w14:textId="77777777" w:rsidR="00995F8A" w:rsidRDefault="00FB3717">
            <w:pPr>
              <w:pStyle w:val="TableText"/>
            </w:pPr>
            <w:r>
              <w:rPr>
                <w:sz w:val="17"/>
              </w:rPr>
              <w:t>Password field</w:t>
            </w:r>
          </w:p>
        </w:tc>
        <w:tc>
          <w:tcPr>
            <w:tcW w:w="656" w:type="dxa"/>
          </w:tcPr>
          <w:p w14:paraId="435C758D" w14:textId="77777777" w:rsidR="00995F8A" w:rsidRDefault="00FB3717">
            <w:pPr>
              <w:pStyle w:val="TableText"/>
            </w:pPr>
            <w:r>
              <w:rPr>
                <w:sz w:val="17"/>
              </w:rPr>
              <w:t>Yes</w:t>
            </w:r>
          </w:p>
        </w:tc>
        <w:tc>
          <w:tcPr>
            <w:tcW w:w="1881" w:type="dxa"/>
          </w:tcPr>
          <w:p w14:paraId="4D168547"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minlength="8"</w:t>
            </w:r>
          </w:p>
        </w:tc>
        <w:tc>
          <w:tcPr>
            <w:tcW w:w="1354" w:type="dxa"/>
          </w:tcPr>
          <w:p w14:paraId="7403D393" w14:textId="77777777" w:rsidR="00995F8A" w:rsidRDefault="00FB3717">
            <w:pPr>
              <w:pStyle w:val="TableText"/>
            </w:pPr>
            <w:r>
              <w:rPr>
                <w:sz w:val="17"/>
              </w:rPr>
              <w:t>Browser message; hint states the rule</w:t>
            </w:r>
          </w:p>
        </w:tc>
        <w:tc>
          <w:tcPr>
            <w:tcW w:w="1790" w:type="dxa"/>
          </w:tcPr>
          <w:p w14:paraId="51D8A5FD" w14:textId="77777777" w:rsidR="00995F8A" w:rsidRDefault="00FB3717">
            <w:pPr>
              <w:pStyle w:val="TableText"/>
            </w:pPr>
            <w:r>
              <w:rPr>
                <w:sz w:val="17"/>
              </w:rPr>
              <w:t>At least 8 characters; not the current password</w:t>
            </w:r>
          </w:p>
        </w:tc>
      </w:tr>
      <w:tr w:rsidR="00995F8A" w14:paraId="1EED4400" w14:textId="77777777">
        <w:trPr>
          <w:cantSplit/>
          <w:jc w:val="center"/>
        </w:trPr>
        <w:tc>
          <w:tcPr>
            <w:tcW w:w="1119" w:type="dxa"/>
          </w:tcPr>
          <w:p w14:paraId="54E18225" w14:textId="77777777" w:rsidR="00995F8A" w:rsidRDefault="00FB3717">
            <w:pPr>
              <w:pStyle w:val="TableText"/>
            </w:pPr>
            <w:r>
              <w:rPr>
                <w:sz w:val="17"/>
              </w:rPr>
              <w:t>Change password</w:t>
            </w:r>
          </w:p>
        </w:tc>
        <w:tc>
          <w:tcPr>
            <w:tcW w:w="1227" w:type="dxa"/>
          </w:tcPr>
          <w:p w14:paraId="6A4AB575" w14:textId="77777777" w:rsidR="00995F8A" w:rsidRDefault="00FB3717">
            <w:pPr>
              <w:pStyle w:val="TableText"/>
            </w:pPr>
            <w:r>
              <w:rPr>
                <w:rFonts w:ascii="Courier New" w:hAnsi="Courier New"/>
                <w:sz w:val="15"/>
              </w:rPr>
              <w:t>confirm_password</w:t>
            </w:r>
          </w:p>
        </w:tc>
        <w:tc>
          <w:tcPr>
            <w:tcW w:w="999" w:type="dxa"/>
          </w:tcPr>
          <w:p w14:paraId="4F20388C" w14:textId="77777777" w:rsidR="00995F8A" w:rsidRDefault="00FB3717">
            <w:pPr>
              <w:pStyle w:val="TableText"/>
            </w:pPr>
            <w:r>
              <w:rPr>
                <w:sz w:val="17"/>
              </w:rPr>
              <w:t>Password field</w:t>
            </w:r>
          </w:p>
        </w:tc>
        <w:tc>
          <w:tcPr>
            <w:tcW w:w="656" w:type="dxa"/>
          </w:tcPr>
          <w:p w14:paraId="2226340B" w14:textId="77777777" w:rsidR="00995F8A" w:rsidRDefault="00FB3717">
            <w:pPr>
              <w:pStyle w:val="TableText"/>
            </w:pPr>
            <w:r>
              <w:rPr>
                <w:sz w:val="17"/>
              </w:rPr>
              <w:t>Yes</w:t>
            </w:r>
          </w:p>
        </w:tc>
        <w:tc>
          <w:tcPr>
            <w:tcW w:w="1881" w:type="dxa"/>
          </w:tcPr>
          <w:p w14:paraId="2EA75407"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minlength="8"</w:t>
            </w:r>
          </w:p>
        </w:tc>
        <w:tc>
          <w:tcPr>
            <w:tcW w:w="1354" w:type="dxa"/>
          </w:tcPr>
          <w:p w14:paraId="644F55B3" w14:textId="77777777" w:rsidR="00995F8A" w:rsidRDefault="00FB3717">
            <w:pPr>
              <w:pStyle w:val="TableText"/>
            </w:pPr>
            <w:r>
              <w:rPr>
                <w:sz w:val="17"/>
              </w:rPr>
              <w:t>Browser message</w:t>
            </w:r>
          </w:p>
        </w:tc>
        <w:tc>
          <w:tcPr>
            <w:tcW w:w="1790" w:type="dxa"/>
          </w:tcPr>
          <w:p w14:paraId="5297A6F7" w14:textId="77777777" w:rsidR="00995F8A" w:rsidRDefault="00FB3717">
            <w:pPr>
              <w:pStyle w:val="TableText"/>
            </w:pPr>
            <w:r>
              <w:rPr>
                <w:sz w:val="17"/>
              </w:rPr>
              <w:t>Must match the new password (not checked in HTML)</w:t>
            </w:r>
          </w:p>
        </w:tc>
      </w:tr>
      <w:tr w:rsidR="00995F8A" w14:paraId="12471477" w14:textId="77777777">
        <w:trPr>
          <w:cantSplit/>
          <w:jc w:val="center"/>
        </w:trPr>
        <w:tc>
          <w:tcPr>
            <w:tcW w:w="1119" w:type="dxa"/>
          </w:tcPr>
          <w:p w14:paraId="0F56678E" w14:textId="77777777" w:rsidR="00995F8A" w:rsidRDefault="00FB3717">
            <w:pPr>
              <w:pStyle w:val="TableText"/>
            </w:pPr>
            <w:r>
              <w:rPr>
                <w:sz w:val="17"/>
              </w:rPr>
              <w:t>My project</w:t>
            </w:r>
          </w:p>
        </w:tc>
        <w:tc>
          <w:tcPr>
            <w:tcW w:w="1227" w:type="dxa"/>
          </w:tcPr>
          <w:p w14:paraId="00CF64DE" w14:textId="77777777" w:rsidR="00995F8A" w:rsidRDefault="00FB3717">
            <w:pPr>
              <w:pStyle w:val="TableText"/>
            </w:pPr>
            <w:r>
              <w:rPr>
                <w:rFonts w:ascii="Courier New" w:hAnsi="Courier New"/>
                <w:sz w:val="15"/>
              </w:rPr>
              <w:t>title</w:t>
            </w:r>
          </w:p>
        </w:tc>
        <w:tc>
          <w:tcPr>
            <w:tcW w:w="999" w:type="dxa"/>
          </w:tcPr>
          <w:p w14:paraId="2F5D478E" w14:textId="77777777" w:rsidR="00995F8A" w:rsidRDefault="00FB3717">
            <w:pPr>
              <w:pStyle w:val="TableText"/>
            </w:pPr>
            <w:r>
              <w:rPr>
                <w:sz w:val="17"/>
              </w:rPr>
              <w:t>Text field</w:t>
            </w:r>
          </w:p>
        </w:tc>
        <w:tc>
          <w:tcPr>
            <w:tcW w:w="656" w:type="dxa"/>
          </w:tcPr>
          <w:p w14:paraId="288EE130" w14:textId="77777777" w:rsidR="00995F8A" w:rsidRDefault="00FB3717">
            <w:pPr>
              <w:pStyle w:val="TableText"/>
            </w:pPr>
            <w:r>
              <w:rPr>
                <w:sz w:val="17"/>
              </w:rPr>
              <w:t>Yes</w:t>
            </w:r>
          </w:p>
        </w:tc>
        <w:tc>
          <w:tcPr>
            <w:tcW w:w="1881" w:type="dxa"/>
          </w:tcPr>
          <w:p w14:paraId="0C61C22C"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maxlength="200"</w:t>
            </w:r>
          </w:p>
        </w:tc>
        <w:tc>
          <w:tcPr>
            <w:tcW w:w="1354" w:type="dxa"/>
          </w:tcPr>
          <w:p w14:paraId="1D62D802" w14:textId="77777777" w:rsidR="00995F8A" w:rsidRDefault="00FB3717">
            <w:pPr>
              <w:pStyle w:val="TableText"/>
            </w:pPr>
            <w:r>
              <w:rPr>
                <w:sz w:val="17"/>
              </w:rPr>
              <w:t>Browser message</w:t>
            </w:r>
          </w:p>
        </w:tc>
        <w:tc>
          <w:tcPr>
            <w:tcW w:w="1790" w:type="dxa"/>
          </w:tcPr>
          <w:p w14:paraId="74058187" w14:textId="77777777" w:rsidR="00995F8A" w:rsidRDefault="00FB3717">
            <w:pPr>
              <w:pStyle w:val="TableText"/>
            </w:pPr>
            <w:r>
              <w:rPr>
                <w:sz w:val="17"/>
              </w:rPr>
              <w:t>FR-06; editable only before a supervisor is assigned</w:t>
            </w:r>
          </w:p>
        </w:tc>
      </w:tr>
      <w:tr w:rsidR="00995F8A" w14:paraId="5A615AA3" w14:textId="77777777">
        <w:trPr>
          <w:cantSplit/>
          <w:jc w:val="center"/>
        </w:trPr>
        <w:tc>
          <w:tcPr>
            <w:tcW w:w="1119" w:type="dxa"/>
          </w:tcPr>
          <w:p w14:paraId="4BE8D134" w14:textId="77777777" w:rsidR="00995F8A" w:rsidRDefault="00FB3717">
            <w:pPr>
              <w:pStyle w:val="TableText"/>
            </w:pPr>
            <w:r>
              <w:rPr>
                <w:sz w:val="17"/>
              </w:rPr>
              <w:t>My project</w:t>
            </w:r>
          </w:p>
        </w:tc>
        <w:tc>
          <w:tcPr>
            <w:tcW w:w="1227" w:type="dxa"/>
          </w:tcPr>
          <w:p w14:paraId="3DAE85AB" w14:textId="77777777" w:rsidR="00995F8A" w:rsidRDefault="00FB3717">
            <w:pPr>
              <w:pStyle w:val="TableText"/>
            </w:pPr>
            <w:r>
              <w:rPr>
                <w:rFonts w:ascii="Courier New" w:hAnsi="Courier New"/>
                <w:sz w:val="15"/>
              </w:rPr>
              <w:t>research_area</w:t>
            </w:r>
          </w:p>
        </w:tc>
        <w:tc>
          <w:tcPr>
            <w:tcW w:w="999" w:type="dxa"/>
          </w:tcPr>
          <w:p w14:paraId="6B4AB96D" w14:textId="77777777" w:rsidR="00995F8A" w:rsidRDefault="00FB3717">
            <w:pPr>
              <w:pStyle w:val="TableText"/>
            </w:pPr>
            <w:r>
              <w:rPr>
                <w:sz w:val="17"/>
              </w:rPr>
              <w:t>Text field</w:t>
            </w:r>
          </w:p>
        </w:tc>
        <w:tc>
          <w:tcPr>
            <w:tcW w:w="656" w:type="dxa"/>
          </w:tcPr>
          <w:p w14:paraId="2CB86F4E" w14:textId="77777777" w:rsidR="00995F8A" w:rsidRDefault="00FB3717">
            <w:pPr>
              <w:pStyle w:val="TableText"/>
            </w:pPr>
            <w:r>
              <w:rPr>
                <w:sz w:val="17"/>
              </w:rPr>
              <w:t>Yes</w:t>
            </w:r>
          </w:p>
        </w:tc>
        <w:tc>
          <w:tcPr>
            <w:tcW w:w="1881" w:type="dxa"/>
          </w:tcPr>
          <w:p w14:paraId="3A92BB9C"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maxlength="120"</w:t>
            </w:r>
          </w:p>
        </w:tc>
        <w:tc>
          <w:tcPr>
            <w:tcW w:w="1354" w:type="dxa"/>
          </w:tcPr>
          <w:p w14:paraId="2A3412F6" w14:textId="77777777" w:rsidR="00995F8A" w:rsidRDefault="00FB3717">
            <w:pPr>
              <w:pStyle w:val="TableText"/>
            </w:pPr>
            <w:r>
              <w:rPr>
                <w:sz w:val="17"/>
              </w:rPr>
              <w:t>Browser message</w:t>
            </w:r>
          </w:p>
        </w:tc>
        <w:tc>
          <w:tcPr>
            <w:tcW w:w="1790" w:type="dxa"/>
          </w:tcPr>
          <w:p w14:paraId="2AC81F31" w14:textId="77777777" w:rsidR="00995F8A" w:rsidRDefault="00FB3717">
            <w:pPr>
              <w:pStyle w:val="TableText"/>
            </w:pPr>
            <w:r>
              <w:rPr>
                <w:sz w:val="17"/>
              </w:rPr>
              <w:t>FR-06</w:t>
            </w:r>
          </w:p>
        </w:tc>
      </w:tr>
      <w:tr w:rsidR="00995F8A" w14:paraId="56D2B112" w14:textId="77777777">
        <w:trPr>
          <w:cantSplit/>
          <w:jc w:val="center"/>
        </w:trPr>
        <w:tc>
          <w:tcPr>
            <w:tcW w:w="1119" w:type="dxa"/>
          </w:tcPr>
          <w:p w14:paraId="63DF1620" w14:textId="77777777" w:rsidR="00995F8A" w:rsidRDefault="00FB3717">
            <w:pPr>
              <w:pStyle w:val="TableText"/>
            </w:pPr>
            <w:r>
              <w:rPr>
                <w:sz w:val="17"/>
              </w:rPr>
              <w:t>My project</w:t>
            </w:r>
          </w:p>
        </w:tc>
        <w:tc>
          <w:tcPr>
            <w:tcW w:w="1227" w:type="dxa"/>
          </w:tcPr>
          <w:p w14:paraId="0060AD95" w14:textId="77777777" w:rsidR="00995F8A" w:rsidRDefault="00FB3717">
            <w:pPr>
              <w:pStyle w:val="TableText"/>
            </w:pPr>
            <w:r>
              <w:rPr>
                <w:rFonts w:ascii="Courier New" w:hAnsi="Courier New"/>
                <w:sz w:val="15"/>
              </w:rPr>
              <w:t>description</w:t>
            </w:r>
          </w:p>
        </w:tc>
        <w:tc>
          <w:tcPr>
            <w:tcW w:w="999" w:type="dxa"/>
          </w:tcPr>
          <w:p w14:paraId="17EFEC72" w14:textId="77777777" w:rsidR="00995F8A" w:rsidRDefault="00FB3717">
            <w:pPr>
              <w:pStyle w:val="TableText"/>
            </w:pPr>
            <w:r>
              <w:rPr>
                <w:sz w:val="17"/>
              </w:rPr>
              <w:t>Text area</w:t>
            </w:r>
          </w:p>
        </w:tc>
        <w:tc>
          <w:tcPr>
            <w:tcW w:w="656" w:type="dxa"/>
          </w:tcPr>
          <w:p w14:paraId="6A4E978C" w14:textId="77777777" w:rsidR="00995F8A" w:rsidRDefault="00FB3717">
            <w:pPr>
              <w:pStyle w:val="TableText"/>
            </w:pPr>
            <w:r>
              <w:rPr>
                <w:sz w:val="17"/>
              </w:rPr>
              <w:t>Yes</w:t>
            </w:r>
          </w:p>
        </w:tc>
        <w:tc>
          <w:tcPr>
            <w:tcW w:w="1881" w:type="dxa"/>
          </w:tcPr>
          <w:p w14:paraId="6418BEAA" w14:textId="77777777" w:rsidR="00995F8A" w:rsidRDefault="00FB3717">
            <w:pPr>
              <w:pStyle w:val="TableText"/>
            </w:pPr>
            <w:r>
              <w:rPr>
                <w:rFonts w:ascii="Courier New" w:hAnsi="Courier New"/>
                <w:sz w:val="15"/>
              </w:rPr>
              <w:t>required</w:t>
            </w:r>
          </w:p>
        </w:tc>
        <w:tc>
          <w:tcPr>
            <w:tcW w:w="1354" w:type="dxa"/>
          </w:tcPr>
          <w:p w14:paraId="245765E3" w14:textId="77777777" w:rsidR="00995F8A" w:rsidRDefault="00FB3717">
            <w:pPr>
              <w:pStyle w:val="TableText"/>
            </w:pPr>
            <w:r>
              <w:rPr>
                <w:sz w:val="17"/>
              </w:rPr>
              <w:t>Browser message</w:t>
            </w:r>
          </w:p>
        </w:tc>
        <w:tc>
          <w:tcPr>
            <w:tcW w:w="1790" w:type="dxa"/>
          </w:tcPr>
          <w:p w14:paraId="47EC7F0B" w14:textId="77777777" w:rsidR="00995F8A" w:rsidRDefault="00FB3717">
            <w:pPr>
              <w:pStyle w:val="TableText"/>
            </w:pPr>
            <w:r>
              <w:rPr>
                <w:sz w:val="17"/>
              </w:rPr>
              <w:t>FR-06</w:t>
            </w:r>
          </w:p>
        </w:tc>
      </w:tr>
      <w:tr w:rsidR="00995F8A" w14:paraId="291905CE" w14:textId="77777777">
        <w:trPr>
          <w:cantSplit/>
          <w:jc w:val="center"/>
        </w:trPr>
        <w:tc>
          <w:tcPr>
            <w:tcW w:w="1119" w:type="dxa"/>
          </w:tcPr>
          <w:p w14:paraId="6BDFE4D7" w14:textId="77777777" w:rsidR="00995F8A" w:rsidRDefault="00FB3717">
            <w:pPr>
              <w:pStyle w:val="TableText"/>
            </w:pPr>
            <w:r>
              <w:rPr>
                <w:sz w:val="17"/>
              </w:rPr>
              <w:t>Invite a supervisor</w:t>
            </w:r>
          </w:p>
        </w:tc>
        <w:tc>
          <w:tcPr>
            <w:tcW w:w="1227" w:type="dxa"/>
          </w:tcPr>
          <w:p w14:paraId="075AFC21" w14:textId="77777777" w:rsidR="00995F8A" w:rsidRDefault="00FB3717">
            <w:pPr>
              <w:pStyle w:val="TableText"/>
            </w:pPr>
            <w:r>
              <w:rPr>
                <w:rFonts w:ascii="Courier New" w:hAnsi="Courier New"/>
                <w:sz w:val="15"/>
              </w:rPr>
              <w:t>q</w:t>
            </w:r>
          </w:p>
        </w:tc>
        <w:tc>
          <w:tcPr>
            <w:tcW w:w="999" w:type="dxa"/>
          </w:tcPr>
          <w:p w14:paraId="48872061" w14:textId="77777777" w:rsidR="00995F8A" w:rsidRDefault="00FB3717">
            <w:pPr>
              <w:pStyle w:val="TableText"/>
            </w:pPr>
            <w:r>
              <w:rPr>
                <w:sz w:val="17"/>
              </w:rPr>
              <w:t>Search field (GET)</w:t>
            </w:r>
          </w:p>
        </w:tc>
        <w:tc>
          <w:tcPr>
            <w:tcW w:w="656" w:type="dxa"/>
          </w:tcPr>
          <w:p w14:paraId="02F21165" w14:textId="77777777" w:rsidR="00995F8A" w:rsidRDefault="00FB3717">
            <w:pPr>
              <w:pStyle w:val="TableText"/>
            </w:pPr>
            <w:r>
              <w:rPr>
                <w:sz w:val="17"/>
              </w:rPr>
              <w:t>No</w:t>
            </w:r>
          </w:p>
        </w:tc>
        <w:tc>
          <w:tcPr>
            <w:tcW w:w="1881" w:type="dxa"/>
          </w:tcPr>
          <w:p w14:paraId="1B91EF3D" w14:textId="77777777" w:rsidR="00995F8A" w:rsidRDefault="00FB3717">
            <w:pPr>
              <w:pStyle w:val="TableText"/>
            </w:pPr>
            <w:r>
              <w:rPr>
                <w:rFonts w:ascii="Courier New" w:hAnsi="Courier New"/>
                <w:sz w:val="15"/>
              </w:rPr>
              <w:t>type="search"</w:t>
            </w:r>
          </w:p>
        </w:tc>
        <w:tc>
          <w:tcPr>
            <w:tcW w:w="1354" w:type="dxa"/>
          </w:tcPr>
          <w:p w14:paraId="4893BCB2" w14:textId="77777777" w:rsidR="00995F8A" w:rsidRDefault="00FB3717">
            <w:pPr>
              <w:pStyle w:val="TableText"/>
            </w:pPr>
            <w:r>
              <w:rPr>
                <w:sz w:val="17"/>
              </w:rPr>
              <w:t>–</w:t>
            </w:r>
          </w:p>
        </w:tc>
        <w:tc>
          <w:tcPr>
            <w:tcW w:w="1790" w:type="dxa"/>
          </w:tcPr>
          <w:p w14:paraId="66BAD8B8" w14:textId="77777777" w:rsidR="00995F8A" w:rsidRDefault="00FB3717">
            <w:pPr>
              <w:pStyle w:val="TableText"/>
            </w:pPr>
            <w:r>
              <w:rPr>
                <w:sz w:val="17"/>
              </w:rPr>
              <w:t>Filter only</w:t>
            </w:r>
          </w:p>
        </w:tc>
      </w:tr>
      <w:tr w:rsidR="00995F8A" w14:paraId="7B74BB37" w14:textId="77777777">
        <w:trPr>
          <w:cantSplit/>
          <w:jc w:val="center"/>
        </w:trPr>
        <w:tc>
          <w:tcPr>
            <w:tcW w:w="1119" w:type="dxa"/>
          </w:tcPr>
          <w:p w14:paraId="40006616" w14:textId="77777777" w:rsidR="00995F8A" w:rsidRDefault="00FB3717">
            <w:pPr>
              <w:pStyle w:val="TableText"/>
            </w:pPr>
            <w:r>
              <w:rPr>
                <w:sz w:val="17"/>
              </w:rPr>
              <w:t>Invite a supervisor</w:t>
            </w:r>
          </w:p>
        </w:tc>
        <w:tc>
          <w:tcPr>
            <w:tcW w:w="1227" w:type="dxa"/>
          </w:tcPr>
          <w:p w14:paraId="6A5920F2" w14:textId="77777777" w:rsidR="00995F8A" w:rsidRDefault="00FB3717">
            <w:pPr>
              <w:pStyle w:val="TableText"/>
            </w:pPr>
            <w:r>
              <w:rPr>
                <w:rFonts w:ascii="Courier New" w:hAnsi="Courier New"/>
                <w:sz w:val="15"/>
              </w:rPr>
              <w:t>department</w:t>
            </w:r>
          </w:p>
        </w:tc>
        <w:tc>
          <w:tcPr>
            <w:tcW w:w="999" w:type="dxa"/>
          </w:tcPr>
          <w:p w14:paraId="7851E4A3" w14:textId="77777777" w:rsidR="00995F8A" w:rsidRDefault="00FB3717">
            <w:pPr>
              <w:pStyle w:val="TableText"/>
            </w:pPr>
            <w:r>
              <w:rPr>
                <w:sz w:val="17"/>
              </w:rPr>
              <w:t>Select (GET)</w:t>
            </w:r>
          </w:p>
        </w:tc>
        <w:tc>
          <w:tcPr>
            <w:tcW w:w="656" w:type="dxa"/>
          </w:tcPr>
          <w:p w14:paraId="78BD43A9" w14:textId="77777777" w:rsidR="00995F8A" w:rsidRDefault="00FB3717">
            <w:pPr>
              <w:pStyle w:val="TableText"/>
            </w:pPr>
            <w:r>
              <w:rPr>
                <w:sz w:val="17"/>
              </w:rPr>
              <w:t>No</w:t>
            </w:r>
          </w:p>
        </w:tc>
        <w:tc>
          <w:tcPr>
            <w:tcW w:w="1881" w:type="dxa"/>
          </w:tcPr>
          <w:p w14:paraId="0FD9B3BE" w14:textId="77777777" w:rsidR="00995F8A" w:rsidRDefault="00FB3717">
            <w:pPr>
              <w:pStyle w:val="TableText"/>
            </w:pPr>
            <w:r>
              <w:rPr>
                <w:sz w:val="17"/>
              </w:rPr>
              <w:t>–</w:t>
            </w:r>
          </w:p>
        </w:tc>
        <w:tc>
          <w:tcPr>
            <w:tcW w:w="1354" w:type="dxa"/>
          </w:tcPr>
          <w:p w14:paraId="2DD1318D" w14:textId="77777777" w:rsidR="00995F8A" w:rsidRDefault="00FB3717">
            <w:pPr>
              <w:pStyle w:val="TableText"/>
            </w:pPr>
            <w:r>
              <w:rPr>
                <w:sz w:val="17"/>
              </w:rPr>
              <w:t>–</w:t>
            </w:r>
          </w:p>
        </w:tc>
        <w:tc>
          <w:tcPr>
            <w:tcW w:w="1790" w:type="dxa"/>
          </w:tcPr>
          <w:p w14:paraId="4D66CA89" w14:textId="77777777" w:rsidR="00995F8A" w:rsidRDefault="00FB3717">
            <w:pPr>
              <w:pStyle w:val="TableText"/>
            </w:pPr>
            <w:r>
              <w:rPr>
                <w:sz w:val="17"/>
              </w:rPr>
              <w:t>Filter only</w:t>
            </w:r>
          </w:p>
        </w:tc>
      </w:tr>
      <w:tr w:rsidR="00995F8A" w14:paraId="4A46607C" w14:textId="77777777">
        <w:trPr>
          <w:cantSplit/>
          <w:jc w:val="center"/>
        </w:trPr>
        <w:tc>
          <w:tcPr>
            <w:tcW w:w="1119" w:type="dxa"/>
          </w:tcPr>
          <w:p w14:paraId="483F17D4" w14:textId="77777777" w:rsidR="00995F8A" w:rsidRDefault="00FB3717">
            <w:pPr>
              <w:pStyle w:val="TableText"/>
            </w:pPr>
            <w:r>
              <w:rPr>
                <w:sz w:val="17"/>
              </w:rPr>
              <w:t>Invite a supervisor</w:t>
            </w:r>
          </w:p>
        </w:tc>
        <w:tc>
          <w:tcPr>
            <w:tcW w:w="1227" w:type="dxa"/>
          </w:tcPr>
          <w:p w14:paraId="3781FAC1" w14:textId="77777777" w:rsidR="00995F8A" w:rsidRDefault="00FB3717">
            <w:pPr>
              <w:pStyle w:val="TableText"/>
            </w:pPr>
            <w:r>
              <w:rPr>
                <w:rFonts w:ascii="Courier New" w:hAnsi="Courier New"/>
                <w:sz w:val="15"/>
              </w:rPr>
              <w:t>supervisor_id</w:t>
            </w:r>
          </w:p>
        </w:tc>
        <w:tc>
          <w:tcPr>
            <w:tcW w:w="999" w:type="dxa"/>
          </w:tcPr>
          <w:p w14:paraId="107D96AF" w14:textId="77777777" w:rsidR="00995F8A" w:rsidRDefault="00FB3717">
            <w:pPr>
              <w:pStyle w:val="TableText"/>
            </w:pPr>
            <w:r>
              <w:rPr>
                <w:sz w:val="17"/>
              </w:rPr>
              <w:t>Radio buttons</w:t>
            </w:r>
          </w:p>
        </w:tc>
        <w:tc>
          <w:tcPr>
            <w:tcW w:w="656" w:type="dxa"/>
          </w:tcPr>
          <w:p w14:paraId="3D0A5F83" w14:textId="77777777" w:rsidR="00995F8A" w:rsidRDefault="00FB3717">
            <w:pPr>
              <w:pStyle w:val="TableText"/>
            </w:pPr>
            <w:r>
              <w:rPr>
                <w:sz w:val="17"/>
              </w:rPr>
              <w:t>Yes</w:t>
            </w:r>
          </w:p>
        </w:tc>
        <w:tc>
          <w:tcPr>
            <w:tcW w:w="1881" w:type="dxa"/>
          </w:tcPr>
          <w:p w14:paraId="51FEF74F" w14:textId="77777777" w:rsidR="00995F8A" w:rsidRDefault="00FB3717">
            <w:pPr>
              <w:pStyle w:val="TableText"/>
            </w:pPr>
            <w:r>
              <w:rPr>
                <w:rFonts w:ascii="Courier New" w:hAnsi="Courier New"/>
                <w:sz w:val="15"/>
              </w:rPr>
              <w:t>required</w:t>
            </w:r>
          </w:p>
        </w:tc>
        <w:tc>
          <w:tcPr>
            <w:tcW w:w="1354" w:type="dxa"/>
          </w:tcPr>
          <w:p w14:paraId="3D627FEB" w14:textId="77777777" w:rsidR="00995F8A" w:rsidRDefault="00FB3717">
            <w:pPr>
              <w:pStyle w:val="TableText"/>
            </w:pPr>
            <w:r>
              <w:rPr>
                <w:sz w:val="17"/>
              </w:rPr>
              <w:t>Browser message</w:t>
            </w:r>
          </w:p>
        </w:tc>
        <w:tc>
          <w:tcPr>
            <w:tcW w:w="1790" w:type="dxa"/>
          </w:tcPr>
          <w:p w14:paraId="06D23BA2" w14:textId="77777777" w:rsidR="00995F8A" w:rsidRDefault="00FB3717">
            <w:pPr>
              <w:pStyle w:val="TableText"/>
            </w:pPr>
            <w:r>
              <w:rPr>
                <w:sz w:val="17"/>
              </w:rPr>
              <w:t>One pending invitation; only active supervisors</w:t>
            </w:r>
          </w:p>
        </w:tc>
      </w:tr>
      <w:tr w:rsidR="00995F8A" w14:paraId="1C93F61C" w14:textId="77777777">
        <w:trPr>
          <w:cantSplit/>
          <w:jc w:val="center"/>
        </w:trPr>
        <w:tc>
          <w:tcPr>
            <w:tcW w:w="1119" w:type="dxa"/>
          </w:tcPr>
          <w:p w14:paraId="08F05C74" w14:textId="77777777" w:rsidR="00995F8A" w:rsidRDefault="00FB3717">
            <w:pPr>
              <w:pStyle w:val="TableText"/>
            </w:pPr>
            <w:r>
              <w:rPr>
                <w:sz w:val="17"/>
              </w:rPr>
              <w:t>Invite a supervisor</w:t>
            </w:r>
          </w:p>
        </w:tc>
        <w:tc>
          <w:tcPr>
            <w:tcW w:w="1227" w:type="dxa"/>
          </w:tcPr>
          <w:p w14:paraId="081774BC" w14:textId="77777777" w:rsidR="00995F8A" w:rsidRDefault="00FB3717">
            <w:pPr>
              <w:pStyle w:val="TableText"/>
            </w:pPr>
            <w:r>
              <w:rPr>
                <w:rFonts w:ascii="Courier New" w:hAnsi="Courier New"/>
                <w:sz w:val="15"/>
              </w:rPr>
              <w:t>message</w:t>
            </w:r>
          </w:p>
        </w:tc>
        <w:tc>
          <w:tcPr>
            <w:tcW w:w="999" w:type="dxa"/>
          </w:tcPr>
          <w:p w14:paraId="06E5F251" w14:textId="77777777" w:rsidR="00995F8A" w:rsidRDefault="00FB3717">
            <w:pPr>
              <w:pStyle w:val="TableText"/>
            </w:pPr>
            <w:r>
              <w:rPr>
                <w:sz w:val="17"/>
              </w:rPr>
              <w:t>Text area</w:t>
            </w:r>
          </w:p>
        </w:tc>
        <w:tc>
          <w:tcPr>
            <w:tcW w:w="656" w:type="dxa"/>
          </w:tcPr>
          <w:p w14:paraId="3E8DD2BC" w14:textId="77777777" w:rsidR="00995F8A" w:rsidRDefault="00FB3717">
            <w:pPr>
              <w:pStyle w:val="TableText"/>
            </w:pPr>
            <w:r>
              <w:rPr>
                <w:sz w:val="17"/>
              </w:rPr>
              <w:t>No</w:t>
            </w:r>
          </w:p>
        </w:tc>
        <w:tc>
          <w:tcPr>
            <w:tcW w:w="1881" w:type="dxa"/>
          </w:tcPr>
          <w:p w14:paraId="61DA50CF" w14:textId="77777777" w:rsidR="00995F8A" w:rsidRDefault="00FB3717">
            <w:pPr>
              <w:pStyle w:val="TableText"/>
            </w:pPr>
            <w:r>
              <w:rPr>
                <w:rFonts w:ascii="Courier New" w:hAnsi="Courier New"/>
                <w:sz w:val="15"/>
              </w:rPr>
              <w:t>maxlength="1000"</w:t>
            </w:r>
          </w:p>
        </w:tc>
        <w:tc>
          <w:tcPr>
            <w:tcW w:w="1354" w:type="dxa"/>
          </w:tcPr>
          <w:p w14:paraId="0F5AFF3A" w14:textId="77777777" w:rsidR="00995F8A" w:rsidRDefault="00FB3717">
            <w:pPr>
              <w:pStyle w:val="TableText"/>
            </w:pPr>
            <w:r>
              <w:rPr>
                <w:sz w:val="17"/>
              </w:rPr>
              <w:t>–</w:t>
            </w:r>
          </w:p>
        </w:tc>
        <w:tc>
          <w:tcPr>
            <w:tcW w:w="1790" w:type="dxa"/>
          </w:tcPr>
          <w:p w14:paraId="30FE085F" w14:textId="77777777" w:rsidR="00995F8A" w:rsidRDefault="00FB3717">
            <w:pPr>
              <w:pStyle w:val="TableText"/>
            </w:pPr>
            <w:r>
              <w:rPr>
                <w:sz w:val="17"/>
              </w:rPr>
              <w:t>–</w:t>
            </w:r>
          </w:p>
        </w:tc>
      </w:tr>
      <w:tr w:rsidR="00995F8A" w14:paraId="7017D093" w14:textId="77777777">
        <w:trPr>
          <w:cantSplit/>
          <w:jc w:val="center"/>
        </w:trPr>
        <w:tc>
          <w:tcPr>
            <w:tcW w:w="1119" w:type="dxa"/>
          </w:tcPr>
          <w:p w14:paraId="73556297" w14:textId="77777777" w:rsidR="00995F8A" w:rsidRDefault="00FB3717">
            <w:pPr>
              <w:pStyle w:val="TableText"/>
            </w:pPr>
            <w:r>
              <w:rPr>
                <w:sz w:val="17"/>
              </w:rPr>
              <w:t>Proposal</w:t>
            </w:r>
          </w:p>
        </w:tc>
        <w:tc>
          <w:tcPr>
            <w:tcW w:w="1227" w:type="dxa"/>
          </w:tcPr>
          <w:p w14:paraId="2DB43391" w14:textId="77777777" w:rsidR="00995F8A" w:rsidRDefault="00FB3717">
            <w:pPr>
              <w:pStyle w:val="TableText"/>
            </w:pPr>
            <w:r>
              <w:rPr>
                <w:rFonts w:ascii="Courier New" w:hAnsi="Courier New"/>
                <w:sz w:val="15"/>
              </w:rPr>
              <w:t>title</w:t>
            </w:r>
          </w:p>
        </w:tc>
        <w:tc>
          <w:tcPr>
            <w:tcW w:w="999" w:type="dxa"/>
          </w:tcPr>
          <w:p w14:paraId="752B0D20" w14:textId="77777777" w:rsidR="00995F8A" w:rsidRDefault="00FB3717">
            <w:pPr>
              <w:pStyle w:val="TableText"/>
            </w:pPr>
            <w:r>
              <w:rPr>
                <w:sz w:val="17"/>
              </w:rPr>
              <w:t>Text field</w:t>
            </w:r>
          </w:p>
        </w:tc>
        <w:tc>
          <w:tcPr>
            <w:tcW w:w="656" w:type="dxa"/>
          </w:tcPr>
          <w:p w14:paraId="0FA38175" w14:textId="77777777" w:rsidR="00995F8A" w:rsidRDefault="00FB3717">
            <w:pPr>
              <w:pStyle w:val="TableText"/>
            </w:pPr>
            <w:r>
              <w:rPr>
                <w:sz w:val="17"/>
              </w:rPr>
              <w:t>Yes</w:t>
            </w:r>
          </w:p>
        </w:tc>
        <w:tc>
          <w:tcPr>
            <w:tcW w:w="1881" w:type="dxa"/>
          </w:tcPr>
          <w:p w14:paraId="0EAA30A9"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maxlength="200"</w:t>
            </w:r>
          </w:p>
        </w:tc>
        <w:tc>
          <w:tcPr>
            <w:tcW w:w="1354" w:type="dxa"/>
          </w:tcPr>
          <w:p w14:paraId="32197DFD" w14:textId="77777777" w:rsidR="00995F8A" w:rsidRDefault="00FB3717">
            <w:pPr>
              <w:pStyle w:val="TableText"/>
            </w:pPr>
            <w:r>
              <w:rPr>
                <w:sz w:val="17"/>
              </w:rPr>
              <w:t>Browser message</w:t>
            </w:r>
          </w:p>
        </w:tc>
        <w:tc>
          <w:tcPr>
            <w:tcW w:w="1790" w:type="dxa"/>
          </w:tcPr>
          <w:p w14:paraId="17032E67" w14:textId="77777777" w:rsidR="00995F8A" w:rsidRDefault="00FB3717">
            <w:pPr>
              <w:pStyle w:val="TableText"/>
            </w:pPr>
            <w:r>
              <w:rPr>
                <w:sz w:val="17"/>
              </w:rPr>
              <w:t>FR-10</w:t>
            </w:r>
          </w:p>
        </w:tc>
      </w:tr>
      <w:tr w:rsidR="00995F8A" w14:paraId="26B72FC7" w14:textId="77777777">
        <w:trPr>
          <w:cantSplit/>
          <w:jc w:val="center"/>
        </w:trPr>
        <w:tc>
          <w:tcPr>
            <w:tcW w:w="1119" w:type="dxa"/>
          </w:tcPr>
          <w:p w14:paraId="5CA98938" w14:textId="77777777" w:rsidR="00995F8A" w:rsidRDefault="00FB3717">
            <w:pPr>
              <w:pStyle w:val="TableText"/>
            </w:pPr>
            <w:r>
              <w:rPr>
                <w:sz w:val="17"/>
              </w:rPr>
              <w:t>Proposal</w:t>
            </w:r>
          </w:p>
        </w:tc>
        <w:tc>
          <w:tcPr>
            <w:tcW w:w="1227" w:type="dxa"/>
          </w:tcPr>
          <w:p w14:paraId="6F01FFE2" w14:textId="77777777" w:rsidR="00995F8A" w:rsidRDefault="00FB3717">
            <w:pPr>
              <w:pStyle w:val="TableText"/>
            </w:pPr>
            <w:r>
              <w:rPr>
                <w:rFonts w:ascii="Courier New" w:hAnsi="Courier New"/>
                <w:sz w:val="15"/>
              </w:rPr>
              <w:t>summary</w:t>
            </w:r>
          </w:p>
        </w:tc>
        <w:tc>
          <w:tcPr>
            <w:tcW w:w="999" w:type="dxa"/>
          </w:tcPr>
          <w:p w14:paraId="3AC27970" w14:textId="77777777" w:rsidR="00995F8A" w:rsidRDefault="00FB3717">
            <w:pPr>
              <w:pStyle w:val="TableText"/>
            </w:pPr>
            <w:r>
              <w:rPr>
                <w:sz w:val="17"/>
              </w:rPr>
              <w:t>Text area</w:t>
            </w:r>
          </w:p>
        </w:tc>
        <w:tc>
          <w:tcPr>
            <w:tcW w:w="656" w:type="dxa"/>
          </w:tcPr>
          <w:p w14:paraId="51B98CBC" w14:textId="77777777" w:rsidR="00995F8A" w:rsidRDefault="00FB3717">
            <w:pPr>
              <w:pStyle w:val="TableText"/>
            </w:pPr>
            <w:r>
              <w:rPr>
                <w:sz w:val="17"/>
              </w:rPr>
              <w:t>Yes</w:t>
            </w:r>
          </w:p>
        </w:tc>
        <w:tc>
          <w:tcPr>
            <w:tcW w:w="1881" w:type="dxa"/>
          </w:tcPr>
          <w:p w14:paraId="5658FA56"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maxlength="2000"</w:t>
            </w:r>
          </w:p>
        </w:tc>
        <w:tc>
          <w:tcPr>
            <w:tcW w:w="1354" w:type="dxa"/>
          </w:tcPr>
          <w:p w14:paraId="2E88A09E" w14:textId="77777777" w:rsidR="00995F8A" w:rsidRDefault="00FB3717">
            <w:pPr>
              <w:pStyle w:val="TableText"/>
            </w:pPr>
            <w:r>
              <w:rPr>
                <w:sz w:val="17"/>
              </w:rPr>
              <w:t>Browser message; hint states the limit</w:t>
            </w:r>
          </w:p>
        </w:tc>
        <w:tc>
          <w:tcPr>
            <w:tcW w:w="1790" w:type="dxa"/>
          </w:tcPr>
          <w:p w14:paraId="4A868C0A" w14:textId="77777777" w:rsidR="00995F8A" w:rsidRDefault="00FB3717">
            <w:pPr>
              <w:pStyle w:val="TableText"/>
            </w:pPr>
            <w:r>
              <w:rPr>
                <w:sz w:val="17"/>
              </w:rPr>
              <w:t>FR-10</w:t>
            </w:r>
          </w:p>
        </w:tc>
      </w:tr>
      <w:tr w:rsidR="00995F8A" w14:paraId="622A952A" w14:textId="77777777">
        <w:trPr>
          <w:cantSplit/>
          <w:jc w:val="center"/>
        </w:trPr>
        <w:tc>
          <w:tcPr>
            <w:tcW w:w="1119" w:type="dxa"/>
          </w:tcPr>
          <w:p w14:paraId="5CB0BE75" w14:textId="77777777" w:rsidR="00995F8A" w:rsidRDefault="00FB3717">
            <w:pPr>
              <w:pStyle w:val="TableText"/>
            </w:pPr>
            <w:r>
              <w:rPr>
                <w:sz w:val="17"/>
              </w:rPr>
              <w:t>Proposal</w:t>
            </w:r>
          </w:p>
        </w:tc>
        <w:tc>
          <w:tcPr>
            <w:tcW w:w="1227" w:type="dxa"/>
          </w:tcPr>
          <w:p w14:paraId="03876E31" w14:textId="77777777" w:rsidR="00995F8A" w:rsidRDefault="00FB3717">
            <w:pPr>
              <w:pStyle w:val="TableText"/>
            </w:pPr>
            <w:r>
              <w:rPr>
                <w:rFonts w:ascii="Courier New" w:hAnsi="Courier New"/>
                <w:sz w:val="15"/>
              </w:rPr>
              <w:t>proposal_file</w:t>
            </w:r>
          </w:p>
        </w:tc>
        <w:tc>
          <w:tcPr>
            <w:tcW w:w="999" w:type="dxa"/>
          </w:tcPr>
          <w:p w14:paraId="7D9AFF8D" w14:textId="77777777" w:rsidR="00995F8A" w:rsidRDefault="00FB3717">
            <w:pPr>
              <w:pStyle w:val="TableText"/>
            </w:pPr>
            <w:r>
              <w:rPr>
                <w:sz w:val="17"/>
              </w:rPr>
              <w:t>File input</w:t>
            </w:r>
          </w:p>
        </w:tc>
        <w:tc>
          <w:tcPr>
            <w:tcW w:w="656" w:type="dxa"/>
          </w:tcPr>
          <w:p w14:paraId="3E4AB571" w14:textId="77777777" w:rsidR="00995F8A" w:rsidRDefault="00FB3717">
            <w:pPr>
              <w:pStyle w:val="TableText"/>
            </w:pPr>
            <w:r>
              <w:rPr>
                <w:sz w:val="17"/>
              </w:rPr>
              <w:t>Yes</w:t>
            </w:r>
          </w:p>
        </w:tc>
        <w:tc>
          <w:tcPr>
            <w:tcW w:w="1881" w:type="dxa"/>
          </w:tcPr>
          <w:p w14:paraId="531F7535"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accept=".pdf,.docx,…"</w:t>
            </w:r>
            <w:r>
              <w:rPr>
                <w:sz w:val="17"/>
              </w:rPr>
              <w:t xml:space="preserve"> (extensions and MIME types)</w:t>
            </w:r>
          </w:p>
        </w:tc>
        <w:tc>
          <w:tcPr>
            <w:tcW w:w="1354" w:type="dxa"/>
          </w:tcPr>
          <w:p w14:paraId="78E06531" w14:textId="77777777" w:rsidR="00995F8A" w:rsidRDefault="00FB3717">
            <w:pPr>
              <w:pStyle w:val="TableText"/>
            </w:pPr>
            <w:r>
              <w:rPr>
                <w:sz w:val="17"/>
              </w:rPr>
              <w:t>"Only PDF or DOCX files up to 10 MB are accepted. … Save it as PDF and try again."</w:t>
            </w:r>
          </w:p>
        </w:tc>
        <w:tc>
          <w:tcPr>
            <w:tcW w:w="1790" w:type="dxa"/>
          </w:tcPr>
          <w:p w14:paraId="5396FB11" w14:textId="77777777" w:rsidR="00995F8A" w:rsidRDefault="00FB3717">
            <w:pPr>
              <w:pStyle w:val="TableText"/>
            </w:pPr>
            <w:r>
              <w:rPr>
                <w:sz w:val="17"/>
              </w:rPr>
              <w:t>FR-14, NFR-06; 10 MB limit</w:t>
            </w:r>
          </w:p>
        </w:tc>
      </w:tr>
      <w:tr w:rsidR="00995F8A" w14:paraId="7D7A2A0D" w14:textId="77777777">
        <w:trPr>
          <w:cantSplit/>
          <w:jc w:val="center"/>
        </w:trPr>
        <w:tc>
          <w:tcPr>
            <w:tcW w:w="1119" w:type="dxa"/>
          </w:tcPr>
          <w:p w14:paraId="16A94BDF" w14:textId="77777777" w:rsidR="00995F8A" w:rsidRDefault="00FB3717">
            <w:pPr>
              <w:pStyle w:val="TableText"/>
            </w:pPr>
            <w:r>
              <w:rPr>
                <w:sz w:val="17"/>
              </w:rPr>
              <w:t>Proposal</w:t>
            </w:r>
          </w:p>
        </w:tc>
        <w:tc>
          <w:tcPr>
            <w:tcW w:w="1227" w:type="dxa"/>
          </w:tcPr>
          <w:p w14:paraId="77D054CB" w14:textId="77777777" w:rsidR="00995F8A" w:rsidRDefault="00FB3717">
            <w:pPr>
              <w:pStyle w:val="TableText"/>
            </w:pPr>
            <w:r>
              <w:rPr>
                <w:rFonts w:ascii="Courier New" w:hAnsi="Courier New"/>
                <w:sz w:val="15"/>
              </w:rPr>
              <w:t>change_notes</w:t>
            </w:r>
          </w:p>
        </w:tc>
        <w:tc>
          <w:tcPr>
            <w:tcW w:w="999" w:type="dxa"/>
          </w:tcPr>
          <w:p w14:paraId="0E51E516" w14:textId="77777777" w:rsidR="00995F8A" w:rsidRDefault="00FB3717">
            <w:pPr>
              <w:pStyle w:val="TableText"/>
            </w:pPr>
            <w:r>
              <w:rPr>
                <w:sz w:val="17"/>
              </w:rPr>
              <w:t>Text area</w:t>
            </w:r>
          </w:p>
        </w:tc>
        <w:tc>
          <w:tcPr>
            <w:tcW w:w="656" w:type="dxa"/>
          </w:tcPr>
          <w:p w14:paraId="76CE41D9" w14:textId="77777777" w:rsidR="00995F8A" w:rsidRDefault="00FB3717">
            <w:pPr>
              <w:pStyle w:val="TableText"/>
            </w:pPr>
            <w:r>
              <w:rPr>
                <w:sz w:val="17"/>
              </w:rPr>
              <w:t>No</w:t>
            </w:r>
          </w:p>
        </w:tc>
        <w:tc>
          <w:tcPr>
            <w:tcW w:w="1881" w:type="dxa"/>
          </w:tcPr>
          <w:p w14:paraId="61C11F43" w14:textId="77777777" w:rsidR="00995F8A" w:rsidRDefault="00FB3717">
            <w:pPr>
              <w:pStyle w:val="TableText"/>
            </w:pPr>
            <w:r>
              <w:rPr>
                <w:rFonts w:ascii="Courier New" w:hAnsi="Courier New"/>
                <w:sz w:val="15"/>
              </w:rPr>
              <w:t>maxlength="1000"</w:t>
            </w:r>
          </w:p>
        </w:tc>
        <w:tc>
          <w:tcPr>
            <w:tcW w:w="1354" w:type="dxa"/>
          </w:tcPr>
          <w:p w14:paraId="48D929E0" w14:textId="77777777" w:rsidR="00995F8A" w:rsidRDefault="00FB3717">
            <w:pPr>
              <w:pStyle w:val="TableText"/>
            </w:pPr>
            <w:r>
              <w:rPr>
                <w:sz w:val="17"/>
              </w:rPr>
              <w:t>–</w:t>
            </w:r>
          </w:p>
        </w:tc>
        <w:tc>
          <w:tcPr>
            <w:tcW w:w="1790" w:type="dxa"/>
          </w:tcPr>
          <w:p w14:paraId="4E285CBA" w14:textId="77777777" w:rsidR="00995F8A" w:rsidRDefault="00FB3717">
            <w:pPr>
              <w:pStyle w:val="TableText"/>
            </w:pPr>
            <w:r>
              <w:rPr>
                <w:sz w:val="17"/>
              </w:rPr>
              <w:t>FR-15 (notes on a revised version)</w:t>
            </w:r>
          </w:p>
        </w:tc>
      </w:tr>
      <w:tr w:rsidR="00995F8A" w14:paraId="066D8AEE" w14:textId="77777777">
        <w:trPr>
          <w:cantSplit/>
          <w:jc w:val="center"/>
        </w:trPr>
        <w:tc>
          <w:tcPr>
            <w:tcW w:w="1119" w:type="dxa"/>
          </w:tcPr>
          <w:p w14:paraId="52AC36CC" w14:textId="77777777" w:rsidR="00995F8A" w:rsidRDefault="00FB3717">
            <w:pPr>
              <w:pStyle w:val="TableText"/>
            </w:pPr>
            <w:r>
              <w:rPr>
                <w:sz w:val="17"/>
              </w:rPr>
              <w:t>Proposal</w:t>
            </w:r>
          </w:p>
        </w:tc>
        <w:tc>
          <w:tcPr>
            <w:tcW w:w="1227" w:type="dxa"/>
          </w:tcPr>
          <w:p w14:paraId="33BF168A" w14:textId="77777777" w:rsidR="00995F8A" w:rsidRDefault="00FB3717">
            <w:pPr>
              <w:pStyle w:val="TableText"/>
            </w:pPr>
            <w:r>
              <w:rPr>
                <w:rFonts w:ascii="Courier New" w:hAnsi="Courier New"/>
                <w:sz w:val="15"/>
              </w:rPr>
              <w:t>intent</w:t>
            </w:r>
          </w:p>
        </w:tc>
        <w:tc>
          <w:tcPr>
            <w:tcW w:w="999" w:type="dxa"/>
          </w:tcPr>
          <w:p w14:paraId="44D06B39" w14:textId="77777777" w:rsidR="00995F8A" w:rsidRDefault="00FB3717">
            <w:pPr>
              <w:pStyle w:val="TableText"/>
            </w:pPr>
            <w:r>
              <w:rPr>
                <w:sz w:val="17"/>
              </w:rPr>
              <w:t>Two submit buttons</w:t>
            </w:r>
          </w:p>
        </w:tc>
        <w:tc>
          <w:tcPr>
            <w:tcW w:w="656" w:type="dxa"/>
          </w:tcPr>
          <w:p w14:paraId="0AAE414D" w14:textId="77777777" w:rsidR="00995F8A" w:rsidRDefault="00FB3717">
            <w:pPr>
              <w:pStyle w:val="TableText"/>
            </w:pPr>
            <w:r>
              <w:rPr>
                <w:sz w:val="17"/>
              </w:rPr>
              <w:t>–</w:t>
            </w:r>
          </w:p>
        </w:tc>
        <w:tc>
          <w:tcPr>
            <w:tcW w:w="1881" w:type="dxa"/>
          </w:tcPr>
          <w:p w14:paraId="5A0BE769" w14:textId="77777777" w:rsidR="00995F8A" w:rsidRDefault="00FB3717">
            <w:pPr>
              <w:pStyle w:val="TableText"/>
            </w:pPr>
            <w:r>
              <w:rPr>
                <w:rFonts w:ascii="Courier New" w:hAnsi="Courier New"/>
                <w:sz w:val="15"/>
              </w:rPr>
              <w:t>value="draft"</w:t>
            </w:r>
            <w:r>
              <w:rPr>
                <w:sz w:val="17"/>
              </w:rPr>
              <w:t xml:space="preserve"> / </w:t>
            </w:r>
            <w:r>
              <w:rPr>
                <w:rFonts w:ascii="Courier New" w:hAnsi="Courier New"/>
                <w:sz w:val="15"/>
              </w:rPr>
              <w:t>"submit"</w:t>
            </w:r>
          </w:p>
        </w:tc>
        <w:tc>
          <w:tcPr>
            <w:tcW w:w="1354" w:type="dxa"/>
          </w:tcPr>
          <w:p w14:paraId="15B98914" w14:textId="77777777" w:rsidR="00995F8A" w:rsidRDefault="00FB3717">
            <w:pPr>
              <w:pStyle w:val="TableText"/>
            </w:pPr>
            <w:r>
              <w:rPr>
                <w:sz w:val="17"/>
              </w:rPr>
              <w:t>Submit disabled with reason when blocked</w:t>
            </w:r>
          </w:p>
        </w:tc>
        <w:tc>
          <w:tcPr>
            <w:tcW w:w="1790" w:type="dxa"/>
          </w:tcPr>
          <w:p w14:paraId="09CC8741" w14:textId="77777777" w:rsidR="00995F8A" w:rsidRDefault="00FB3717">
            <w:pPr>
              <w:pStyle w:val="TableText"/>
            </w:pPr>
            <w:r>
              <w:rPr>
                <w:sz w:val="17"/>
              </w:rPr>
              <w:t>FR-11; supervisor assigned; hard deadline</w:t>
            </w:r>
          </w:p>
        </w:tc>
      </w:tr>
      <w:tr w:rsidR="00995F8A" w14:paraId="1E71F2DD" w14:textId="77777777">
        <w:trPr>
          <w:cantSplit/>
          <w:jc w:val="center"/>
        </w:trPr>
        <w:tc>
          <w:tcPr>
            <w:tcW w:w="1119" w:type="dxa"/>
          </w:tcPr>
          <w:p w14:paraId="3377766C" w14:textId="77777777" w:rsidR="00995F8A" w:rsidRDefault="00FB3717">
            <w:pPr>
              <w:pStyle w:val="TableText"/>
            </w:pPr>
            <w:r>
              <w:rPr>
                <w:sz w:val="17"/>
              </w:rPr>
              <w:t>Progress reports</w:t>
            </w:r>
          </w:p>
        </w:tc>
        <w:tc>
          <w:tcPr>
            <w:tcW w:w="1227" w:type="dxa"/>
          </w:tcPr>
          <w:p w14:paraId="0906DC4A" w14:textId="77777777" w:rsidR="00995F8A" w:rsidRDefault="00FB3717">
            <w:pPr>
              <w:pStyle w:val="TableText"/>
            </w:pPr>
            <w:r>
              <w:rPr>
                <w:rFonts w:ascii="Courier New" w:hAnsi="Courier New"/>
                <w:sz w:val="15"/>
              </w:rPr>
              <w:t>milestone_id</w:t>
            </w:r>
          </w:p>
        </w:tc>
        <w:tc>
          <w:tcPr>
            <w:tcW w:w="999" w:type="dxa"/>
          </w:tcPr>
          <w:p w14:paraId="673DA832" w14:textId="77777777" w:rsidR="00995F8A" w:rsidRDefault="00FB3717">
            <w:pPr>
              <w:pStyle w:val="TableText"/>
            </w:pPr>
            <w:r>
              <w:rPr>
                <w:sz w:val="17"/>
              </w:rPr>
              <w:t>Select</w:t>
            </w:r>
          </w:p>
        </w:tc>
        <w:tc>
          <w:tcPr>
            <w:tcW w:w="656" w:type="dxa"/>
          </w:tcPr>
          <w:p w14:paraId="436A7189" w14:textId="77777777" w:rsidR="00995F8A" w:rsidRDefault="00FB3717">
            <w:pPr>
              <w:pStyle w:val="TableText"/>
            </w:pPr>
            <w:r>
              <w:rPr>
                <w:sz w:val="17"/>
              </w:rPr>
              <w:t>No</w:t>
            </w:r>
          </w:p>
        </w:tc>
        <w:tc>
          <w:tcPr>
            <w:tcW w:w="1881" w:type="dxa"/>
          </w:tcPr>
          <w:p w14:paraId="659279C5" w14:textId="77777777" w:rsidR="00995F8A" w:rsidRDefault="00FB3717">
            <w:pPr>
              <w:pStyle w:val="TableText"/>
            </w:pPr>
            <w:r>
              <w:rPr>
                <w:sz w:val="17"/>
              </w:rPr>
              <w:t>–</w:t>
            </w:r>
          </w:p>
        </w:tc>
        <w:tc>
          <w:tcPr>
            <w:tcW w:w="1354" w:type="dxa"/>
          </w:tcPr>
          <w:p w14:paraId="3F567513" w14:textId="77777777" w:rsidR="00995F8A" w:rsidRDefault="00FB3717">
            <w:pPr>
              <w:pStyle w:val="TableText"/>
            </w:pPr>
            <w:r>
              <w:rPr>
                <w:sz w:val="17"/>
              </w:rPr>
              <w:t>–</w:t>
            </w:r>
          </w:p>
        </w:tc>
        <w:tc>
          <w:tcPr>
            <w:tcW w:w="1790" w:type="dxa"/>
          </w:tcPr>
          <w:p w14:paraId="72D63310" w14:textId="77777777" w:rsidR="00995F8A" w:rsidRDefault="00FB3717">
            <w:pPr>
              <w:pStyle w:val="TableText"/>
            </w:pPr>
            <w:r>
              <w:rPr>
                <w:sz w:val="17"/>
              </w:rPr>
              <w:t>FR-24; only milestones not completed</w:t>
            </w:r>
          </w:p>
        </w:tc>
      </w:tr>
      <w:tr w:rsidR="00995F8A" w14:paraId="4D6DE518" w14:textId="77777777">
        <w:trPr>
          <w:cantSplit/>
          <w:jc w:val="center"/>
        </w:trPr>
        <w:tc>
          <w:tcPr>
            <w:tcW w:w="1119" w:type="dxa"/>
          </w:tcPr>
          <w:p w14:paraId="147EBA1E" w14:textId="77777777" w:rsidR="00995F8A" w:rsidRDefault="00FB3717">
            <w:pPr>
              <w:pStyle w:val="TableText"/>
            </w:pPr>
            <w:r>
              <w:rPr>
                <w:sz w:val="17"/>
              </w:rPr>
              <w:t>Progress reports</w:t>
            </w:r>
          </w:p>
        </w:tc>
        <w:tc>
          <w:tcPr>
            <w:tcW w:w="1227" w:type="dxa"/>
          </w:tcPr>
          <w:p w14:paraId="5CB6BC5B" w14:textId="77777777" w:rsidR="00995F8A" w:rsidRDefault="00FB3717">
            <w:pPr>
              <w:pStyle w:val="TableText"/>
            </w:pPr>
            <w:r>
              <w:rPr>
                <w:rFonts w:ascii="Courier New" w:hAnsi="Courier New"/>
                <w:sz w:val="15"/>
              </w:rPr>
              <w:t>work_completed</w:t>
            </w:r>
          </w:p>
        </w:tc>
        <w:tc>
          <w:tcPr>
            <w:tcW w:w="999" w:type="dxa"/>
          </w:tcPr>
          <w:p w14:paraId="6964D662" w14:textId="77777777" w:rsidR="00995F8A" w:rsidRDefault="00FB3717">
            <w:pPr>
              <w:pStyle w:val="TableText"/>
            </w:pPr>
            <w:r>
              <w:rPr>
                <w:sz w:val="17"/>
              </w:rPr>
              <w:t>Text area</w:t>
            </w:r>
          </w:p>
        </w:tc>
        <w:tc>
          <w:tcPr>
            <w:tcW w:w="656" w:type="dxa"/>
          </w:tcPr>
          <w:p w14:paraId="5C8159F2" w14:textId="77777777" w:rsidR="00995F8A" w:rsidRDefault="00FB3717">
            <w:pPr>
              <w:pStyle w:val="TableText"/>
            </w:pPr>
            <w:r>
              <w:rPr>
                <w:sz w:val="17"/>
              </w:rPr>
              <w:t>Yes</w:t>
            </w:r>
          </w:p>
        </w:tc>
        <w:tc>
          <w:tcPr>
            <w:tcW w:w="1881" w:type="dxa"/>
          </w:tcPr>
          <w:p w14:paraId="69648BC7" w14:textId="77777777" w:rsidR="00995F8A" w:rsidRDefault="00FB3717">
            <w:pPr>
              <w:pStyle w:val="TableText"/>
            </w:pPr>
            <w:r>
              <w:rPr>
                <w:rFonts w:ascii="Courier New" w:hAnsi="Courier New"/>
                <w:sz w:val="15"/>
              </w:rPr>
              <w:t>required</w:t>
            </w:r>
          </w:p>
        </w:tc>
        <w:tc>
          <w:tcPr>
            <w:tcW w:w="1354" w:type="dxa"/>
          </w:tcPr>
          <w:p w14:paraId="51533C97" w14:textId="77777777" w:rsidR="00995F8A" w:rsidRDefault="00FB3717">
            <w:pPr>
              <w:pStyle w:val="TableText"/>
            </w:pPr>
            <w:r>
              <w:rPr>
                <w:sz w:val="17"/>
              </w:rPr>
              <w:t>Browser message</w:t>
            </w:r>
          </w:p>
        </w:tc>
        <w:tc>
          <w:tcPr>
            <w:tcW w:w="1790" w:type="dxa"/>
          </w:tcPr>
          <w:p w14:paraId="01484AE5" w14:textId="77777777" w:rsidR="00995F8A" w:rsidRDefault="00FB3717">
            <w:pPr>
              <w:pStyle w:val="TableText"/>
            </w:pPr>
            <w:r>
              <w:rPr>
                <w:sz w:val="17"/>
              </w:rPr>
              <w:t>UC-04 step 6</w:t>
            </w:r>
          </w:p>
        </w:tc>
      </w:tr>
      <w:tr w:rsidR="00995F8A" w14:paraId="5106FBCA" w14:textId="77777777">
        <w:trPr>
          <w:cantSplit/>
          <w:jc w:val="center"/>
        </w:trPr>
        <w:tc>
          <w:tcPr>
            <w:tcW w:w="1119" w:type="dxa"/>
          </w:tcPr>
          <w:p w14:paraId="0BFAA283" w14:textId="77777777" w:rsidR="00995F8A" w:rsidRDefault="00FB3717">
            <w:pPr>
              <w:pStyle w:val="TableText"/>
            </w:pPr>
            <w:r>
              <w:rPr>
                <w:sz w:val="17"/>
              </w:rPr>
              <w:t>Progress reports</w:t>
            </w:r>
          </w:p>
        </w:tc>
        <w:tc>
          <w:tcPr>
            <w:tcW w:w="1227" w:type="dxa"/>
          </w:tcPr>
          <w:p w14:paraId="293943E6" w14:textId="77777777" w:rsidR="00995F8A" w:rsidRDefault="00FB3717">
            <w:pPr>
              <w:pStyle w:val="TableText"/>
            </w:pPr>
            <w:r>
              <w:rPr>
                <w:rFonts w:ascii="Courier New" w:hAnsi="Courier New"/>
                <w:sz w:val="15"/>
              </w:rPr>
              <w:t>challenges</w:t>
            </w:r>
          </w:p>
        </w:tc>
        <w:tc>
          <w:tcPr>
            <w:tcW w:w="999" w:type="dxa"/>
          </w:tcPr>
          <w:p w14:paraId="14EE8CE6" w14:textId="77777777" w:rsidR="00995F8A" w:rsidRDefault="00FB3717">
            <w:pPr>
              <w:pStyle w:val="TableText"/>
            </w:pPr>
            <w:r>
              <w:rPr>
                <w:sz w:val="17"/>
              </w:rPr>
              <w:t>Text area</w:t>
            </w:r>
          </w:p>
        </w:tc>
        <w:tc>
          <w:tcPr>
            <w:tcW w:w="656" w:type="dxa"/>
          </w:tcPr>
          <w:p w14:paraId="1EA00BD4" w14:textId="77777777" w:rsidR="00995F8A" w:rsidRDefault="00FB3717">
            <w:pPr>
              <w:pStyle w:val="TableText"/>
            </w:pPr>
            <w:r>
              <w:rPr>
                <w:sz w:val="17"/>
              </w:rPr>
              <w:t>No</w:t>
            </w:r>
          </w:p>
        </w:tc>
        <w:tc>
          <w:tcPr>
            <w:tcW w:w="1881" w:type="dxa"/>
          </w:tcPr>
          <w:p w14:paraId="7CF2874C" w14:textId="77777777" w:rsidR="00995F8A" w:rsidRDefault="00FB3717">
            <w:pPr>
              <w:pStyle w:val="TableText"/>
            </w:pPr>
            <w:r>
              <w:rPr>
                <w:sz w:val="17"/>
              </w:rPr>
              <w:t>–</w:t>
            </w:r>
          </w:p>
        </w:tc>
        <w:tc>
          <w:tcPr>
            <w:tcW w:w="1354" w:type="dxa"/>
          </w:tcPr>
          <w:p w14:paraId="7F3D7327" w14:textId="77777777" w:rsidR="00995F8A" w:rsidRDefault="00FB3717">
            <w:pPr>
              <w:pStyle w:val="TableText"/>
            </w:pPr>
            <w:r>
              <w:rPr>
                <w:sz w:val="17"/>
              </w:rPr>
              <w:t>–</w:t>
            </w:r>
          </w:p>
        </w:tc>
        <w:tc>
          <w:tcPr>
            <w:tcW w:w="1790" w:type="dxa"/>
          </w:tcPr>
          <w:p w14:paraId="7377ABCE" w14:textId="77777777" w:rsidR="00995F8A" w:rsidRDefault="00FB3717">
            <w:pPr>
              <w:pStyle w:val="TableText"/>
            </w:pPr>
            <w:r>
              <w:rPr>
                <w:sz w:val="17"/>
              </w:rPr>
              <w:t>–</w:t>
            </w:r>
          </w:p>
        </w:tc>
      </w:tr>
      <w:tr w:rsidR="00995F8A" w14:paraId="48108F12" w14:textId="77777777">
        <w:trPr>
          <w:cantSplit/>
          <w:jc w:val="center"/>
        </w:trPr>
        <w:tc>
          <w:tcPr>
            <w:tcW w:w="1119" w:type="dxa"/>
          </w:tcPr>
          <w:p w14:paraId="13F65B43" w14:textId="77777777" w:rsidR="00995F8A" w:rsidRDefault="00FB3717">
            <w:pPr>
              <w:pStyle w:val="TableText"/>
            </w:pPr>
            <w:r>
              <w:rPr>
                <w:sz w:val="17"/>
              </w:rPr>
              <w:t>Progress reports</w:t>
            </w:r>
          </w:p>
        </w:tc>
        <w:tc>
          <w:tcPr>
            <w:tcW w:w="1227" w:type="dxa"/>
          </w:tcPr>
          <w:p w14:paraId="6D17DBE0" w14:textId="77777777" w:rsidR="00995F8A" w:rsidRDefault="00FB3717">
            <w:pPr>
              <w:pStyle w:val="TableText"/>
            </w:pPr>
            <w:r>
              <w:rPr>
                <w:rFonts w:ascii="Courier New" w:hAnsi="Courier New"/>
                <w:sz w:val="15"/>
              </w:rPr>
              <w:t>next_steps</w:t>
            </w:r>
          </w:p>
        </w:tc>
        <w:tc>
          <w:tcPr>
            <w:tcW w:w="999" w:type="dxa"/>
          </w:tcPr>
          <w:p w14:paraId="475B059A" w14:textId="77777777" w:rsidR="00995F8A" w:rsidRDefault="00FB3717">
            <w:pPr>
              <w:pStyle w:val="TableText"/>
            </w:pPr>
            <w:r>
              <w:rPr>
                <w:sz w:val="17"/>
              </w:rPr>
              <w:t>Text area</w:t>
            </w:r>
          </w:p>
        </w:tc>
        <w:tc>
          <w:tcPr>
            <w:tcW w:w="656" w:type="dxa"/>
          </w:tcPr>
          <w:p w14:paraId="09F2CE13" w14:textId="77777777" w:rsidR="00995F8A" w:rsidRDefault="00FB3717">
            <w:pPr>
              <w:pStyle w:val="TableText"/>
            </w:pPr>
            <w:r>
              <w:rPr>
                <w:sz w:val="17"/>
              </w:rPr>
              <w:t>Yes</w:t>
            </w:r>
          </w:p>
        </w:tc>
        <w:tc>
          <w:tcPr>
            <w:tcW w:w="1881" w:type="dxa"/>
          </w:tcPr>
          <w:p w14:paraId="42D85C4F" w14:textId="77777777" w:rsidR="00995F8A" w:rsidRDefault="00FB3717">
            <w:pPr>
              <w:pStyle w:val="TableText"/>
            </w:pPr>
            <w:r>
              <w:rPr>
                <w:rFonts w:ascii="Courier New" w:hAnsi="Courier New"/>
                <w:sz w:val="15"/>
              </w:rPr>
              <w:t>required</w:t>
            </w:r>
          </w:p>
        </w:tc>
        <w:tc>
          <w:tcPr>
            <w:tcW w:w="1354" w:type="dxa"/>
          </w:tcPr>
          <w:p w14:paraId="015A1F64" w14:textId="77777777" w:rsidR="00995F8A" w:rsidRDefault="00FB3717">
            <w:pPr>
              <w:pStyle w:val="TableText"/>
            </w:pPr>
            <w:r>
              <w:rPr>
                <w:sz w:val="17"/>
              </w:rPr>
              <w:t>Browser message</w:t>
            </w:r>
          </w:p>
        </w:tc>
        <w:tc>
          <w:tcPr>
            <w:tcW w:w="1790" w:type="dxa"/>
          </w:tcPr>
          <w:p w14:paraId="7972E6E3" w14:textId="77777777" w:rsidR="00995F8A" w:rsidRDefault="00FB3717">
            <w:pPr>
              <w:pStyle w:val="TableText"/>
            </w:pPr>
            <w:r>
              <w:rPr>
                <w:sz w:val="17"/>
              </w:rPr>
              <w:t>UC-04 step 6</w:t>
            </w:r>
          </w:p>
        </w:tc>
      </w:tr>
      <w:tr w:rsidR="00995F8A" w14:paraId="4FBCE6C0" w14:textId="77777777">
        <w:trPr>
          <w:cantSplit/>
          <w:jc w:val="center"/>
        </w:trPr>
        <w:tc>
          <w:tcPr>
            <w:tcW w:w="1119" w:type="dxa"/>
          </w:tcPr>
          <w:p w14:paraId="3E4D8D9D" w14:textId="77777777" w:rsidR="00995F8A" w:rsidRDefault="00FB3717">
            <w:pPr>
              <w:pStyle w:val="TableText"/>
            </w:pPr>
            <w:r>
              <w:rPr>
                <w:sz w:val="17"/>
              </w:rPr>
              <w:t>Final report</w:t>
            </w:r>
          </w:p>
        </w:tc>
        <w:tc>
          <w:tcPr>
            <w:tcW w:w="1227" w:type="dxa"/>
          </w:tcPr>
          <w:p w14:paraId="403EA557" w14:textId="77777777" w:rsidR="00995F8A" w:rsidRDefault="00FB3717">
            <w:pPr>
              <w:pStyle w:val="TableText"/>
            </w:pPr>
            <w:r>
              <w:rPr>
                <w:rFonts w:ascii="Courier New" w:hAnsi="Courier New"/>
                <w:sz w:val="15"/>
              </w:rPr>
              <w:t>title</w:t>
            </w:r>
          </w:p>
        </w:tc>
        <w:tc>
          <w:tcPr>
            <w:tcW w:w="999" w:type="dxa"/>
          </w:tcPr>
          <w:p w14:paraId="3E59C443" w14:textId="77777777" w:rsidR="00995F8A" w:rsidRDefault="00FB3717">
            <w:pPr>
              <w:pStyle w:val="TableText"/>
            </w:pPr>
            <w:r>
              <w:rPr>
                <w:sz w:val="17"/>
              </w:rPr>
              <w:t>Text field</w:t>
            </w:r>
          </w:p>
        </w:tc>
        <w:tc>
          <w:tcPr>
            <w:tcW w:w="656" w:type="dxa"/>
          </w:tcPr>
          <w:p w14:paraId="14CB0706" w14:textId="77777777" w:rsidR="00995F8A" w:rsidRDefault="00FB3717">
            <w:pPr>
              <w:pStyle w:val="TableText"/>
            </w:pPr>
            <w:r>
              <w:rPr>
                <w:sz w:val="17"/>
              </w:rPr>
              <w:t>Yes</w:t>
            </w:r>
          </w:p>
        </w:tc>
        <w:tc>
          <w:tcPr>
            <w:tcW w:w="1881" w:type="dxa"/>
          </w:tcPr>
          <w:p w14:paraId="4BD92BFF"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maxlength="200"</w:t>
            </w:r>
          </w:p>
        </w:tc>
        <w:tc>
          <w:tcPr>
            <w:tcW w:w="1354" w:type="dxa"/>
          </w:tcPr>
          <w:p w14:paraId="6579C607" w14:textId="77777777" w:rsidR="00995F8A" w:rsidRDefault="00FB3717">
            <w:pPr>
              <w:pStyle w:val="TableText"/>
            </w:pPr>
            <w:r>
              <w:rPr>
                <w:sz w:val="17"/>
              </w:rPr>
              <w:t>Browser message</w:t>
            </w:r>
          </w:p>
        </w:tc>
        <w:tc>
          <w:tcPr>
            <w:tcW w:w="1790" w:type="dxa"/>
          </w:tcPr>
          <w:p w14:paraId="0BAEE612" w14:textId="77777777" w:rsidR="00995F8A" w:rsidRDefault="00FB3717">
            <w:pPr>
              <w:pStyle w:val="TableText"/>
            </w:pPr>
            <w:r>
              <w:rPr>
                <w:sz w:val="17"/>
              </w:rPr>
              <w:t>–</w:t>
            </w:r>
          </w:p>
        </w:tc>
      </w:tr>
      <w:tr w:rsidR="00995F8A" w14:paraId="7AECB8B9" w14:textId="77777777">
        <w:trPr>
          <w:cantSplit/>
          <w:jc w:val="center"/>
        </w:trPr>
        <w:tc>
          <w:tcPr>
            <w:tcW w:w="1119" w:type="dxa"/>
          </w:tcPr>
          <w:p w14:paraId="1CED4605" w14:textId="77777777" w:rsidR="00995F8A" w:rsidRDefault="00FB3717">
            <w:pPr>
              <w:pStyle w:val="TableText"/>
            </w:pPr>
            <w:r>
              <w:rPr>
                <w:sz w:val="17"/>
              </w:rPr>
              <w:t>Final report</w:t>
            </w:r>
          </w:p>
        </w:tc>
        <w:tc>
          <w:tcPr>
            <w:tcW w:w="1227" w:type="dxa"/>
          </w:tcPr>
          <w:p w14:paraId="55A3E15E" w14:textId="77777777" w:rsidR="00995F8A" w:rsidRDefault="00FB3717">
            <w:pPr>
              <w:pStyle w:val="TableText"/>
            </w:pPr>
            <w:r>
              <w:rPr>
                <w:rFonts w:ascii="Courier New" w:hAnsi="Courier New"/>
                <w:sz w:val="15"/>
              </w:rPr>
              <w:t>summary</w:t>
            </w:r>
          </w:p>
        </w:tc>
        <w:tc>
          <w:tcPr>
            <w:tcW w:w="999" w:type="dxa"/>
          </w:tcPr>
          <w:p w14:paraId="0B09ABCB" w14:textId="77777777" w:rsidR="00995F8A" w:rsidRDefault="00FB3717">
            <w:pPr>
              <w:pStyle w:val="TableText"/>
            </w:pPr>
            <w:r>
              <w:rPr>
                <w:sz w:val="17"/>
              </w:rPr>
              <w:t>Text area</w:t>
            </w:r>
          </w:p>
        </w:tc>
        <w:tc>
          <w:tcPr>
            <w:tcW w:w="656" w:type="dxa"/>
          </w:tcPr>
          <w:p w14:paraId="0D1039A8" w14:textId="77777777" w:rsidR="00995F8A" w:rsidRDefault="00FB3717">
            <w:pPr>
              <w:pStyle w:val="TableText"/>
            </w:pPr>
            <w:r>
              <w:rPr>
                <w:sz w:val="17"/>
              </w:rPr>
              <w:t>Yes</w:t>
            </w:r>
          </w:p>
        </w:tc>
        <w:tc>
          <w:tcPr>
            <w:tcW w:w="1881" w:type="dxa"/>
          </w:tcPr>
          <w:p w14:paraId="42808A45"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maxlength="2000"</w:t>
            </w:r>
          </w:p>
        </w:tc>
        <w:tc>
          <w:tcPr>
            <w:tcW w:w="1354" w:type="dxa"/>
          </w:tcPr>
          <w:p w14:paraId="5845414C" w14:textId="77777777" w:rsidR="00995F8A" w:rsidRDefault="00FB3717">
            <w:pPr>
              <w:pStyle w:val="TableText"/>
            </w:pPr>
            <w:r>
              <w:rPr>
                <w:sz w:val="17"/>
              </w:rPr>
              <w:t>Browser message</w:t>
            </w:r>
          </w:p>
        </w:tc>
        <w:tc>
          <w:tcPr>
            <w:tcW w:w="1790" w:type="dxa"/>
          </w:tcPr>
          <w:p w14:paraId="73E6DE58" w14:textId="77777777" w:rsidR="00995F8A" w:rsidRDefault="00FB3717">
            <w:pPr>
              <w:pStyle w:val="TableText"/>
            </w:pPr>
            <w:r>
              <w:rPr>
                <w:sz w:val="17"/>
              </w:rPr>
              <w:t>–</w:t>
            </w:r>
          </w:p>
        </w:tc>
      </w:tr>
      <w:tr w:rsidR="00995F8A" w14:paraId="0595E98E" w14:textId="77777777">
        <w:trPr>
          <w:cantSplit/>
          <w:jc w:val="center"/>
        </w:trPr>
        <w:tc>
          <w:tcPr>
            <w:tcW w:w="1119" w:type="dxa"/>
          </w:tcPr>
          <w:p w14:paraId="66777AA1" w14:textId="77777777" w:rsidR="00995F8A" w:rsidRDefault="00FB3717">
            <w:pPr>
              <w:pStyle w:val="TableText"/>
            </w:pPr>
            <w:r>
              <w:rPr>
                <w:sz w:val="17"/>
              </w:rPr>
              <w:t>Final report</w:t>
            </w:r>
          </w:p>
        </w:tc>
        <w:tc>
          <w:tcPr>
            <w:tcW w:w="1227" w:type="dxa"/>
          </w:tcPr>
          <w:p w14:paraId="10A86236" w14:textId="77777777" w:rsidR="00995F8A" w:rsidRDefault="00FB3717">
            <w:pPr>
              <w:pStyle w:val="TableText"/>
            </w:pPr>
            <w:r>
              <w:rPr>
                <w:rFonts w:ascii="Courier New" w:hAnsi="Courier New"/>
                <w:sz w:val="15"/>
              </w:rPr>
              <w:t>report_file</w:t>
            </w:r>
          </w:p>
        </w:tc>
        <w:tc>
          <w:tcPr>
            <w:tcW w:w="999" w:type="dxa"/>
          </w:tcPr>
          <w:p w14:paraId="26CC5E6D" w14:textId="77777777" w:rsidR="00995F8A" w:rsidRDefault="00FB3717">
            <w:pPr>
              <w:pStyle w:val="TableText"/>
            </w:pPr>
            <w:r>
              <w:rPr>
                <w:sz w:val="17"/>
              </w:rPr>
              <w:t>File input</w:t>
            </w:r>
          </w:p>
        </w:tc>
        <w:tc>
          <w:tcPr>
            <w:tcW w:w="656" w:type="dxa"/>
          </w:tcPr>
          <w:p w14:paraId="094F46E7" w14:textId="77777777" w:rsidR="00995F8A" w:rsidRDefault="00FB3717">
            <w:pPr>
              <w:pStyle w:val="TableText"/>
            </w:pPr>
            <w:r>
              <w:rPr>
                <w:sz w:val="17"/>
              </w:rPr>
              <w:t>Yes</w:t>
            </w:r>
          </w:p>
        </w:tc>
        <w:tc>
          <w:tcPr>
            <w:tcW w:w="1881" w:type="dxa"/>
          </w:tcPr>
          <w:p w14:paraId="415FD473"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accept=".pdf,.docx,…"</w:t>
            </w:r>
          </w:p>
        </w:tc>
        <w:tc>
          <w:tcPr>
            <w:tcW w:w="1354" w:type="dxa"/>
          </w:tcPr>
          <w:p w14:paraId="14661307" w14:textId="77777777" w:rsidR="00995F8A" w:rsidRDefault="00FB3717">
            <w:pPr>
              <w:pStyle w:val="TableText"/>
            </w:pPr>
            <w:r>
              <w:rPr>
                <w:sz w:val="17"/>
              </w:rPr>
              <w:t>Browser message</w:t>
            </w:r>
          </w:p>
        </w:tc>
        <w:tc>
          <w:tcPr>
            <w:tcW w:w="1790" w:type="dxa"/>
          </w:tcPr>
          <w:p w14:paraId="2AF49F74" w14:textId="77777777" w:rsidR="00995F8A" w:rsidRDefault="00FB3717">
            <w:pPr>
              <w:pStyle w:val="TableText"/>
            </w:pPr>
            <w:r>
              <w:rPr>
                <w:sz w:val="17"/>
              </w:rPr>
              <w:t>10 MB limit; PDF or DOCX</w:t>
            </w:r>
          </w:p>
        </w:tc>
      </w:tr>
      <w:tr w:rsidR="00995F8A" w14:paraId="52FE2E1A" w14:textId="77777777">
        <w:trPr>
          <w:cantSplit/>
          <w:jc w:val="center"/>
        </w:trPr>
        <w:tc>
          <w:tcPr>
            <w:tcW w:w="1119" w:type="dxa"/>
          </w:tcPr>
          <w:p w14:paraId="632D99D7" w14:textId="77777777" w:rsidR="00995F8A" w:rsidRDefault="00FB3717">
            <w:pPr>
              <w:pStyle w:val="TableText"/>
            </w:pPr>
            <w:r>
              <w:rPr>
                <w:sz w:val="17"/>
              </w:rPr>
              <w:t>Final report</w:t>
            </w:r>
          </w:p>
        </w:tc>
        <w:tc>
          <w:tcPr>
            <w:tcW w:w="1227" w:type="dxa"/>
          </w:tcPr>
          <w:p w14:paraId="6773C237" w14:textId="77777777" w:rsidR="00995F8A" w:rsidRDefault="00FB3717">
            <w:pPr>
              <w:pStyle w:val="TableText"/>
            </w:pPr>
            <w:r>
              <w:rPr>
                <w:rFonts w:ascii="Courier New" w:hAnsi="Courier New"/>
                <w:sz w:val="15"/>
              </w:rPr>
              <w:t>change_notes</w:t>
            </w:r>
          </w:p>
        </w:tc>
        <w:tc>
          <w:tcPr>
            <w:tcW w:w="999" w:type="dxa"/>
          </w:tcPr>
          <w:p w14:paraId="5EEEB482" w14:textId="77777777" w:rsidR="00995F8A" w:rsidRDefault="00FB3717">
            <w:pPr>
              <w:pStyle w:val="TableText"/>
            </w:pPr>
            <w:r>
              <w:rPr>
                <w:sz w:val="17"/>
              </w:rPr>
              <w:t>Text area</w:t>
            </w:r>
          </w:p>
        </w:tc>
        <w:tc>
          <w:tcPr>
            <w:tcW w:w="656" w:type="dxa"/>
          </w:tcPr>
          <w:p w14:paraId="068FDB16" w14:textId="77777777" w:rsidR="00995F8A" w:rsidRDefault="00FB3717">
            <w:pPr>
              <w:pStyle w:val="TableText"/>
            </w:pPr>
            <w:r>
              <w:rPr>
                <w:sz w:val="17"/>
              </w:rPr>
              <w:t>No</w:t>
            </w:r>
          </w:p>
        </w:tc>
        <w:tc>
          <w:tcPr>
            <w:tcW w:w="1881" w:type="dxa"/>
          </w:tcPr>
          <w:p w14:paraId="57D49822" w14:textId="77777777" w:rsidR="00995F8A" w:rsidRDefault="00FB3717">
            <w:pPr>
              <w:pStyle w:val="TableText"/>
            </w:pPr>
            <w:r>
              <w:rPr>
                <w:rFonts w:ascii="Courier New" w:hAnsi="Courier New"/>
                <w:sz w:val="15"/>
              </w:rPr>
              <w:t>maxlength="1000"</w:t>
            </w:r>
          </w:p>
        </w:tc>
        <w:tc>
          <w:tcPr>
            <w:tcW w:w="1354" w:type="dxa"/>
          </w:tcPr>
          <w:p w14:paraId="11DD3296" w14:textId="77777777" w:rsidR="00995F8A" w:rsidRDefault="00FB3717">
            <w:pPr>
              <w:pStyle w:val="TableText"/>
            </w:pPr>
            <w:r>
              <w:rPr>
                <w:sz w:val="17"/>
              </w:rPr>
              <w:t>–</w:t>
            </w:r>
          </w:p>
        </w:tc>
        <w:tc>
          <w:tcPr>
            <w:tcW w:w="1790" w:type="dxa"/>
          </w:tcPr>
          <w:p w14:paraId="6DEA5CFC" w14:textId="77777777" w:rsidR="00995F8A" w:rsidRDefault="00FB3717">
            <w:pPr>
              <w:pStyle w:val="TableText"/>
            </w:pPr>
            <w:r>
              <w:rPr>
                <w:sz w:val="17"/>
              </w:rPr>
              <w:t>–</w:t>
            </w:r>
          </w:p>
        </w:tc>
      </w:tr>
      <w:tr w:rsidR="00995F8A" w14:paraId="134B2370" w14:textId="77777777">
        <w:trPr>
          <w:cantSplit/>
          <w:jc w:val="center"/>
        </w:trPr>
        <w:tc>
          <w:tcPr>
            <w:tcW w:w="1119" w:type="dxa"/>
          </w:tcPr>
          <w:p w14:paraId="7C3B6D57" w14:textId="77777777" w:rsidR="00995F8A" w:rsidRDefault="00FB3717">
            <w:pPr>
              <w:pStyle w:val="TableText"/>
            </w:pPr>
            <w:r>
              <w:rPr>
                <w:sz w:val="17"/>
              </w:rPr>
              <w:t>Invitations (supervisor)</w:t>
            </w:r>
          </w:p>
        </w:tc>
        <w:tc>
          <w:tcPr>
            <w:tcW w:w="1227" w:type="dxa"/>
          </w:tcPr>
          <w:p w14:paraId="0EDE90E7" w14:textId="77777777" w:rsidR="00995F8A" w:rsidRDefault="00FB3717">
            <w:pPr>
              <w:pStyle w:val="TableText"/>
            </w:pPr>
            <w:r>
              <w:rPr>
                <w:rFonts w:ascii="Courier New" w:hAnsi="Courier New"/>
                <w:sz w:val="15"/>
              </w:rPr>
              <w:t>response_comment</w:t>
            </w:r>
          </w:p>
        </w:tc>
        <w:tc>
          <w:tcPr>
            <w:tcW w:w="999" w:type="dxa"/>
          </w:tcPr>
          <w:p w14:paraId="0B69AFC9" w14:textId="77777777" w:rsidR="00995F8A" w:rsidRDefault="00FB3717">
            <w:pPr>
              <w:pStyle w:val="TableText"/>
            </w:pPr>
            <w:r>
              <w:rPr>
                <w:sz w:val="17"/>
              </w:rPr>
              <w:t>Text area</w:t>
            </w:r>
          </w:p>
        </w:tc>
        <w:tc>
          <w:tcPr>
            <w:tcW w:w="656" w:type="dxa"/>
          </w:tcPr>
          <w:p w14:paraId="70895888" w14:textId="77777777" w:rsidR="00995F8A" w:rsidRDefault="00FB3717">
            <w:pPr>
              <w:pStyle w:val="TableText"/>
            </w:pPr>
            <w:r>
              <w:rPr>
                <w:sz w:val="17"/>
              </w:rPr>
              <w:t>No</w:t>
            </w:r>
          </w:p>
        </w:tc>
        <w:tc>
          <w:tcPr>
            <w:tcW w:w="1881" w:type="dxa"/>
          </w:tcPr>
          <w:p w14:paraId="6016412E" w14:textId="77777777" w:rsidR="00995F8A" w:rsidRDefault="00FB3717">
            <w:pPr>
              <w:pStyle w:val="TableText"/>
            </w:pPr>
            <w:r>
              <w:rPr>
                <w:rFonts w:ascii="Courier New" w:hAnsi="Courier New"/>
                <w:sz w:val="15"/>
              </w:rPr>
              <w:t>maxlength="1000"</w:t>
            </w:r>
          </w:p>
        </w:tc>
        <w:tc>
          <w:tcPr>
            <w:tcW w:w="1354" w:type="dxa"/>
          </w:tcPr>
          <w:p w14:paraId="50CF7194" w14:textId="77777777" w:rsidR="00995F8A" w:rsidRDefault="00FB3717">
            <w:pPr>
              <w:pStyle w:val="TableText"/>
            </w:pPr>
            <w:r>
              <w:rPr>
                <w:sz w:val="17"/>
              </w:rPr>
              <w:t>–</w:t>
            </w:r>
          </w:p>
        </w:tc>
        <w:tc>
          <w:tcPr>
            <w:tcW w:w="1790" w:type="dxa"/>
          </w:tcPr>
          <w:p w14:paraId="41451BDF" w14:textId="77777777" w:rsidR="00995F8A" w:rsidRDefault="00FB3717">
            <w:pPr>
              <w:pStyle w:val="TableText"/>
            </w:pPr>
            <w:r>
              <w:rPr>
                <w:sz w:val="17"/>
              </w:rPr>
              <w:t>–</w:t>
            </w:r>
          </w:p>
        </w:tc>
      </w:tr>
      <w:tr w:rsidR="00995F8A" w14:paraId="0146E67A" w14:textId="77777777">
        <w:trPr>
          <w:cantSplit/>
          <w:jc w:val="center"/>
        </w:trPr>
        <w:tc>
          <w:tcPr>
            <w:tcW w:w="1119" w:type="dxa"/>
          </w:tcPr>
          <w:p w14:paraId="449B48F8" w14:textId="77777777" w:rsidR="00995F8A" w:rsidRDefault="00FB3717">
            <w:pPr>
              <w:pStyle w:val="TableText"/>
            </w:pPr>
            <w:r>
              <w:rPr>
                <w:sz w:val="17"/>
              </w:rPr>
              <w:t>Invitations (supervisor)</w:t>
            </w:r>
          </w:p>
        </w:tc>
        <w:tc>
          <w:tcPr>
            <w:tcW w:w="1227" w:type="dxa"/>
          </w:tcPr>
          <w:p w14:paraId="144B1E4C" w14:textId="77777777" w:rsidR="00995F8A" w:rsidRDefault="00FB3717">
            <w:pPr>
              <w:pStyle w:val="TableText"/>
            </w:pPr>
            <w:r>
              <w:rPr>
                <w:rFonts w:ascii="Courier New" w:hAnsi="Courier New"/>
                <w:sz w:val="15"/>
              </w:rPr>
              <w:t>status</w:t>
            </w:r>
          </w:p>
        </w:tc>
        <w:tc>
          <w:tcPr>
            <w:tcW w:w="999" w:type="dxa"/>
          </w:tcPr>
          <w:p w14:paraId="20D61909" w14:textId="77777777" w:rsidR="00995F8A" w:rsidRDefault="00FB3717">
            <w:pPr>
              <w:pStyle w:val="TableText"/>
            </w:pPr>
            <w:r>
              <w:rPr>
                <w:sz w:val="17"/>
              </w:rPr>
              <w:t>Two submit buttons</w:t>
            </w:r>
          </w:p>
        </w:tc>
        <w:tc>
          <w:tcPr>
            <w:tcW w:w="656" w:type="dxa"/>
          </w:tcPr>
          <w:p w14:paraId="508B366D" w14:textId="77777777" w:rsidR="00995F8A" w:rsidRDefault="00FB3717">
            <w:pPr>
              <w:pStyle w:val="TableText"/>
            </w:pPr>
            <w:r>
              <w:rPr>
                <w:sz w:val="17"/>
              </w:rPr>
              <w:t>–</w:t>
            </w:r>
          </w:p>
        </w:tc>
        <w:tc>
          <w:tcPr>
            <w:tcW w:w="1881" w:type="dxa"/>
          </w:tcPr>
          <w:p w14:paraId="07B3CA5E" w14:textId="77777777" w:rsidR="00995F8A" w:rsidRDefault="00FB3717">
            <w:pPr>
              <w:pStyle w:val="TableText"/>
            </w:pPr>
            <w:r>
              <w:rPr>
                <w:rFonts w:ascii="Courier New" w:hAnsi="Courier New"/>
                <w:sz w:val="15"/>
              </w:rPr>
              <w:t>value="ACCEPTED"</w:t>
            </w:r>
            <w:r>
              <w:rPr>
                <w:sz w:val="17"/>
              </w:rPr>
              <w:t xml:space="preserve"> / </w:t>
            </w:r>
            <w:r>
              <w:rPr>
                <w:rFonts w:ascii="Courier New" w:hAnsi="Courier New"/>
                <w:sz w:val="15"/>
              </w:rPr>
              <w:t>"REJECTED"</w:t>
            </w:r>
          </w:p>
        </w:tc>
        <w:tc>
          <w:tcPr>
            <w:tcW w:w="1354" w:type="dxa"/>
          </w:tcPr>
          <w:p w14:paraId="176738AA" w14:textId="77777777" w:rsidR="00995F8A" w:rsidRDefault="00FB3717">
            <w:pPr>
              <w:pStyle w:val="TableText"/>
            </w:pPr>
            <w:r>
              <w:rPr>
                <w:sz w:val="17"/>
              </w:rPr>
              <w:t>–</w:t>
            </w:r>
          </w:p>
        </w:tc>
        <w:tc>
          <w:tcPr>
            <w:tcW w:w="1790" w:type="dxa"/>
          </w:tcPr>
          <w:p w14:paraId="6DF5944B" w14:textId="77777777" w:rsidR="00995F8A" w:rsidRDefault="00FB3717">
            <w:pPr>
              <w:pStyle w:val="TableText"/>
            </w:pPr>
            <w:r>
              <w:rPr>
                <w:sz w:val="17"/>
              </w:rPr>
              <w:t>Only the invited supervisor; only a pending invitation</w:t>
            </w:r>
          </w:p>
        </w:tc>
      </w:tr>
      <w:tr w:rsidR="00995F8A" w14:paraId="42FE317E" w14:textId="77777777">
        <w:trPr>
          <w:cantSplit/>
          <w:jc w:val="center"/>
        </w:trPr>
        <w:tc>
          <w:tcPr>
            <w:tcW w:w="1119" w:type="dxa"/>
          </w:tcPr>
          <w:p w14:paraId="18049916" w14:textId="77777777" w:rsidR="00995F8A" w:rsidRDefault="00FB3717">
            <w:pPr>
              <w:pStyle w:val="TableText"/>
            </w:pPr>
            <w:r>
              <w:rPr>
                <w:sz w:val="17"/>
              </w:rPr>
              <w:t>Review queue</w:t>
            </w:r>
          </w:p>
        </w:tc>
        <w:tc>
          <w:tcPr>
            <w:tcW w:w="1227" w:type="dxa"/>
          </w:tcPr>
          <w:p w14:paraId="03718E67" w14:textId="77777777" w:rsidR="00995F8A" w:rsidRDefault="00FB3717">
            <w:pPr>
              <w:pStyle w:val="TableText"/>
            </w:pPr>
            <w:r>
              <w:rPr>
                <w:rFonts w:ascii="Courier New" w:hAnsi="Courier New"/>
                <w:sz w:val="15"/>
              </w:rPr>
              <w:t>type</w:t>
            </w:r>
            <w:r>
              <w:rPr>
                <w:sz w:val="17"/>
              </w:rPr>
              <w:t xml:space="preserve">, </w:t>
            </w:r>
            <w:r>
              <w:rPr>
                <w:rFonts w:ascii="Courier New" w:hAnsi="Courier New"/>
                <w:sz w:val="15"/>
              </w:rPr>
              <w:t>student_id</w:t>
            </w:r>
          </w:p>
        </w:tc>
        <w:tc>
          <w:tcPr>
            <w:tcW w:w="999" w:type="dxa"/>
          </w:tcPr>
          <w:p w14:paraId="3670C73E" w14:textId="77777777" w:rsidR="00995F8A" w:rsidRDefault="00FB3717">
            <w:pPr>
              <w:pStyle w:val="TableText"/>
            </w:pPr>
            <w:r>
              <w:rPr>
                <w:sz w:val="17"/>
              </w:rPr>
              <w:t>Selects (GET)</w:t>
            </w:r>
          </w:p>
        </w:tc>
        <w:tc>
          <w:tcPr>
            <w:tcW w:w="656" w:type="dxa"/>
          </w:tcPr>
          <w:p w14:paraId="1F98721A" w14:textId="77777777" w:rsidR="00995F8A" w:rsidRDefault="00FB3717">
            <w:pPr>
              <w:pStyle w:val="TableText"/>
            </w:pPr>
            <w:r>
              <w:rPr>
                <w:sz w:val="17"/>
              </w:rPr>
              <w:t>No</w:t>
            </w:r>
          </w:p>
        </w:tc>
        <w:tc>
          <w:tcPr>
            <w:tcW w:w="1881" w:type="dxa"/>
          </w:tcPr>
          <w:p w14:paraId="365DFFB3" w14:textId="77777777" w:rsidR="00995F8A" w:rsidRDefault="00FB3717">
            <w:pPr>
              <w:pStyle w:val="TableText"/>
            </w:pPr>
            <w:r>
              <w:rPr>
                <w:sz w:val="17"/>
              </w:rPr>
              <w:t>–</w:t>
            </w:r>
          </w:p>
        </w:tc>
        <w:tc>
          <w:tcPr>
            <w:tcW w:w="1354" w:type="dxa"/>
          </w:tcPr>
          <w:p w14:paraId="4F274EF7" w14:textId="77777777" w:rsidR="00995F8A" w:rsidRDefault="00FB3717">
            <w:pPr>
              <w:pStyle w:val="TableText"/>
            </w:pPr>
            <w:r>
              <w:rPr>
                <w:sz w:val="17"/>
              </w:rPr>
              <w:t>–</w:t>
            </w:r>
          </w:p>
        </w:tc>
        <w:tc>
          <w:tcPr>
            <w:tcW w:w="1790" w:type="dxa"/>
          </w:tcPr>
          <w:p w14:paraId="320D4AE0" w14:textId="77777777" w:rsidR="00995F8A" w:rsidRDefault="00FB3717">
            <w:pPr>
              <w:pStyle w:val="TableText"/>
            </w:pPr>
            <w:r>
              <w:rPr>
                <w:sz w:val="17"/>
              </w:rPr>
              <w:t>Own students only</w:t>
            </w:r>
          </w:p>
        </w:tc>
      </w:tr>
      <w:tr w:rsidR="00995F8A" w14:paraId="55CBFD35" w14:textId="77777777">
        <w:trPr>
          <w:cantSplit/>
          <w:jc w:val="center"/>
        </w:trPr>
        <w:tc>
          <w:tcPr>
            <w:tcW w:w="1119" w:type="dxa"/>
          </w:tcPr>
          <w:p w14:paraId="2CBD7881" w14:textId="77777777" w:rsidR="00995F8A" w:rsidRDefault="00FB3717">
            <w:pPr>
              <w:pStyle w:val="TableText"/>
            </w:pPr>
            <w:r>
              <w:rPr>
                <w:sz w:val="17"/>
              </w:rPr>
              <w:t>Review submission</w:t>
            </w:r>
          </w:p>
        </w:tc>
        <w:tc>
          <w:tcPr>
            <w:tcW w:w="1227" w:type="dxa"/>
          </w:tcPr>
          <w:p w14:paraId="7BC4BC82" w14:textId="77777777" w:rsidR="00995F8A" w:rsidRDefault="00FB3717">
            <w:pPr>
              <w:pStyle w:val="TableText"/>
            </w:pPr>
            <w:r>
              <w:rPr>
                <w:rFonts w:ascii="Courier New" w:hAnsi="Courier New"/>
                <w:sz w:val="15"/>
              </w:rPr>
              <w:t>version_id</w:t>
            </w:r>
          </w:p>
        </w:tc>
        <w:tc>
          <w:tcPr>
            <w:tcW w:w="999" w:type="dxa"/>
          </w:tcPr>
          <w:p w14:paraId="4580CAA7" w14:textId="77777777" w:rsidR="00995F8A" w:rsidRDefault="00FB3717">
            <w:pPr>
              <w:pStyle w:val="TableText"/>
            </w:pPr>
            <w:r>
              <w:rPr>
                <w:sz w:val="17"/>
              </w:rPr>
              <w:t>Select (GET)</w:t>
            </w:r>
          </w:p>
        </w:tc>
        <w:tc>
          <w:tcPr>
            <w:tcW w:w="656" w:type="dxa"/>
          </w:tcPr>
          <w:p w14:paraId="78EB3338" w14:textId="77777777" w:rsidR="00995F8A" w:rsidRDefault="00FB3717">
            <w:pPr>
              <w:pStyle w:val="TableText"/>
            </w:pPr>
            <w:r>
              <w:rPr>
                <w:sz w:val="17"/>
              </w:rPr>
              <w:t>No</w:t>
            </w:r>
          </w:p>
        </w:tc>
        <w:tc>
          <w:tcPr>
            <w:tcW w:w="1881" w:type="dxa"/>
          </w:tcPr>
          <w:p w14:paraId="7218E147" w14:textId="77777777" w:rsidR="00995F8A" w:rsidRDefault="00FB3717">
            <w:pPr>
              <w:pStyle w:val="TableText"/>
            </w:pPr>
            <w:r>
              <w:rPr>
                <w:sz w:val="17"/>
              </w:rPr>
              <w:t>–</w:t>
            </w:r>
          </w:p>
        </w:tc>
        <w:tc>
          <w:tcPr>
            <w:tcW w:w="1354" w:type="dxa"/>
          </w:tcPr>
          <w:p w14:paraId="3F875D66" w14:textId="77777777" w:rsidR="00995F8A" w:rsidRDefault="00FB3717">
            <w:pPr>
              <w:pStyle w:val="TableText"/>
            </w:pPr>
            <w:r>
              <w:rPr>
                <w:sz w:val="17"/>
              </w:rPr>
              <w:t>–</w:t>
            </w:r>
          </w:p>
        </w:tc>
        <w:tc>
          <w:tcPr>
            <w:tcW w:w="1790" w:type="dxa"/>
          </w:tcPr>
          <w:p w14:paraId="4716EE97" w14:textId="77777777" w:rsidR="00995F8A" w:rsidRDefault="00FB3717">
            <w:pPr>
              <w:pStyle w:val="TableText"/>
            </w:pPr>
            <w:r>
              <w:rPr>
                <w:sz w:val="17"/>
              </w:rPr>
              <w:t>–</w:t>
            </w:r>
          </w:p>
        </w:tc>
      </w:tr>
      <w:tr w:rsidR="00995F8A" w14:paraId="16DF3CAF" w14:textId="77777777">
        <w:trPr>
          <w:cantSplit/>
          <w:jc w:val="center"/>
        </w:trPr>
        <w:tc>
          <w:tcPr>
            <w:tcW w:w="1119" w:type="dxa"/>
          </w:tcPr>
          <w:p w14:paraId="0DBDB8BE" w14:textId="77777777" w:rsidR="00995F8A" w:rsidRDefault="00FB3717">
            <w:pPr>
              <w:pStyle w:val="TableText"/>
            </w:pPr>
            <w:r>
              <w:rPr>
                <w:sz w:val="17"/>
              </w:rPr>
              <w:t>Review submission</w:t>
            </w:r>
          </w:p>
        </w:tc>
        <w:tc>
          <w:tcPr>
            <w:tcW w:w="1227" w:type="dxa"/>
          </w:tcPr>
          <w:p w14:paraId="4265065F" w14:textId="77777777" w:rsidR="00995F8A" w:rsidRDefault="00FB3717">
            <w:pPr>
              <w:pStyle w:val="TableText"/>
            </w:pPr>
            <w:r>
              <w:rPr>
                <w:rFonts w:ascii="Courier New" w:hAnsi="Courier New"/>
                <w:sz w:val="15"/>
              </w:rPr>
              <w:t>comment</w:t>
            </w:r>
          </w:p>
        </w:tc>
        <w:tc>
          <w:tcPr>
            <w:tcW w:w="999" w:type="dxa"/>
          </w:tcPr>
          <w:p w14:paraId="38B250F1" w14:textId="77777777" w:rsidR="00995F8A" w:rsidRDefault="00FB3717">
            <w:pPr>
              <w:pStyle w:val="TableText"/>
            </w:pPr>
            <w:r>
              <w:rPr>
                <w:sz w:val="17"/>
              </w:rPr>
              <w:t>Text area</w:t>
            </w:r>
          </w:p>
        </w:tc>
        <w:tc>
          <w:tcPr>
            <w:tcW w:w="656" w:type="dxa"/>
          </w:tcPr>
          <w:p w14:paraId="2BD7ECA4" w14:textId="77777777" w:rsidR="00995F8A" w:rsidRDefault="00FB3717">
            <w:pPr>
              <w:pStyle w:val="TableText"/>
            </w:pPr>
            <w:r>
              <w:rPr>
                <w:sz w:val="17"/>
              </w:rPr>
              <w:t>Yes</w:t>
            </w:r>
          </w:p>
        </w:tc>
        <w:tc>
          <w:tcPr>
            <w:tcW w:w="1881" w:type="dxa"/>
          </w:tcPr>
          <w:p w14:paraId="159E272C" w14:textId="77777777" w:rsidR="00995F8A" w:rsidRDefault="00FB3717">
            <w:pPr>
              <w:pStyle w:val="TableText"/>
            </w:pPr>
            <w:r>
              <w:rPr>
                <w:rFonts w:ascii="Courier New" w:hAnsi="Courier New"/>
                <w:sz w:val="15"/>
              </w:rPr>
              <w:t>required</w:t>
            </w:r>
          </w:p>
        </w:tc>
        <w:tc>
          <w:tcPr>
            <w:tcW w:w="1354" w:type="dxa"/>
          </w:tcPr>
          <w:p w14:paraId="6F51836C" w14:textId="77777777" w:rsidR="00995F8A" w:rsidRDefault="00FB3717">
            <w:pPr>
              <w:pStyle w:val="TableText"/>
            </w:pPr>
            <w:r>
              <w:rPr>
                <w:sz w:val="17"/>
              </w:rPr>
              <w:t>Browser message; hint states the rule</w:t>
            </w:r>
          </w:p>
        </w:tc>
        <w:tc>
          <w:tcPr>
            <w:tcW w:w="1790" w:type="dxa"/>
          </w:tcPr>
          <w:p w14:paraId="252BA82B" w14:textId="77777777" w:rsidR="00995F8A" w:rsidRDefault="00FB3717">
            <w:pPr>
              <w:pStyle w:val="TableText"/>
            </w:pPr>
            <w:r>
              <w:rPr>
                <w:sz w:val="17"/>
              </w:rPr>
              <w:t>Comment required for every decision (UC-02 6c)</w:t>
            </w:r>
          </w:p>
        </w:tc>
      </w:tr>
      <w:tr w:rsidR="00995F8A" w14:paraId="22116765" w14:textId="77777777">
        <w:trPr>
          <w:cantSplit/>
          <w:jc w:val="center"/>
        </w:trPr>
        <w:tc>
          <w:tcPr>
            <w:tcW w:w="1119" w:type="dxa"/>
          </w:tcPr>
          <w:p w14:paraId="0D27CEDC" w14:textId="77777777" w:rsidR="00995F8A" w:rsidRDefault="00FB3717">
            <w:pPr>
              <w:pStyle w:val="TableText"/>
            </w:pPr>
            <w:r>
              <w:rPr>
                <w:sz w:val="17"/>
              </w:rPr>
              <w:t>Review submission</w:t>
            </w:r>
          </w:p>
        </w:tc>
        <w:tc>
          <w:tcPr>
            <w:tcW w:w="1227" w:type="dxa"/>
          </w:tcPr>
          <w:p w14:paraId="4B3773C3" w14:textId="77777777" w:rsidR="00995F8A" w:rsidRDefault="00FB3717">
            <w:pPr>
              <w:pStyle w:val="TableText"/>
            </w:pPr>
            <w:r>
              <w:rPr>
                <w:rFonts w:ascii="Courier New" w:hAnsi="Courier New"/>
                <w:sz w:val="15"/>
              </w:rPr>
              <w:t>decision</w:t>
            </w:r>
          </w:p>
        </w:tc>
        <w:tc>
          <w:tcPr>
            <w:tcW w:w="999" w:type="dxa"/>
          </w:tcPr>
          <w:p w14:paraId="2960CF44" w14:textId="77777777" w:rsidR="00995F8A" w:rsidRDefault="00FB3717">
            <w:pPr>
              <w:pStyle w:val="TableText"/>
            </w:pPr>
            <w:r>
              <w:rPr>
                <w:sz w:val="17"/>
              </w:rPr>
              <w:t>Radio buttons</w:t>
            </w:r>
          </w:p>
        </w:tc>
        <w:tc>
          <w:tcPr>
            <w:tcW w:w="656" w:type="dxa"/>
          </w:tcPr>
          <w:p w14:paraId="01FC2BDD" w14:textId="77777777" w:rsidR="00995F8A" w:rsidRDefault="00FB3717">
            <w:pPr>
              <w:pStyle w:val="TableText"/>
            </w:pPr>
            <w:r>
              <w:rPr>
                <w:sz w:val="17"/>
              </w:rPr>
              <w:t>Yes</w:t>
            </w:r>
          </w:p>
        </w:tc>
        <w:tc>
          <w:tcPr>
            <w:tcW w:w="1881" w:type="dxa"/>
          </w:tcPr>
          <w:p w14:paraId="422B6DB0" w14:textId="77777777" w:rsidR="00995F8A" w:rsidRDefault="00FB3717">
            <w:pPr>
              <w:pStyle w:val="TableText"/>
            </w:pPr>
            <w:r>
              <w:rPr>
                <w:rFonts w:ascii="Courier New" w:hAnsi="Courier New"/>
                <w:sz w:val="15"/>
              </w:rPr>
              <w:t>required</w:t>
            </w:r>
          </w:p>
        </w:tc>
        <w:tc>
          <w:tcPr>
            <w:tcW w:w="1354" w:type="dxa"/>
          </w:tcPr>
          <w:p w14:paraId="171BDFD2" w14:textId="77777777" w:rsidR="00995F8A" w:rsidRDefault="00FB3717">
            <w:pPr>
              <w:pStyle w:val="TableText"/>
            </w:pPr>
            <w:r>
              <w:rPr>
                <w:sz w:val="17"/>
              </w:rPr>
              <w:t>Browser message</w:t>
            </w:r>
          </w:p>
        </w:tc>
        <w:tc>
          <w:tcPr>
            <w:tcW w:w="1790" w:type="dxa"/>
          </w:tcPr>
          <w:p w14:paraId="23662E78" w14:textId="77777777" w:rsidR="00995F8A" w:rsidRDefault="00FB3717">
            <w:pPr>
              <w:pStyle w:val="TableText"/>
            </w:pPr>
            <w:r>
              <w:rPr>
                <w:sz w:val="17"/>
              </w:rPr>
              <w:t>FR-18; one decision</w:t>
            </w:r>
          </w:p>
        </w:tc>
      </w:tr>
      <w:tr w:rsidR="00995F8A" w14:paraId="4CC4587A" w14:textId="77777777">
        <w:trPr>
          <w:cantSplit/>
          <w:jc w:val="center"/>
        </w:trPr>
        <w:tc>
          <w:tcPr>
            <w:tcW w:w="1119" w:type="dxa"/>
          </w:tcPr>
          <w:p w14:paraId="10B85134" w14:textId="77777777" w:rsidR="00995F8A" w:rsidRDefault="00FB3717">
            <w:pPr>
              <w:pStyle w:val="TableText"/>
            </w:pPr>
            <w:r>
              <w:rPr>
                <w:sz w:val="17"/>
              </w:rPr>
              <w:t>Review progress report</w:t>
            </w:r>
          </w:p>
        </w:tc>
        <w:tc>
          <w:tcPr>
            <w:tcW w:w="1227" w:type="dxa"/>
          </w:tcPr>
          <w:p w14:paraId="0A10049F" w14:textId="77777777" w:rsidR="00995F8A" w:rsidRDefault="00FB3717">
            <w:pPr>
              <w:pStyle w:val="TableText"/>
            </w:pPr>
            <w:r>
              <w:rPr>
                <w:rFonts w:ascii="Courier New" w:hAnsi="Courier New"/>
                <w:sz w:val="15"/>
              </w:rPr>
              <w:t>comment</w:t>
            </w:r>
          </w:p>
        </w:tc>
        <w:tc>
          <w:tcPr>
            <w:tcW w:w="999" w:type="dxa"/>
          </w:tcPr>
          <w:p w14:paraId="238DFB3D" w14:textId="77777777" w:rsidR="00995F8A" w:rsidRDefault="00FB3717">
            <w:pPr>
              <w:pStyle w:val="TableText"/>
            </w:pPr>
            <w:r>
              <w:rPr>
                <w:sz w:val="17"/>
              </w:rPr>
              <w:t>Text area</w:t>
            </w:r>
          </w:p>
        </w:tc>
        <w:tc>
          <w:tcPr>
            <w:tcW w:w="656" w:type="dxa"/>
          </w:tcPr>
          <w:p w14:paraId="18EC24D6" w14:textId="77777777" w:rsidR="00995F8A" w:rsidRDefault="00FB3717">
            <w:pPr>
              <w:pStyle w:val="TableText"/>
            </w:pPr>
            <w:r>
              <w:rPr>
                <w:sz w:val="17"/>
              </w:rPr>
              <w:t>No</w:t>
            </w:r>
          </w:p>
        </w:tc>
        <w:tc>
          <w:tcPr>
            <w:tcW w:w="1881" w:type="dxa"/>
          </w:tcPr>
          <w:p w14:paraId="364DD8C5" w14:textId="77777777" w:rsidR="00995F8A" w:rsidRDefault="00FB3717">
            <w:pPr>
              <w:pStyle w:val="TableText"/>
            </w:pPr>
            <w:r>
              <w:rPr>
                <w:sz w:val="17"/>
              </w:rPr>
              <w:t>–</w:t>
            </w:r>
          </w:p>
        </w:tc>
        <w:tc>
          <w:tcPr>
            <w:tcW w:w="1354" w:type="dxa"/>
          </w:tcPr>
          <w:p w14:paraId="6381CBCA" w14:textId="77777777" w:rsidR="00995F8A" w:rsidRDefault="00FB3717">
            <w:pPr>
              <w:pStyle w:val="TableText"/>
            </w:pPr>
            <w:r>
              <w:rPr>
                <w:sz w:val="17"/>
              </w:rPr>
              <w:t>–</w:t>
            </w:r>
          </w:p>
        </w:tc>
        <w:tc>
          <w:tcPr>
            <w:tcW w:w="1790" w:type="dxa"/>
          </w:tcPr>
          <w:p w14:paraId="0573F681" w14:textId="77777777" w:rsidR="00995F8A" w:rsidRDefault="00FB3717">
            <w:pPr>
              <w:pStyle w:val="TableText"/>
            </w:pPr>
            <w:r>
              <w:rPr>
                <w:sz w:val="17"/>
              </w:rPr>
              <w:t>FR-25</w:t>
            </w:r>
          </w:p>
        </w:tc>
      </w:tr>
      <w:tr w:rsidR="00995F8A" w14:paraId="74A92FC7" w14:textId="77777777">
        <w:trPr>
          <w:cantSplit/>
          <w:jc w:val="center"/>
        </w:trPr>
        <w:tc>
          <w:tcPr>
            <w:tcW w:w="1119" w:type="dxa"/>
          </w:tcPr>
          <w:p w14:paraId="23832134" w14:textId="77777777" w:rsidR="00995F8A" w:rsidRDefault="00FB3717">
            <w:pPr>
              <w:pStyle w:val="TableText"/>
            </w:pPr>
            <w:r>
              <w:rPr>
                <w:sz w:val="17"/>
              </w:rPr>
              <w:t>Review progress report</w:t>
            </w:r>
          </w:p>
        </w:tc>
        <w:tc>
          <w:tcPr>
            <w:tcW w:w="1227" w:type="dxa"/>
          </w:tcPr>
          <w:p w14:paraId="789D9C68" w14:textId="77777777" w:rsidR="00995F8A" w:rsidRDefault="00FB3717">
            <w:pPr>
              <w:pStyle w:val="TableText"/>
            </w:pPr>
            <w:r>
              <w:rPr>
                <w:rFonts w:ascii="Courier New" w:hAnsi="Courier New"/>
                <w:sz w:val="15"/>
              </w:rPr>
              <w:t>action</w:t>
            </w:r>
          </w:p>
        </w:tc>
        <w:tc>
          <w:tcPr>
            <w:tcW w:w="999" w:type="dxa"/>
          </w:tcPr>
          <w:p w14:paraId="51863DC9" w14:textId="77777777" w:rsidR="00995F8A" w:rsidRDefault="00FB3717">
            <w:pPr>
              <w:pStyle w:val="TableText"/>
            </w:pPr>
            <w:r>
              <w:rPr>
                <w:sz w:val="17"/>
              </w:rPr>
              <w:t>Two submit buttons</w:t>
            </w:r>
          </w:p>
        </w:tc>
        <w:tc>
          <w:tcPr>
            <w:tcW w:w="656" w:type="dxa"/>
          </w:tcPr>
          <w:p w14:paraId="25FD398A" w14:textId="77777777" w:rsidR="00995F8A" w:rsidRDefault="00FB3717">
            <w:pPr>
              <w:pStyle w:val="TableText"/>
            </w:pPr>
            <w:r>
              <w:rPr>
                <w:sz w:val="17"/>
              </w:rPr>
              <w:t>–</w:t>
            </w:r>
          </w:p>
        </w:tc>
        <w:tc>
          <w:tcPr>
            <w:tcW w:w="1881" w:type="dxa"/>
          </w:tcPr>
          <w:p w14:paraId="7E951DB9" w14:textId="77777777" w:rsidR="00995F8A" w:rsidRDefault="00FB3717">
            <w:pPr>
              <w:pStyle w:val="TableText"/>
            </w:pPr>
            <w:r>
              <w:rPr>
                <w:rFonts w:ascii="Courier New" w:hAnsi="Courier New"/>
                <w:sz w:val="15"/>
              </w:rPr>
              <w:t>value="mark_reviewed"</w:t>
            </w:r>
            <w:r>
              <w:rPr>
                <w:sz w:val="17"/>
              </w:rPr>
              <w:t xml:space="preserve"> / </w:t>
            </w:r>
            <w:r>
              <w:rPr>
                <w:rFonts w:ascii="Courier New" w:hAnsi="Courier New"/>
                <w:sz w:val="15"/>
              </w:rPr>
              <w:t>"comment"</w:t>
            </w:r>
          </w:p>
        </w:tc>
        <w:tc>
          <w:tcPr>
            <w:tcW w:w="1354" w:type="dxa"/>
          </w:tcPr>
          <w:p w14:paraId="39A2440F" w14:textId="77777777" w:rsidR="00995F8A" w:rsidRDefault="00FB3717">
            <w:pPr>
              <w:pStyle w:val="TableText"/>
            </w:pPr>
            <w:r>
              <w:rPr>
                <w:sz w:val="17"/>
              </w:rPr>
              <w:t>–</w:t>
            </w:r>
          </w:p>
        </w:tc>
        <w:tc>
          <w:tcPr>
            <w:tcW w:w="1790" w:type="dxa"/>
          </w:tcPr>
          <w:p w14:paraId="2119C50C" w14:textId="77777777" w:rsidR="00995F8A" w:rsidRDefault="00FB3717">
            <w:pPr>
              <w:pStyle w:val="TableText"/>
            </w:pPr>
            <w:r>
              <w:rPr>
                <w:sz w:val="17"/>
              </w:rPr>
              <w:t>FR-25</w:t>
            </w:r>
          </w:p>
        </w:tc>
      </w:tr>
      <w:tr w:rsidR="00995F8A" w14:paraId="0338B5E0" w14:textId="77777777">
        <w:trPr>
          <w:cantSplit/>
          <w:jc w:val="center"/>
        </w:trPr>
        <w:tc>
          <w:tcPr>
            <w:tcW w:w="1119" w:type="dxa"/>
          </w:tcPr>
          <w:p w14:paraId="199ADE01" w14:textId="77777777" w:rsidR="00995F8A" w:rsidRDefault="00FB3717">
            <w:pPr>
              <w:pStyle w:val="TableText"/>
            </w:pPr>
            <w:r>
              <w:rPr>
                <w:sz w:val="17"/>
              </w:rPr>
              <w:t>Review progress report</w:t>
            </w:r>
          </w:p>
        </w:tc>
        <w:tc>
          <w:tcPr>
            <w:tcW w:w="1227" w:type="dxa"/>
          </w:tcPr>
          <w:p w14:paraId="654397D0" w14:textId="77777777" w:rsidR="00995F8A" w:rsidRDefault="00FB3717">
            <w:pPr>
              <w:pStyle w:val="TableText"/>
            </w:pPr>
            <w:r>
              <w:rPr>
                <w:rFonts w:ascii="Courier New" w:hAnsi="Courier New"/>
                <w:sz w:val="15"/>
              </w:rPr>
              <w:t>status</w:t>
            </w:r>
          </w:p>
        </w:tc>
        <w:tc>
          <w:tcPr>
            <w:tcW w:w="999" w:type="dxa"/>
          </w:tcPr>
          <w:p w14:paraId="6D240364" w14:textId="77777777" w:rsidR="00995F8A" w:rsidRDefault="00FB3717">
            <w:pPr>
              <w:pStyle w:val="TableText"/>
            </w:pPr>
            <w:r>
              <w:rPr>
                <w:sz w:val="17"/>
              </w:rPr>
              <w:t>Select</w:t>
            </w:r>
          </w:p>
        </w:tc>
        <w:tc>
          <w:tcPr>
            <w:tcW w:w="656" w:type="dxa"/>
          </w:tcPr>
          <w:p w14:paraId="19A304B3" w14:textId="77777777" w:rsidR="00995F8A" w:rsidRDefault="00FB3717">
            <w:pPr>
              <w:pStyle w:val="TableText"/>
            </w:pPr>
            <w:r>
              <w:rPr>
                <w:sz w:val="17"/>
              </w:rPr>
              <w:t>–</w:t>
            </w:r>
          </w:p>
        </w:tc>
        <w:tc>
          <w:tcPr>
            <w:tcW w:w="1881" w:type="dxa"/>
          </w:tcPr>
          <w:p w14:paraId="1DF7F3C3" w14:textId="77777777" w:rsidR="00995F8A" w:rsidRDefault="00FB3717">
            <w:pPr>
              <w:pStyle w:val="TableText"/>
            </w:pPr>
            <w:r>
              <w:rPr>
                <w:sz w:val="17"/>
              </w:rPr>
              <w:t>–</w:t>
            </w:r>
          </w:p>
        </w:tc>
        <w:tc>
          <w:tcPr>
            <w:tcW w:w="1354" w:type="dxa"/>
          </w:tcPr>
          <w:p w14:paraId="4C4F442D" w14:textId="77777777" w:rsidR="00995F8A" w:rsidRDefault="00FB3717">
            <w:pPr>
              <w:pStyle w:val="TableText"/>
            </w:pPr>
            <w:r>
              <w:rPr>
                <w:sz w:val="17"/>
              </w:rPr>
              <w:t>–</w:t>
            </w:r>
          </w:p>
        </w:tc>
        <w:tc>
          <w:tcPr>
            <w:tcW w:w="1790" w:type="dxa"/>
          </w:tcPr>
          <w:p w14:paraId="17F73F01" w14:textId="77777777" w:rsidR="00995F8A" w:rsidRDefault="00FB3717">
            <w:pPr>
              <w:pStyle w:val="TableText"/>
            </w:pPr>
            <w:r>
              <w:rPr>
                <w:sz w:val="17"/>
              </w:rPr>
              <w:t>FR-22; PENDING, IN_PROGRESS, COMPLETED</w:t>
            </w:r>
          </w:p>
        </w:tc>
      </w:tr>
      <w:tr w:rsidR="00995F8A" w14:paraId="7CB0B0B7" w14:textId="77777777">
        <w:trPr>
          <w:cantSplit/>
          <w:jc w:val="center"/>
        </w:trPr>
        <w:tc>
          <w:tcPr>
            <w:tcW w:w="1119" w:type="dxa"/>
          </w:tcPr>
          <w:p w14:paraId="31A601CE" w14:textId="77777777" w:rsidR="00995F8A" w:rsidRDefault="00FB3717">
            <w:pPr>
              <w:pStyle w:val="TableText"/>
            </w:pPr>
            <w:r>
              <w:rPr>
                <w:sz w:val="17"/>
              </w:rPr>
              <w:t>Research period</w:t>
            </w:r>
          </w:p>
        </w:tc>
        <w:tc>
          <w:tcPr>
            <w:tcW w:w="1227" w:type="dxa"/>
          </w:tcPr>
          <w:p w14:paraId="48A014DA" w14:textId="77777777" w:rsidR="00995F8A" w:rsidRDefault="00FB3717">
            <w:pPr>
              <w:pStyle w:val="TableText"/>
            </w:pPr>
            <w:r>
              <w:rPr>
                <w:rFonts w:ascii="Courier New" w:hAnsi="Courier New"/>
                <w:sz w:val="15"/>
              </w:rPr>
              <w:t>name</w:t>
            </w:r>
          </w:p>
        </w:tc>
        <w:tc>
          <w:tcPr>
            <w:tcW w:w="999" w:type="dxa"/>
          </w:tcPr>
          <w:p w14:paraId="404CD7F2" w14:textId="77777777" w:rsidR="00995F8A" w:rsidRDefault="00FB3717">
            <w:pPr>
              <w:pStyle w:val="TableText"/>
            </w:pPr>
            <w:r>
              <w:rPr>
                <w:sz w:val="17"/>
              </w:rPr>
              <w:t>Text field</w:t>
            </w:r>
          </w:p>
        </w:tc>
        <w:tc>
          <w:tcPr>
            <w:tcW w:w="656" w:type="dxa"/>
          </w:tcPr>
          <w:p w14:paraId="5F053634" w14:textId="77777777" w:rsidR="00995F8A" w:rsidRDefault="00FB3717">
            <w:pPr>
              <w:pStyle w:val="TableText"/>
            </w:pPr>
            <w:r>
              <w:rPr>
                <w:sz w:val="17"/>
              </w:rPr>
              <w:t>Yes</w:t>
            </w:r>
          </w:p>
        </w:tc>
        <w:tc>
          <w:tcPr>
            <w:tcW w:w="1881" w:type="dxa"/>
          </w:tcPr>
          <w:p w14:paraId="65FD5A2E"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maxlength="40"</w:t>
            </w:r>
          </w:p>
        </w:tc>
        <w:tc>
          <w:tcPr>
            <w:tcW w:w="1354" w:type="dxa"/>
          </w:tcPr>
          <w:p w14:paraId="43798920" w14:textId="77777777" w:rsidR="00995F8A" w:rsidRDefault="00FB3717">
            <w:pPr>
              <w:pStyle w:val="TableText"/>
            </w:pPr>
            <w:r>
              <w:rPr>
                <w:sz w:val="17"/>
              </w:rPr>
              <w:t>Browser message</w:t>
            </w:r>
          </w:p>
        </w:tc>
        <w:tc>
          <w:tcPr>
            <w:tcW w:w="1790" w:type="dxa"/>
          </w:tcPr>
          <w:p w14:paraId="288E787A" w14:textId="77777777" w:rsidR="00995F8A" w:rsidRDefault="00FB3717">
            <w:pPr>
              <w:pStyle w:val="TableText"/>
            </w:pPr>
            <w:r>
              <w:rPr>
                <w:sz w:val="17"/>
              </w:rPr>
              <w:t>–</w:t>
            </w:r>
          </w:p>
        </w:tc>
      </w:tr>
      <w:tr w:rsidR="00995F8A" w14:paraId="27CA55AF" w14:textId="77777777">
        <w:trPr>
          <w:cantSplit/>
          <w:jc w:val="center"/>
        </w:trPr>
        <w:tc>
          <w:tcPr>
            <w:tcW w:w="1119" w:type="dxa"/>
          </w:tcPr>
          <w:p w14:paraId="217858DD" w14:textId="77777777" w:rsidR="00995F8A" w:rsidRDefault="00FB3717">
            <w:pPr>
              <w:pStyle w:val="TableText"/>
            </w:pPr>
            <w:r>
              <w:rPr>
                <w:sz w:val="17"/>
              </w:rPr>
              <w:t>Research period</w:t>
            </w:r>
          </w:p>
        </w:tc>
        <w:tc>
          <w:tcPr>
            <w:tcW w:w="1227" w:type="dxa"/>
          </w:tcPr>
          <w:p w14:paraId="20F5DDD8" w14:textId="77777777" w:rsidR="00995F8A" w:rsidRDefault="00FB3717">
            <w:pPr>
              <w:pStyle w:val="TableText"/>
            </w:pPr>
            <w:r>
              <w:rPr>
                <w:rFonts w:ascii="Courier New" w:hAnsi="Courier New"/>
                <w:sz w:val="15"/>
              </w:rPr>
              <w:t>start_date</w:t>
            </w:r>
            <w:r>
              <w:rPr>
                <w:sz w:val="17"/>
              </w:rPr>
              <w:t xml:space="preserve">, </w:t>
            </w:r>
            <w:r>
              <w:rPr>
                <w:rFonts w:ascii="Courier New" w:hAnsi="Courier New"/>
                <w:sz w:val="15"/>
              </w:rPr>
              <w:t>end_date</w:t>
            </w:r>
          </w:p>
        </w:tc>
        <w:tc>
          <w:tcPr>
            <w:tcW w:w="999" w:type="dxa"/>
          </w:tcPr>
          <w:p w14:paraId="134C6CDB" w14:textId="77777777" w:rsidR="00995F8A" w:rsidRDefault="00FB3717">
            <w:pPr>
              <w:pStyle w:val="TableText"/>
            </w:pPr>
            <w:r>
              <w:rPr>
                <w:sz w:val="17"/>
              </w:rPr>
              <w:t>Date inputs</w:t>
            </w:r>
          </w:p>
        </w:tc>
        <w:tc>
          <w:tcPr>
            <w:tcW w:w="656" w:type="dxa"/>
          </w:tcPr>
          <w:p w14:paraId="75F8C8AD" w14:textId="77777777" w:rsidR="00995F8A" w:rsidRDefault="00FB3717">
            <w:pPr>
              <w:pStyle w:val="TableText"/>
            </w:pPr>
            <w:r>
              <w:rPr>
                <w:sz w:val="17"/>
              </w:rPr>
              <w:t>Yes</w:t>
            </w:r>
          </w:p>
        </w:tc>
        <w:tc>
          <w:tcPr>
            <w:tcW w:w="1881" w:type="dxa"/>
          </w:tcPr>
          <w:p w14:paraId="64377AC0" w14:textId="77777777" w:rsidR="00995F8A" w:rsidRDefault="00FB3717">
            <w:pPr>
              <w:pStyle w:val="TableText"/>
            </w:pPr>
            <w:r>
              <w:rPr>
                <w:rFonts w:ascii="Courier New" w:hAnsi="Courier New"/>
                <w:sz w:val="15"/>
              </w:rPr>
              <w:t>type="date"</w:t>
            </w:r>
            <w:r>
              <w:rPr>
                <w:sz w:val="17"/>
              </w:rPr>
              <w:t xml:space="preserve">, </w:t>
            </w:r>
            <w:r>
              <w:rPr>
                <w:rFonts w:ascii="Courier New" w:hAnsi="Courier New"/>
                <w:sz w:val="15"/>
              </w:rPr>
              <w:t>required</w:t>
            </w:r>
          </w:p>
        </w:tc>
        <w:tc>
          <w:tcPr>
            <w:tcW w:w="1354" w:type="dxa"/>
          </w:tcPr>
          <w:p w14:paraId="3F6CF2CA" w14:textId="77777777" w:rsidR="00995F8A" w:rsidRDefault="00FB3717">
            <w:pPr>
              <w:pStyle w:val="TableText"/>
            </w:pPr>
            <w:r>
              <w:rPr>
                <w:sz w:val="17"/>
              </w:rPr>
              <w:t>Browser message</w:t>
            </w:r>
          </w:p>
        </w:tc>
        <w:tc>
          <w:tcPr>
            <w:tcW w:w="1790" w:type="dxa"/>
          </w:tcPr>
          <w:p w14:paraId="51AAFD75" w14:textId="77777777" w:rsidR="00995F8A" w:rsidRDefault="00FB3717">
            <w:pPr>
              <w:pStyle w:val="TableText"/>
            </w:pPr>
            <w:r>
              <w:rPr>
                <w:sz w:val="17"/>
              </w:rPr>
              <w:t>End after start (not checked in HTML)</w:t>
            </w:r>
          </w:p>
        </w:tc>
      </w:tr>
      <w:tr w:rsidR="00995F8A" w14:paraId="1F8246DF" w14:textId="77777777">
        <w:trPr>
          <w:cantSplit/>
          <w:jc w:val="center"/>
        </w:trPr>
        <w:tc>
          <w:tcPr>
            <w:tcW w:w="1119" w:type="dxa"/>
          </w:tcPr>
          <w:p w14:paraId="1845EECC" w14:textId="77777777" w:rsidR="00995F8A" w:rsidRDefault="00FB3717">
            <w:pPr>
              <w:pStyle w:val="TableText"/>
            </w:pPr>
            <w:r>
              <w:rPr>
                <w:sz w:val="17"/>
              </w:rPr>
              <w:t>Research period</w:t>
            </w:r>
          </w:p>
        </w:tc>
        <w:tc>
          <w:tcPr>
            <w:tcW w:w="1227" w:type="dxa"/>
          </w:tcPr>
          <w:p w14:paraId="4DE6C1E1" w14:textId="77777777" w:rsidR="00995F8A" w:rsidRDefault="00FB3717">
            <w:pPr>
              <w:pStyle w:val="TableText"/>
            </w:pPr>
            <w:r>
              <w:rPr>
                <w:rFonts w:ascii="Courier New" w:hAnsi="Courier New"/>
                <w:sz w:val="15"/>
              </w:rPr>
              <w:t>is_active</w:t>
            </w:r>
          </w:p>
        </w:tc>
        <w:tc>
          <w:tcPr>
            <w:tcW w:w="999" w:type="dxa"/>
          </w:tcPr>
          <w:p w14:paraId="28A8B04D" w14:textId="77777777" w:rsidR="00995F8A" w:rsidRDefault="00FB3717">
            <w:pPr>
              <w:pStyle w:val="TableText"/>
            </w:pPr>
            <w:r>
              <w:rPr>
                <w:sz w:val="17"/>
              </w:rPr>
              <w:t>Checkbox</w:t>
            </w:r>
          </w:p>
        </w:tc>
        <w:tc>
          <w:tcPr>
            <w:tcW w:w="656" w:type="dxa"/>
          </w:tcPr>
          <w:p w14:paraId="6A805276" w14:textId="77777777" w:rsidR="00995F8A" w:rsidRDefault="00FB3717">
            <w:pPr>
              <w:pStyle w:val="TableText"/>
            </w:pPr>
            <w:r>
              <w:rPr>
                <w:sz w:val="17"/>
              </w:rPr>
              <w:t>No</w:t>
            </w:r>
          </w:p>
        </w:tc>
        <w:tc>
          <w:tcPr>
            <w:tcW w:w="1881" w:type="dxa"/>
          </w:tcPr>
          <w:p w14:paraId="57E86690" w14:textId="77777777" w:rsidR="00995F8A" w:rsidRDefault="00FB3717">
            <w:pPr>
              <w:pStyle w:val="TableText"/>
            </w:pPr>
            <w:r>
              <w:rPr>
                <w:sz w:val="17"/>
              </w:rPr>
              <w:t>–</w:t>
            </w:r>
          </w:p>
        </w:tc>
        <w:tc>
          <w:tcPr>
            <w:tcW w:w="1354" w:type="dxa"/>
          </w:tcPr>
          <w:p w14:paraId="09B37928" w14:textId="77777777" w:rsidR="00995F8A" w:rsidRDefault="00FB3717">
            <w:pPr>
              <w:pStyle w:val="TableText"/>
            </w:pPr>
            <w:r>
              <w:rPr>
                <w:sz w:val="17"/>
              </w:rPr>
              <w:t>–</w:t>
            </w:r>
          </w:p>
        </w:tc>
        <w:tc>
          <w:tcPr>
            <w:tcW w:w="1790" w:type="dxa"/>
          </w:tcPr>
          <w:p w14:paraId="453BBB03" w14:textId="77777777" w:rsidR="00995F8A" w:rsidRDefault="00FB3717">
            <w:pPr>
              <w:pStyle w:val="TableText"/>
            </w:pPr>
            <w:r>
              <w:rPr>
                <w:sz w:val="17"/>
              </w:rPr>
              <w:t>Only one active period</w:t>
            </w:r>
          </w:p>
        </w:tc>
      </w:tr>
      <w:tr w:rsidR="00995F8A" w14:paraId="3B7E0253" w14:textId="77777777">
        <w:trPr>
          <w:cantSplit/>
          <w:jc w:val="center"/>
        </w:trPr>
        <w:tc>
          <w:tcPr>
            <w:tcW w:w="1119" w:type="dxa"/>
          </w:tcPr>
          <w:p w14:paraId="63E59840" w14:textId="77777777" w:rsidR="00995F8A" w:rsidRDefault="00FB3717">
            <w:pPr>
              <w:pStyle w:val="TableText"/>
            </w:pPr>
            <w:r>
              <w:rPr>
                <w:sz w:val="17"/>
              </w:rPr>
              <w:t>Deadlines</w:t>
            </w:r>
          </w:p>
        </w:tc>
        <w:tc>
          <w:tcPr>
            <w:tcW w:w="1227" w:type="dxa"/>
          </w:tcPr>
          <w:p w14:paraId="7A0EB4C6" w14:textId="77777777" w:rsidR="00995F8A" w:rsidRDefault="00FB3717">
            <w:pPr>
              <w:pStyle w:val="TableText"/>
            </w:pPr>
            <w:r>
              <w:rPr>
                <w:rFonts w:ascii="Courier New" w:hAnsi="Courier New"/>
                <w:sz w:val="15"/>
              </w:rPr>
              <w:t>stage</w:t>
            </w:r>
          </w:p>
        </w:tc>
        <w:tc>
          <w:tcPr>
            <w:tcW w:w="999" w:type="dxa"/>
          </w:tcPr>
          <w:p w14:paraId="213A14DB" w14:textId="77777777" w:rsidR="00995F8A" w:rsidRDefault="00FB3717">
            <w:pPr>
              <w:pStyle w:val="TableText"/>
            </w:pPr>
            <w:r>
              <w:rPr>
                <w:sz w:val="17"/>
              </w:rPr>
              <w:t>Select</w:t>
            </w:r>
          </w:p>
        </w:tc>
        <w:tc>
          <w:tcPr>
            <w:tcW w:w="656" w:type="dxa"/>
          </w:tcPr>
          <w:p w14:paraId="4C3ED206" w14:textId="77777777" w:rsidR="00995F8A" w:rsidRDefault="00FB3717">
            <w:pPr>
              <w:pStyle w:val="TableText"/>
            </w:pPr>
            <w:r>
              <w:rPr>
                <w:sz w:val="17"/>
              </w:rPr>
              <w:t>Yes</w:t>
            </w:r>
          </w:p>
        </w:tc>
        <w:tc>
          <w:tcPr>
            <w:tcW w:w="1881" w:type="dxa"/>
          </w:tcPr>
          <w:p w14:paraId="210C206D" w14:textId="77777777" w:rsidR="00995F8A" w:rsidRDefault="00FB3717">
            <w:pPr>
              <w:pStyle w:val="TableText"/>
            </w:pPr>
            <w:r>
              <w:rPr>
                <w:rFonts w:ascii="Courier New" w:hAnsi="Courier New"/>
                <w:sz w:val="15"/>
              </w:rPr>
              <w:t>required</w:t>
            </w:r>
          </w:p>
        </w:tc>
        <w:tc>
          <w:tcPr>
            <w:tcW w:w="1354" w:type="dxa"/>
          </w:tcPr>
          <w:p w14:paraId="6944ACD1" w14:textId="77777777" w:rsidR="00995F8A" w:rsidRDefault="00FB3717">
            <w:pPr>
              <w:pStyle w:val="TableText"/>
            </w:pPr>
            <w:r>
              <w:rPr>
                <w:sz w:val="17"/>
              </w:rPr>
              <w:t>Browser message</w:t>
            </w:r>
          </w:p>
        </w:tc>
        <w:tc>
          <w:tcPr>
            <w:tcW w:w="1790" w:type="dxa"/>
          </w:tcPr>
          <w:p w14:paraId="0AA6C91D" w14:textId="77777777" w:rsidR="00995F8A" w:rsidRDefault="00FB3717">
            <w:pPr>
              <w:pStyle w:val="TableText"/>
            </w:pPr>
            <w:r>
              <w:rPr>
                <w:sz w:val="17"/>
              </w:rPr>
              <w:t>–</w:t>
            </w:r>
          </w:p>
        </w:tc>
      </w:tr>
      <w:tr w:rsidR="00995F8A" w14:paraId="25A02937" w14:textId="77777777">
        <w:trPr>
          <w:cantSplit/>
          <w:jc w:val="center"/>
        </w:trPr>
        <w:tc>
          <w:tcPr>
            <w:tcW w:w="1119" w:type="dxa"/>
          </w:tcPr>
          <w:p w14:paraId="6C2C0B1B" w14:textId="77777777" w:rsidR="00995F8A" w:rsidRDefault="00FB3717">
            <w:pPr>
              <w:pStyle w:val="TableText"/>
            </w:pPr>
            <w:r>
              <w:rPr>
                <w:sz w:val="17"/>
              </w:rPr>
              <w:t>Deadlines</w:t>
            </w:r>
          </w:p>
        </w:tc>
        <w:tc>
          <w:tcPr>
            <w:tcW w:w="1227" w:type="dxa"/>
          </w:tcPr>
          <w:p w14:paraId="70B30CA8" w14:textId="77777777" w:rsidR="00995F8A" w:rsidRDefault="00FB3717">
            <w:pPr>
              <w:pStyle w:val="TableText"/>
            </w:pPr>
            <w:r>
              <w:rPr>
                <w:rFonts w:ascii="Courier New" w:hAnsi="Courier New"/>
                <w:sz w:val="15"/>
              </w:rPr>
              <w:t>title</w:t>
            </w:r>
          </w:p>
        </w:tc>
        <w:tc>
          <w:tcPr>
            <w:tcW w:w="999" w:type="dxa"/>
          </w:tcPr>
          <w:p w14:paraId="1FF980FE" w14:textId="77777777" w:rsidR="00995F8A" w:rsidRDefault="00FB3717">
            <w:pPr>
              <w:pStyle w:val="TableText"/>
            </w:pPr>
            <w:r>
              <w:rPr>
                <w:sz w:val="17"/>
              </w:rPr>
              <w:t>Text field</w:t>
            </w:r>
          </w:p>
        </w:tc>
        <w:tc>
          <w:tcPr>
            <w:tcW w:w="656" w:type="dxa"/>
          </w:tcPr>
          <w:p w14:paraId="41D662C5" w14:textId="77777777" w:rsidR="00995F8A" w:rsidRDefault="00FB3717">
            <w:pPr>
              <w:pStyle w:val="TableText"/>
            </w:pPr>
            <w:r>
              <w:rPr>
                <w:sz w:val="17"/>
              </w:rPr>
              <w:t>Yes</w:t>
            </w:r>
          </w:p>
        </w:tc>
        <w:tc>
          <w:tcPr>
            <w:tcW w:w="1881" w:type="dxa"/>
          </w:tcPr>
          <w:p w14:paraId="5897F8E1"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maxlength="150"</w:t>
            </w:r>
          </w:p>
        </w:tc>
        <w:tc>
          <w:tcPr>
            <w:tcW w:w="1354" w:type="dxa"/>
          </w:tcPr>
          <w:p w14:paraId="5933BD5B" w14:textId="77777777" w:rsidR="00995F8A" w:rsidRDefault="00FB3717">
            <w:pPr>
              <w:pStyle w:val="TableText"/>
            </w:pPr>
            <w:r>
              <w:rPr>
                <w:sz w:val="17"/>
              </w:rPr>
              <w:t>Browser message</w:t>
            </w:r>
          </w:p>
        </w:tc>
        <w:tc>
          <w:tcPr>
            <w:tcW w:w="1790" w:type="dxa"/>
          </w:tcPr>
          <w:p w14:paraId="30F4424C" w14:textId="77777777" w:rsidR="00995F8A" w:rsidRDefault="00FB3717">
            <w:pPr>
              <w:pStyle w:val="TableText"/>
            </w:pPr>
            <w:r>
              <w:rPr>
                <w:sz w:val="17"/>
              </w:rPr>
              <w:t>–</w:t>
            </w:r>
          </w:p>
        </w:tc>
      </w:tr>
      <w:tr w:rsidR="00995F8A" w14:paraId="72E0E3F9" w14:textId="77777777">
        <w:trPr>
          <w:cantSplit/>
          <w:jc w:val="center"/>
        </w:trPr>
        <w:tc>
          <w:tcPr>
            <w:tcW w:w="1119" w:type="dxa"/>
          </w:tcPr>
          <w:p w14:paraId="0C59E106" w14:textId="77777777" w:rsidR="00995F8A" w:rsidRDefault="00FB3717">
            <w:pPr>
              <w:pStyle w:val="TableText"/>
            </w:pPr>
            <w:r>
              <w:rPr>
                <w:sz w:val="17"/>
              </w:rPr>
              <w:t>Deadlines</w:t>
            </w:r>
          </w:p>
        </w:tc>
        <w:tc>
          <w:tcPr>
            <w:tcW w:w="1227" w:type="dxa"/>
          </w:tcPr>
          <w:p w14:paraId="6F1A65F0" w14:textId="77777777" w:rsidR="00995F8A" w:rsidRDefault="00FB3717">
            <w:pPr>
              <w:pStyle w:val="TableText"/>
            </w:pPr>
            <w:r>
              <w:rPr>
                <w:rFonts w:ascii="Courier New" w:hAnsi="Courier New"/>
                <w:sz w:val="15"/>
              </w:rPr>
              <w:t>due_date</w:t>
            </w:r>
          </w:p>
        </w:tc>
        <w:tc>
          <w:tcPr>
            <w:tcW w:w="999" w:type="dxa"/>
          </w:tcPr>
          <w:p w14:paraId="62C5A252" w14:textId="77777777" w:rsidR="00995F8A" w:rsidRDefault="00FB3717">
            <w:pPr>
              <w:pStyle w:val="TableText"/>
            </w:pPr>
            <w:r>
              <w:rPr>
                <w:sz w:val="17"/>
              </w:rPr>
              <w:t>Date input</w:t>
            </w:r>
          </w:p>
        </w:tc>
        <w:tc>
          <w:tcPr>
            <w:tcW w:w="656" w:type="dxa"/>
          </w:tcPr>
          <w:p w14:paraId="52F100A0" w14:textId="77777777" w:rsidR="00995F8A" w:rsidRDefault="00FB3717">
            <w:pPr>
              <w:pStyle w:val="TableText"/>
            </w:pPr>
            <w:r>
              <w:rPr>
                <w:sz w:val="17"/>
              </w:rPr>
              <w:t>Yes</w:t>
            </w:r>
          </w:p>
        </w:tc>
        <w:tc>
          <w:tcPr>
            <w:tcW w:w="1881" w:type="dxa"/>
          </w:tcPr>
          <w:p w14:paraId="02B1D5FE" w14:textId="77777777" w:rsidR="00995F8A" w:rsidRDefault="00FB3717">
            <w:pPr>
              <w:pStyle w:val="TableText"/>
            </w:pPr>
            <w:r>
              <w:rPr>
                <w:rFonts w:ascii="Courier New" w:hAnsi="Courier New"/>
                <w:sz w:val="15"/>
              </w:rPr>
              <w:t>type="date"</w:t>
            </w:r>
            <w:r>
              <w:rPr>
                <w:sz w:val="17"/>
              </w:rPr>
              <w:t xml:space="preserve">, </w:t>
            </w:r>
            <w:r>
              <w:rPr>
                <w:rFonts w:ascii="Courier New" w:hAnsi="Courier New"/>
                <w:sz w:val="15"/>
              </w:rPr>
              <w:t>required</w:t>
            </w:r>
          </w:p>
        </w:tc>
        <w:tc>
          <w:tcPr>
            <w:tcW w:w="1354" w:type="dxa"/>
          </w:tcPr>
          <w:p w14:paraId="7B6B18E8" w14:textId="77777777" w:rsidR="00995F8A" w:rsidRDefault="00FB3717">
            <w:pPr>
              <w:pStyle w:val="TableText"/>
            </w:pPr>
            <w:r>
              <w:rPr>
                <w:sz w:val="17"/>
              </w:rPr>
              <w:t>Browser message</w:t>
            </w:r>
          </w:p>
        </w:tc>
        <w:tc>
          <w:tcPr>
            <w:tcW w:w="1790" w:type="dxa"/>
          </w:tcPr>
          <w:p w14:paraId="56A77FDB" w14:textId="77777777" w:rsidR="00995F8A" w:rsidRDefault="00FB3717">
            <w:pPr>
              <w:pStyle w:val="TableText"/>
            </w:pPr>
            <w:r>
              <w:rPr>
                <w:sz w:val="17"/>
              </w:rPr>
              <w:t>Within the research period (not checked in HTML)</w:t>
            </w:r>
          </w:p>
        </w:tc>
      </w:tr>
      <w:tr w:rsidR="00995F8A" w14:paraId="55B78887" w14:textId="77777777">
        <w:trPr>
          <w:cantSplit/>
          <w:jc w:val="center"/>
        </w:trPr>
        <w:tc>
          <w:tcPr>
            <w:tcW w:w="1119" w:type="dxa"/>
          </w:tcPr>
          <w:p w14:paraId="3896CB7B" w14:textId="77777777" w:rsidR="00995F8A" w:rsidRDefault="00FB3717">
            <w:pPr>
              <w:pStyle w:val="TableText"/>
            </w:pPr>
            <w:r>
              <w:rPr>
                <w:sz w:val="17"/>
              </w:rPr>
              <w:t>Deadlines</w:t>
            </w:r>
          </w:p>
        </w:tc>
        <w:tc>
          <w:tcPr>
            <w:tcW w:w="1227" w:type="dxa"/>
          </w:tcPr>
          <w:p w14:paraId="0C0909A0" w14:textId="77777777" w:rsidR="00995F8A" w:rsidRDefault="00FB3717">
            <w:pPr>
              <w:pStyle w:val="TableText"/>
            </w:pPr>
            <w:r>
              <w:rPr>
                <w:rFonts w:ascii="Courier New" w:hAnsi="Courier New"/>
                <w:sz w:val="15"/>
              </w:rPr>
              <w:t>due_time</w:t>
            </w:r>
          </w:p>
        </w:tc>
        <w:tc>
          <w:tcPr>
            <w:tcW w:w="999" w:type="dxa"/>
          </w:tcPr>
          <w:p w14:paraId="51C2EDBB" w14:textId="77777777" w:rsidR="00995F8A" w:rsidRDefault="00FB3717">
            <w:pPr>
              <w:pStyle w:val="TableText"/>
            </w:pPr>
            <w:r>
              <w:rPr>
                <w:sz w:val="17"/>
              </w:rPr>
              <w:t>Time input</w:t>
            </w:r>
          </w:p>
        </w:tc>
        <w:tc>
          <w:tcPr>
            <w:tcW w:w="656" w:type="dxa"/>
          </w:tcPr>
          <w:p w14:paraId="3E26F806" w14:textId="77777777" w:rsidR="00995F8A" w:rsidRDefault="00FB3717">
            <w:pPr>
              <w:pStyle w:val="TableText"/>
            </w:pPr>
            <w:r>
              <w:rPr>
                <w:sz w:val="17"/>
              </w:rPr>
              <w:t>Yes</w:t>
            </w:r>
          </w:p>
        </w:tc>
        <w:tc>
          <w:tcPr>
            <w:tcW w:w="1881" w:type="dxa"/>
          </w:tcPr>
          <w:p w14:paraId="7805D6E4" w14:textId="77777777" w:rsidR="00995F8A" w:rsidRDefault="00FB3717">
            <w:pPr>
              <w:pStyle w:val="TableText"/>
            </w:pPr>
            <w:r>
              <w:rPr>
                <w:rFonts w:ascii="Courier New" w:hAnsi="Courier New"/>
                <w:sz w:val="15"/>
              </w:rPr>
              <w:t>type="time"</w:t>
            </w:r>
            <w:r>
              <w:rPr>
                <w:sz w:val="17"/>
              </w:rPr>
              <w:t xml:space="preserve">, </w:t>
            </w:r>
            <w:r>
              <w:rPr>
                <w:rFonts w:ascii="Courier New" w:hAnsi="Courier New"/>
                <w:sz w:val="15"/>
              </w:rPr>
              <w:t>required</w:t>
            </w:r>
          </w:p>
        </w:tc>
        <w:tc>
          <w:tcPr>
            <w:tcW w:w="1354" w:type="dxa"/>
          </w:tcPr>
          <w:p w14:paraId="1311EB6E" w14:textId="77777777" w:rsidR="00995F8A" w:rsidRDefault="00FB3717">
            <w:pPr>
              <w:pStyle w:val="TableText"/>
            </w:pPr>
            <w:r>
              <w:rPr>
                <w:sz w:val="17"/>
              </w:rPr>
              <w:t>Browser message</w:t>
            </w:r>
          </w:p>
        </w:tc>
        <w:tc>
          <w:tcPr>
            <w:tcW w:w="1790" w:type="dxa"/>
          </w:tcPr>
          <w:p w14:paraId="3181A584" w14:textId="77777777" w:rsidR="00995F8A" w:rsidRDefault="00FB3717">
            <w:pPr>
              <w:pStyle w:val="TableText"/>
            </w:pPr>
            <w:r>
              <w:rPr>
                <w:sz w:val="17"/>
              </w:rPr>
              <w:t>–</w:t>
            </w:r>
          </w:p>
        </w:tc>
      </w:tr>
      <w:tr w:rsidR="00995F8A" w14:paraId="4E3563CA" w14:textId="77777777">
        <w:trPr>
          <w:cantSplit/>
          <w:jc w:val="center"/>
        </w:trPr>
        <w:tc>
          <w:tcPr>
            <w:tcW w:w="1119" w:type="dxa"/>
          </w:tcPr>
          <w:p w14:paraId="7CFD7922" w14:textId="77777777" w:rsidR="00995F8A" w:rsidRDefault="00FB3717">
            <w:pPr>
              <w:pStyle w:val="TableText"/>
            </w:pPr>
            <w:r>
              <w:rPr>
                <w:sz w:val="17"/>
              </w:rPr>
              <w:t>Deadlines</w:t>
            </w:r>
          </w:p>
        </w:tc>
        <w:tc>
          <w:tcPr>
            <w:tcW w:w="1227" w:type="dxa"/>
          </w:tcPr>
          <w:p w14:paraId="231D023E" w14:textId="77777777" w:rsidR="00995F8A" w:rsidRDefault="00FB3717">
            <w:pPr>
              <w:pStyle w:val="TableText"/>
            </w:pPr>
            <w:r>
              <w:rPr>
                <w:rFonts w:ascii="Courier New" w:hAnsi="Courier New"/>
                <w:sz w:val="15"/>
              </w:rPr>
              <w:t>description</w:t>
            </w:r>
          </w:p>
        </w:tc>
        <w:tc>
          <w:tcPr>
            <w:tcW w:w="999" w:type="dxa"/>
          </w:tcPr>
          <w:p w14:paraId="2AEBC5CA" w14:textId="77777777" w:rsidR="00995F8A" w:rsidRDefault="00FB3717">
            <w:pPr>
              <w:pStyle w:val="TableText"/>
            </w:pPr>
            <w:r>
              <w:rPr>
                <w:sz w:val="17"/>
              </w:rPr>
              <w:t>Text area</w:t>
            </w:r>
          </w:p>
        </w:tc>
        <w:tc>
          <w:tcPr>
            <w:tcW w:w="656" w:type="dxa"/>
          </w:tcPr>
          <w:p w14:paraId="320F91E1" w14:textId="77777777" w:rsidR="00995F8A" w:rsidRDefault="00FB3717">
            <w:pPr>
              <w:pStyle w:val="TableText"/>
            </w:pPr>
            <w:r>
              <w:rPr>
                <w:sz w:val="17"/>
              </w:rPr>
              <w:t>No</w:t>
            </w:r>
          </w:p>
        </w:tc>
        <w:tc>
          <w:tcPr>
            <w:tcW w:w="1881" w:type="dxa"/>
          </w:tcPr>
          <w:p w14:paraId="1A5C20C2" w14:textId="77777777" w:rsidR="00995F8A" w:rsidRDefault="00FB3717">
            <w:pPr>
              <w:pStyle w:val="TableText"/>
            </w:pPr>
            <w:r>
              <w:rPr>
                <w:rFonts w:ascii="Courier New" w:hAnsi="Courier New"/>
                <w:sz w:val="15"/>
              </w:rPr>
              <w:t>maxlength="1000"</w:t>
            </w:r>
          </w:p>
        </w:tc>
        <w:tc>
          <w:tcPr>
            <w:tcW w:w="1354" w:type="dxa"/>
          </w:tcPr>
          <w:p w14:paraId="5B6178E8" w14:textId="77777777" w:rsidR="00995F8A" w:rsidRDefault="00FB3717">
            <w:pPr>
              <w:pStyle w:val="TableText"/>
            </w:pPr>
            <w:r>
              <w:rPr>
                <w:sz w:val="17"/>
              </w:rPr>
              <w:t>–</w:t>
            </w:r>
          </w:p>
        </w:tc>
        <w:tc>
          <w:tcPr>
            <w:tcW w:w="1790" w:type="dxa"/>
          </w:tcPr>
          <w:p w14:paraId="45685298" w14:textId="77777777" w:rsidR="00995F8A" w:rsidRDefault="00FB3717">
            <w:pPr>
              <w:pStyle w:val="TableText"/>
            </w:pPr>
            <w:r>
              <w:rPr>
                <w:sz w:val="17"/>
              </w:rPr>
              <w:t>–</w:t>
            </w:r>
          </w:p>
        </w:tc>
      </w:tr>
      <w:tr w:rsidR="00995F8A" w14:paraId="7DFBAE77" w14:textId="77777777">
        <w:trPr>
          <w:cantSplit/>
          <w:jc w:val="center"/>
        </w:trPr>
        <w:tc>
          <w:tcPr>
            <w:tcW w:w="1119" w:type="dxa"/>
          </w:tcPr>
          <w:p w14:paraId="71421CAA" w14:textId="77777777" w:rsidR="00995F8A" w:rsidRDefault="00FB3717">
            <w:pPr>
              <w:pStyle w:val="TableText"/>
            </w:pPr>
            <w:r>
              <w:rPr>
                <w:sz w:val="17"/>
              </w:rPr>
              <w:t>Deadlines</w:t>
            </w:r>
          </w:p>
        </w:tc>
        <w:tc>
          <w:tcPr>
            <w:tcW w:w="1227" w:type="dxa"/>
          </w:tcPr>
          <w:p w14:paraId="10528F43" w14:textId="77777777" w:rsidR="00995F8A" w:rsidRDefault="00FB3717">
            <w:pPr>
              <w:pStyle w:val="TableText"/>
            </w:pPr>
            <w:r>
              <w:rPr>
                <w:rFonts w:ascii="Courier New" w:hAnsi="Courier New"/>
                <w:sz w:val="15"/>
              </w:rPr>
              <w:t>deadline_type</w:t>
            </w:r>
          </w:p>
        </w:tc>
        <w:tc>
          <w:tcPr>
            <w:tcW w:w="999" w:type="dxa"/>
          </w:tcPr>
          <w:p w14:paraId="4A4EA739" w14:textId="77777777" w:rsidR="00995F8A" w:rsidRDefault="00FB3717">
            <w:pPr>
              <w:pStyle w:val="TableText"/>
            </w:pPr>
            <w:r>
              <w:rPr>
                <w:sz w:val="17"/>
              </w:rPr>
              <w:t>Radio buttons</w:t>
            </w:r>
          </w:p>
        </w:tc>
        <w:tc>
          <w:tcPr>
            <w:tcW w:w="656" w:type="dxa"/>
          </w:tcPr>
          <w:p w14:paraId="46722427" w14:textId="77777777" w:rsidR="00995F8A" w:rsidRDefault="00FB3717">
            <w:pPr>
              <w:pStyle w:val="TableText"/>
            </w:pPr>
            <w:r>
              <w:rPr>
                <w:sz w:val="17"/>
              </w:rPr>
              <w:t>Yes</w:t>
            </w:r>
          </w:p>
        </w:tc>
        <w:tc>
          <w:tcPr>
            <w:tcW w:w="1881" w:type="dxa"/>
          </w:tcPr>
          <w:p w14:paraId="23E1BBF8" w14:textId="77777777" w:rsidR="00995F8A" w:rsidRDefault="00FB3717">
            <w:pPr>
              <w:pStyle w:val="TableText"/>
            </w:pPr>
            <w:r>
              <w:rPr>
                <w:rFonts w:ascii="Courier New" w:hAnsi="Courier New"/>
                <w:sz w:val="15"/>
              </w:rPr>
              <w:t>required</w:t>
            </w:r>
          </w:p>
        </w:tc>
        <w:tc>
          <w:tcPr>
            <w:tcW w:w="1354" w:type="dxa"/>
          </w:tcPr>
          <w:p w14:paraId="25F4DDBB" w14:textId="77777777" w:rsidR="00995F8A" w:rsidRDefault="00FB3717">
            <w:pPr>
              <w:pStyle w:val="TableText"/>
            </w:pPr>
            <w:r>
              <w:rPr>
                <w:sz w:val="17"/>
              </w:rPr>
              <w:t>Browser message</w:t>
            </w:r>
          </w:p>
        </w:tc>
        <w:tc>
          <w:tcPr>
            <w:tcW w:w="1790" w:type="dxa"/>
          </w:tcPr>
          <w:p w14:paraId="3DEB1119" w14:textId="77777777" w:rsidR="00995F8A" w:rsidRDefault="00FB3717">
            <w:pPr>
              <w:pStyle w:val="TableText"/>
            </w:pPr>
            <w:r>
              <w:rPr>
                <w:sz w:val="17"/>
              </w:rPr>
              <w:t>HARD blocks late submission; SOFT marks it late</w:t>
            </w:r>
          </w:p>
        </w:tc>
      </w:tr>
      <w:tr w:rsidR="00995F8A" w14:paraId="0979FB37" w14:textId="77777777">
        <w:trPr>
          <w:cantSplit/>
          <w:jc w:val="center"/>
        </w:trPr>
        <w:tc>
          <w:tcPr>
            <w:tcW w:w="1119" w:type="dxa"/>
          </w:tcPr>
          <w:p w14:paraId="3B6108E3" w14:textId="77777777" w:rsidR="00995F8A" w:rsidRDefault="00FB3717">
            <w:pPr>
              <w:pStyle w:val="TableText"/>
            </w:pPr>
            <w:r>
              <w:rPr>
                <w:sz w:val="17"/>
              </w:rPr>
              <w:t>Deadlines</w:t>
            </w:r>
          </w:p>
        </w:tc>
        <w:tc>
          <w:tcPr>
            <w:tcW w:w="1227" w:type="dxa"/>
          </w:tcPr>
          <w:p w14:paraId="149EB779" w14:textId="77777777" w:rsidR="00995F8A" w:rsidRDefault="00FB3717">
            <w:pPr>
              <w:pStyle w:val="TableText"/>
            </w:pPr>
            <w:r>
              <w:rPr>
                <w:rFonts w:ascii="Courier New" w:hAnsi="Courier New"/>
                <w:sz w:val="15"/>
              </w:rPr>
              <w:t>status</w:t>
            </w:r>
          </w:p>
        </w:tc>
        <w:tc>
          <w:tcPr>
            <w:tcW w:w="999" w:type="dxa"/>
          </w:tcPr>
          <w:p w14:paraId="27F1499E" w14:textId="77777777" w:rsidR="00995F8A" w:rsidRDefault="00FB3717">
            <w:pPr>
              <w:pStyle w:val="TableText"/>
            </w:pPr>
            <w:r>
              <w:rPr>
                <w:sz w:val="17"/>
              </w:rPr>
              <w:t>Radio buttons</w:t>
            </w:r>
          </w:p>
        </w:tc>
        <w:tc>
          <w:tcPr>
            <w:tcW w:w="656" w:type="dxa"/>
          </w:tcPr>
          <w:p w14:paraId="6EA1EFC3" w14:textId="77777777" w:rsidR="00995F8A" w:rsidRDefault="00FB3717">
            <w:pPr>
              <w:pStyle w:val="TableText"/>
            </w:pPr>
            <w:r>
              <w:rPr>
                <w:sz w:val="17"/>
              </w:rPr>
              <w:t>Yes</w:t>
            </w:r>
          </w:p>
        </w:tc>
        <w:tc>
          <w:tcPr>
            <w:tcW w:w="1881" w:type="dxa"/>
          </w:tcPr>
          <w:p w14:paraId="557802FA" w14:textId="77777777" w:rsidR="00995F8A" w:rsidRDefault="00FB3717">
            <w:pPr>
              <w:pStyle w:val="TableText"/>
            </w:pPr>
            <w:r>
              <w:rPr>
                <w:rFonts w:ascii="Courier New" w:hAnsi="Courier New"/>
                <w:sz w:val="15"/>
              </w:rPr>
              <w:t>required</w:t>
            </w:r>
          </w:p>
        </w:tc>
        <w:tc>
          <w:tcPr>
            <w:tcW w:w="1354" w:type="dxa"/>
          </w:tcPr>
          <w:p w14:paraId="78170377" w14:textId="77777777" w:rsidR="00995F8A" w:rsidRDefault="00FB3717">
            <w:pPr>
              <w:pStyle w:val="TableText"/>
            </w:pPr>
            <w:r>
              <w:rPr>
                <w:sz w:val="17"/>
              </w:rPr>
              <w:t>Browser message</w:t>
            </w:r>
          </w:p>
        </w:tc>
        <w:tc>
          <w:tcPr>
            <w:tcW w:w="1790" w:type="dxa"/>
          </w:tcPr>
          <w:p w14:paraId="25ECD37C" w14:textId="77777777" w:rsidR="00995F8A" w:rsidRDefault="00FB3717">
            <w:pPr>
              <w:pStyle w:val="TableText"/>
            </w:pPr>
            <w:r>
              <w:rPr>
                <w:sz w:val="17"/>
              </w:rPr>
              <w:t>Only PUBLISHED is visible to others</w:t>
            </w:r>
          </w:p>
        </w:tc>
      </w:tr>
      <w:tr w:rsidR="00995F8A" w14:paraId="2151D05D" w14:textId="77777777">
        <w:trPr>
          <w:cantSplit/>
          <w:jc w:val="center"/>
        </w:trPr>
        <w:tc>
          <w:tcPr>
            <w:tcW w:w="1119" w:type="dxa"/>
          </w:tcPr>
          <w:p w14:paraId="27A7252E" w14:textId="77777777" w:rsidR="00995F8A" w:rsidRDefault="00FB3717">
            <w:pPr>
              <w:pStyle w:val="TableText"/>
            </w:pPr>
            <w:r>
              <w:rPr>
                <w:sz w:val="17"/>
              </w:rPr>
              <w:t>Guidelines</w:t>
            </w:r>
          </w:p>
        </w:tc>
        <w:tc>
          <w:tcPr>
            <w:tcW w:w="1227" w:type="dxa"/>
          </w:tcPr>
          <w:p w14:paraId="524A1207" w14:textId="77777777" w:rsidR="00995F8A" w:rsidRDefault="00FB3717">
            <w:pPr>
              <w:pStyle w:val="TableText"/>
            </w:pPr>
            <w:r>
              <w:rPr>
                <w:rFonts w:ascii="Courier New" w:hAnsi="Courier New"/>
                <w:sz w:val="15"/>
              </w:rPr>
              <w:t>title</w:t>
            </w:r>
          </w:p>
        </w:tc>
        <w:tc>
          <w:tcPr>
            <w:tcW w:w="999" w:type="dxa"/>
          </w:tcPr>
          <w:p w14:paraId="7EA278D8" w14:textId="77777777" w:rsidR="00995F8A" w:rsidRDefault="00FB3717">
            <w:pPr>
              <w:pStyle w:val="TableText"/>
            </w:pPr>
            <w:r>
              <w:rPr>
                <w:sz w:val="17"/>
              </w:rPr>
              <w:t>Text field</w:t>
            </w:r>
          </w:p>
        </w:tc>
        <w:tc>
          <w:tcPr>
            <w:tcW w:w="656" w:type="dxa"/>
          </w:tcPr>
          <w:p w14:paraId="3A0302A9" w14:textId="77777777" w:rsidR="00995F8A" w:rsidRDefault="00FB3717">
            <w:pPr>
              <w:pStyle w:val="TableText"/>
            </w:pPr>
            <w:r>
              <w:rPr>
                <w:sz w:val="17"/>
              </w:rPr>
              <w:t>Yes</w:t>
            </w:r>
          </w:p>
        </w:tc>
        <w:tc>
          <w:tcPr>
            <w:tcW w:w="1881" w:type="dxa"/>
          </w:tcPr>
          <w:p w14:paraId="2089E18B"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maxlength="150"</w:t>
            </w:r>
          </w:p>
        </w:tc>
        <w:tc>
          <w:tcPr>
            <w:tcW w:w="1354" w:type="dxa"/>
          </w:tcPr>
          <w:p w14:paraId="649E444C" w14:textId="77777777" w:rsidR="00995F8A" w:rsidRDefault="00FB3717">
            <w:pPr>
              <w:pStyle w:val="TableText"/>
            </w:pPr>
            <w:r>
              <w:rPr>
                <w:sz w:val="17"/>
              </w:rPr>
              <w:t>Browser message</w:t>
            </w:r>
          </w:p>
        </w:tc>
        <w:tc>
          <w:tcPr>
            <w:tcW w:w="1790" w:type="dxa"/>
          </w:tcPr>
          <w:p w14:paraId="26AEF74B" w14:textId="77777777" w:rsidR="00995F8A" w:rsidRDefault="00FB3717">
            <w:pPr>
              <w:pStyle w:val="TableText"/>
            </w:pPr>
            <w:r>
              <w:rPr>
                <w:sz w:val="17"/>
              </w:rPr>
              <w:t>–</w:t>
            </w:r>
          </w:p>
        </w:tc>
      </w:tr>
      <w:tr w:rsidR="00995F8A" w14:paraId="6F0FCEE8" w14:textId="77777777">
        <w:trPr>
          <w:cantSplit/>
          <w:jc w:val="center"/>
        </w:trPr>
        <w:tc>
          <w:tcPr>
            <w:tcW w:w="1119" w:type="dxa"/>
          </w:tcPr>
          <w:p w14:paraId="5AB34AA3" w14:textId="77777777" w:rsidR="00995F8A" w:rsidRDefault="00FB3717">
            <w:pPr>
              <w:pStyle w:val="TableText"/>
            </w:pPr>
            <w:r>
              <w:rPr>
                <w:sz w:val="17"/>
              </w:rPr>
              <w:t>Guidelines</w:t>
            </w:r>
          </w:p>
        </w:tc>
        <w:tc>
          <w:tcPr>
            <w:tcW w:w="1227" w:type="dxa"/>
          </w:tcPr>
          <w:p w14:paraId="2B433AAA" w14:textId="77777777" w:rsidR="00995F8A" w:rsidRDefault="00FB3717">
            <w:pPr>
              <w:pStyle w:val="TableText"/>
            </w:pPr>
            <w:r>
              <w:rPr>
                <w:rFonts w:ascii="Courier New" w:hAnsi="Courier New"/>
                <w:sz w:val="15"/>
              </w:rPr>
              <w:t>content</w:t>
            </w:r>
          </w:p>
        </w:tc>
        <w:tc>
          <w:tcPr>
            <w:tcW w:w="999" w:type="dxa"/>
          </w:tcPr>
          <w:p w14:paraId="4D2E515E" w14:textId="77777777" w:rsidR="00995F8A" w:rsidRDefault="00FB3717">
            <w:pPr>
              <w:pStyle w:val="TableText"/>
            </w:pPr>
            <w:r>
              <w:rPr>
                <w:sz w:val="17"/>
              </w:rPr>
              <w:t>Text area</w:t>
            </w:r>
          </w:p>
        </w:tc>
        <w:tc>
          <w:tcPr>
            <w:tcW w:w="656" w:type="dxa"/>
          </w:tcPr>
          <w:p w14:paraId="04F4532D" w14:textId="77777777" w:rsidR="00995F8A" w:rsidRDefault="00FB3717">
            <w:pPr>
              <w:pStyle w:val="TableText"/>
            </w:pPr>
            <w:r>
              <w:rPr>
                <w:sz w:val="17"/>
              </w:rPr>
              <w:t>Yes</w:t>
            </w:r>
          </w:p>
        </w:tc>
        <w:tc>
          <w:tcPr>
            <w:tcW w:w="1881" w:type="dxa"/>
          </w:tcPr>
          <w:p w14:paraId="2C279886" w14:textId="77777777" w:rsidR="00995F8A" w:rsidRDefault="00FB3717">
            <w:pPr>
              <w:pStyle w:val="TableText"/>
            </w:pPr>
            <w:r>
              <w:rPr>
                <w:rFonts w:ascii="Courier New" w:hAnsi="Courier New"/>
                <w:sz w:val="15"/>
              </w:rPr>
              <w:t>required</w:t>
            </w:r>
          </w:p>
        </w:tc>
        <w:tc>
          <w:tcPr>
            <w:tcW w:w="1354" w:type="dxa"/>
          </w:tcPr>
          <w:p w14:paraId="061328D8" w14:textId="77777777" w:rsidR="00995F8A" w:rsidRDefault="00FB3717">
            <w:pPr>
              <w:pStyle w:val="TableText"/>
            </w:pPr>
            <w:r>
              <w:rPr>
                <w:sz w:val="17"/>
              </w:rPr>
              <w:t>Browser message</w:t>
            </w:r>
          </w:p>
        </w:tc>
        <w:tc>
          <w:tcPr>
            <w:tcW w:w="1790" w:type="dxa"/>
          </w:tcPr>
          <w:p w14:paraId="2812A9FB" w14:textId="77777777" w:rsidR="00995F8A" w:rsidRDefault="00FB3717">
            <w:pPr>
              <w:pStyle w:val="TableText"/>
            </w:pPr>
            <w:r>
              <w:rPr>
                <w:sz w:val="17"/>
              </w:rPr>
              <w:t>–</w:t>
            </w:r>
          </w:p>
        </w:tc>
      </w:tr>
      <w:tr w:rsidR="00995F8A" w14:paraId="3455BD9B" w14:textId="77777777">
        <w:trPr>
          <w:cantSplit/>
          <w:jc w:val="center"/>
        </w:trPr>
        <w:tc>
          <w:tcPr>
            <w:tcW w:w="1119" w:type="dxa"/>
          </w:tcPr>
          <w:p w14:paraId="4C819A7C" w14:textId="77777777" w:rsidR="00995F8A" w:rsidRDefault="00FB3717">
            <w:pPr>
              <w:pStyle w:val="TableText"/>
            </w:pPr>
            <w:r>
              <w:rPr>
                <w:sz w:val="17"/>
              </w:rPr>
              <w:t>Guidelines</w:t>
            </w:r>
          </w:p>
        </w:tc>
        <w:tc>
          <w:tcPr>
            <w:tcW w:w="1227" w:type="dxa"/>
          </w:tcPr>
          <w:p w14:paraId="231058CC" w14:textId="77777777" w:rsidR="00995F8A" w:rsidRDefault="00FB3717">
            <w:pPr>
              <w:pStyle w:val="TableText"/>
            </w:pPr>
            <w:r>
              <w:rPr>
                <w:rFonts w:ascii="Courier New" w:hAnsi="Courier New"/>
                <w:sz w:val="15"/>
              </w:rPr>
              <w:t>attachment</w:t>
            </w:r>
          </w:p>
        </w:tc>
        <w:tc>
          <w:tcPr>
            <w:tcW w:w="999" w:type="dxa"/>
          </w:tcPr>
          <w:p w14:paraId="452B441B" w14:textId="77777777" w:rsidR="00995F8A" w:rsidRDefault="00FB3717">
            <w:pPr>
              <w:pStyle w:val="TableText"/>
            </w:pPr>
            <w:r>
              <w:rPr>
                <w:sz w:val="17"/>
              </w:rPr>
              <w:t>File input</w:t>
            </w:r>
          </w:p>
        </w:tc>
        <w:tc>
          <w:tcPr>
            <w:tcW w:w="656" w:type="dxa"/>
          </w:tcPr>
          <w:p w14:paraId="27E089EA" w14:textId="77777777" w:rsidR="00995F8A" w:rsidRDefault="00FB3717">
            <w:pPr>
              <w:pStyle w:val="TableText"/>
            </w:pPr>
            <w:r>
              <w:rPr>
                <w:sz w:val="17"/>
              </w:rPr>
              <w:t>No</w:t>
            </w:r>
          </w:p>
        </w:tc>
        <w:tc>
          <w:tcPr>
            <w:tcW w:w="1881" w:type="dxa"/>
          </w:tcPr>
          <w:p w14:paraId="6C17A222" w14:textId="77777777" w:rsidR="00995F8A" w:rsidRDefault="00FB3717">
            <w:pPr>
              <w:pStyle w:val="TableText"/>
            </w:pPr>
            <w:r>
              <w:rPr>
                <w:rFonts w:ascii="Courier New" w:hAnsi="Courier New"/>
                <w:sz w:val="15"/>
              </w:rPr>
              <w:t>accept=".pdf,.docx,…"</w:t>
            </w:r>
          </w:p>
        </w:tc>
        <w:tc>
          <w:tcPr>
            <w:tcW w:w="1354" w:type="dxa"/>
          </w:tcPr>
          <w:p w14:paraId="61B3E12B" w14:textId="77777777" w:rsidR="00995F8A" w:rsidRDefault="00FB3717">
            <w:pPr>
              <w:pStyle w:val="TableText"/>
            </w:pPr>
            <w:r>
              <w:rPr>
                <w:sz w:val="17"/>
              </w:rPr>
              <w:t>–</w:t>
            </w:r>
          </w:p>
        </w:tc>
        <w:tc>
          <w:tcPr>
            <w:tcW w:w="1790" w:type="dxa"/>
          </w:tcPr>
          <w:p w14:paraId="4CD22156" w14:textId="77777777" w:rsidR="00995F8A" w:rsidRDefault="00FB3717">
            <w:pPr>
              <w:pStyle w:val="TableText"/>
            </w:pPr>
            <w:r>
              <w:rPr>
                <w:sz w:val="17"/>
              </w:rPr>
              <w:t>PDF or DOCX, 10 MB</w:t>
            </w:r>
          </w:p>
        </w:tc>
      </w:tr>
      <w:tr w:rsidR="00995F8A" w14:paraId="6251B434" w14:textId="77777777">
        <w:trPr>
          <w:cantSplit/>
          <w:jc w:val="center"/>
        </w:trPr>
        <w:tc>
          <w:tcPr>
            <w:tcW w:w="1119" w:type="dxa"/>
          </w:tcPr>
          <w:p w14:paraId="5857A339" w14:textId="77777777" w:rsidR="00995F8A" w:rsidRDefault="00FB3717">
            <w:pPr>
              <w:pStyle w:val="TableText"/>
            </w:pPr>
            <w:r>
              <w:rPr>
                <w:sz w:val="17"/>
              </w:rPr>
              <w:t>Guidelines</w:t>
            </w:r>
          </w:p>
        </w:tc>
        <w:tc>
          <w:tcPr>
            <w:tcW w:w="1227" w:type="dxa"/>
          </w:tcPr>
          <w:p w14:paraId="351D9939" w14:textId="77777777" w:rsidR="00995F8A" w:rsidRDefault="00FB3717">
            <w:pPr>
              <w:pStyle w:val="TableText"/>
            </w:pPr>
            <w:r>
              <w:rPr>
                <w:rFonts w:ascii="Courier New" w:hAnsi="Courier New"/>
                <w:sz w:val="15"/>
              </w:rPr>
              <w:t>remove_attachment</w:t>
            </w:r>
          </w:p>
        </w:tc>
        <w:tc>
          <w:tcPr>
            <w:tcW w:w="999" w:type="dxa"/>
          </w:tcPr>
          <w:p w14:paraId="4B8BFF8A" w14:textId="77777777" w:rsidR="00995F8A" w:rsidRDefault="00FB3717">
            <w:pPr>
              <w:pStyle w:val="TableText"/>
            </w:pPr>
            <w:r>
              <w:rPr>
                <w:sz w:val="17"/>
              </w:rPr>
              <w:t>Checkbox</w:t>
            </w:r>
          </w:p>
        </w:tc>
        <w:tc>
          <w:tcPr>
            <w:tcW w:w="656" w:type="dxa"/>
          </w:tcPr>
          <w:p w14:paraId="54D7372F" w14:textId="77777777" w:rsidR="00995F8A" w:rsidRDefault="00FB3717">
            <w:pPr>
              <w:pStyle w:val="TableText"/>
            </w:pPr>
            <w:r>
              <w:rPr>
                <w:sz w:val="17"/>
              </w:rPr>
              <w:t>No</w:t>
            </w:r>
          </w:p>
        </w:tc>
        <w:tc>
          <w:tcPr>
            <w:tcW w:w="1881" w:type="dxa"/>
          </w:tcPr>
          <w:p w14:paraId="5F6CEF0C" w14:textId="77777777" w:rsidR="00995F8A" w:rsidRDefault="00FB3717">
            <w:pPr>
              <w:pStyle w:val="TableText"/>
            </w:pPr>
            <w:r>
              <w:rPr>
                <w:sz w:val="17"/>
              </w:rPr>
              <w:t>–</w:t>
            </w:r>
          </w:p>
        </w:tc>
        <w:tc>
          <w:tcPr>
            <w:tcW w:w="1354" w:type="dxa"/>
          </w:tcPr>
          <w:p w14:paraId="711B8B8E" w14:textId="77777777" w:rsidR="00995F8A" w:rsidRDefault="00FB3717">
            <w:pPr>
              <w:pStyle w:val="TableText"/>
            </w:pPr>
            <w:r>
              <w:rPr>
                <w:sz w:val="17"/>
              </w:rPr>
              <w:t>–</w:t>
            </w:r>
          </w:p>
        </w:tc>
        <w:tc>
          <w:tcPr>
            <w:tcW w:w="1790" w:type="dxa"/>
          </w:tcPr>
          <w:p w14:paraId="48C5AB84" w14:textId="77777777" w:rsidR="00995F8A" w:rsidRDefault="00FB3717">
            <w:pPr>
              <w:pStyle w:val="TableText"/>
            </w:pPr>
            <w:r>
              <w:rPr>
                <w:sz w:val="17"/>
              </w:rPr>
              <w:t>–</w:t>
            </w:r>
          </w:p>
        </w:tc>
      </w:tr>
      <w:tr w:rsidR="00995F8A" w14:paraId="136C0ABA" w14:textId="77777777">
        <w:trPr>
          <w:cantSplit/>
          <w:jc w:val="center"/>
        </w:trPr>
        <w:tc>
          <w:tcPr>
            <w:tcW w:w="1119" w:type="dxa"/>
          </w:tcPr>
          <w:p w14:paraId="737B1324" w14:textId="77777777" w:rsidR="00995F8A" w:rsidRDefault="00FB3717">
            <w:pPr>
              <w:pStyle w:val="TableText"/>
            </w:pPr>
            <w:r>
              <w:rPr>
                <w:sz w:val="17"/>
              </w:rPr>
              <w:t>Guidelines</w:t>
            </w:r>
          </w:p>
        </w:tc>
        <w:tc>
          <w:tcPr>
            <w:tcW w:w="1227" w:type="dxa"/>
          </w:tcPr>
          <w:p w14:paraId="539A4DA1" w14:textId="77777777" w:rsidR="00995F8A" w:rsidRDefault="00FB3717">
            <w:pPr>
              <w:pStyle w:val="TableText"/>
            </w:pPr>
            <w:r>
              <w:rPr>
                <w:rFonts w:ascii="Courier New" w:hAnsi="Courier New"/>
                <w:sz w:val="15"/>
              </w:rPr>
              <w:t>status</w:t>
            </w:r>
          </w:p>
        </w:tc>
        <w:tc>
          <w:tcPr>
            <w:tcW w:w="999" w:type="dxa"/>
          </w:tcPr>
          <w:p w14:paraId="61A0F593" w14:textId="77777777" w:rsidR="00995F8A" w:rsidRDefault="00FB3717">
            <w:pPr>
              <w:pStyle w:val="TableText"/>
            </w:pPr>
            <w:r>
              <w:rPr>
                <w:sz w:val="17"/>
              </w:rPr>
              <w:t>Radio buttons</w:t>
            </w:r>
          </w:p>
        </w:tc>
        <w:tc>
          <w:tcPr>
            <w:tcW w:w="656" w:type="dxa"/>
          </w:tcPr>
          <w:p w14:paraId="76F9EB4E" w14:textId="77777777" w:rsidR="00995F8A" w:rsidRDefault="00FB3717">
            <w:pPr>
              <w:pStyle w:val="TableText"/>
            </w:pPr>
            <w:r>
              <w:rPr>
                <w:sz w:val="17"/>
              </w:rPr>
              <w:t>Yes</w:t>
            </w:r>
          </w:p>
        </w:tc>
        <w:tc>
          <w:tcPr>
            <w:tcW w:w="1881" w:type="dxa"/>
          </w:tcPr>
          <w:p w14:paraId="6CC5068B" w14:textId="77777777" w:rsidR="00995F8A" w:rsidRDefault="00FB3717">
            <w:pPr>
              <w:pStyle w:val="TableText"/>
            </w:pPr>
            <w:r>
              <w:rPr>
                <w:rFonts w:ascii="Courier New" w:hAnsi="Courier New"/>
                <w:sz w:val="15"/>
              </w:rPr>
              <w:t>required</w:t>
            </w:r>
          </w:p>
        </w:tc>
        <w:tc>
          <w:tcPr>
            <w:tcW w:w="1354" w:type="dxa"/>
          </w:tcPr>
          <w:p w14:paraId="5D990266" w14:textId="77777777" w:rsidR="00995F8A" w:rsidRDefault="00FB3717">
            <w:pPr>
              <w:pStyle w:val="TableText"/>
            </w:pPr>
            <w:r>
              <w:rPr>
                <w:sz w:val="17"/>
              </w:rPr>
              <w:t>Browser message</w:t>
            </w:r>
          </w:p>
        </w:tc>
        <w:tc>
          <w:tcPr>
            <w:tcW w:w="1790" w:type="dxa"/>
          </w:tcPr>
          <w:p w14:paraId="51FDDF4A" w14:textId="77777777" w:rsidR="00995F8A" w:rsidRDefault="00FB3717">
            <w:pPr>
              <w:pStyle w:val="TableText"/>
            </w:pPr>
            <w:r>
              <w:rPr>
                <w:sz w:val="17"/>
              </w:rPr>
              <w:t>Only PUBLISHED is visible to others</w:t>
            </w:r>
          </w:p>
        </w:tc>
      </w:tr>
      <w:tr w:rsidR="00995F8A" w14:paraId="1AEC8F14" w14:textId="77777777">
        <w:trPr>
          <w:cantSplit/>
          <w:jc w:val="center"/>
        </w:trPr>
        <w:tc>
          <w:tcPr>
            <w:tcW w:w="1119" w:type="dxa"/>
          </w:tcPr>
          <w:p w14:paraId="32E44A2D" w14:textId="77777777" w:rsidR="00995F8A" w:rsidRDefault="00FB3717">
            <w:pPr>
              <w:pStyle w:val="TableText"/>
            </w:pPr>
            <w:r>
              <w:rPr>
                <w:sz w:val="17"/>
              </w:rPr>
              <w:t>Extensions</w:t>
            </w:r>
          </w:p>
        </w:tc>
        <w:tc>
          <w:tcPr>
            <w:tcW w:w="1227" w:type="dxa"/>
          </w:tcPr>
          <w:p w14:paraId="7AFE7A8F" w14:textId="77777777" w:rsidR="00995F8A" w:rsidRDefault="00FB3717">
            <w:pPr>
              <w:pStyle w:val="TableText"/>
            </w:pPr>
            <w:r>
              <w:rPr>
                <w:rFonts w:ascii="Courier New" w:hAnsi="Courier New"/>
                <w:sz w:val="15"/>
              </w:rPr>
              <w:t>student_id</w:t>
            </w:r>
          </w:p>
        </w:tc>
        <w:tc>
          <w:tcPr>
            <w:tcW w:w="999" w:type="dxa"/>
          </w:tcPr>
          <w:p w14:paraId="0FB0B477" w14:textId="77777777" w:rsidR="00995F8A" w:rsidRDefault="00FB3717">
            <w:pPr>
              <w:pStyle w:val="TableText"/>
            </w:pPr>
            <w:r>
              <w:rPr>
                <w:sz w:val="17"/>
              </w:rPr>
              <w:t>Select</w:t>
            </w:r>
          </w:p>
        </w:tc>
        <w:tc>
          <w:tcPr>
            <w:tcW w:w="656" w:type="dxa"/>
          </w:tcPr>
          <w:p w14:paraId="0907FE18" w14:textId="77777777" w:rsidR="00995F8A" w:rsidRDefault="00FB3717">
            <w:pPr>
              <w:pStyle w:val="TableText"/>
            </w:pPr>
            <w:r>
              <w:rPr>
                <w:sz w:val="17"/>
              </w:rPr>
              <w:t>Yes</w:t>
            </w:r>
          </w:p>
        </w:tc>
        <w:tc>
          <w:tcPr>
            <w:tcW w:w="1881" w:type="dxa"/>
          </w:tcPr>
          <w:p w14:paraId="12AB8F6D" w14:textId="77777777" w:rsidR="00995F8A" w:rsidRDefault="00FB3717">
            <w:pPr>
              <w:pStyle w:val="TableText"/>
            </w:pPr>
            <w:r>
              <w:rPr>
                <w:rFonts w:ascii="Courier New" w:hAnsi="Courier New"/>
                <w:sz w:val="15"/>
              </w:rPr>
              <w:t>required</w:t>
            </w:r>
            <w:r>
              <w:rPr>
                <w:sz w:val="17"/>
              </w:rPr>
              <w:t xml:space="preserve"> (empty first option)</w:t>
            </w:r>
          </w:p>
        </w:tc>
        <w:tc>
          <w:tcPr>
            <w:tcW w:w="1354" w:type="dxa"/>
          </w:tcPr>
          <w:p w14:paraId="5AA9FE9F" w14:textId="77777777" w:rsidR="00995F8A" w:rsidRDefault="00FB3717">
            <w:pPr>
              <w:pStyle w:val="TableText"/>
            </w:pPr>
            <w:r>
              <w:rPr>
                <w:sz w:val="17"/>
              </w:rPr>
              <w:t>Browser message</w:t>
            </w:r>
          </w:p>
        </w:tc>
        <w:tc>
          <w:tcPr>
            <w:tcW w:w="1790" w:type="dxa"/>
          </w:tcPr>
          <w:p w14:paraId="4699F22D" w14:textId="77777777" w:rsidR="00995F8A" w:rsidRDefault="00FB3717">
            <w:pPr>
              <w:pStyle w:val="TableText"/>
            </w:pPr>
            <w:r>
              <w:rPr>
                <w:sz w:val="17"/>
              </w:rPr>
              <w:t>–</w:t>
            </w:r>
          </w:p>
        </w:tc>
      </w:tr>
      <w:tr w:rsidR="00995F8A" w14:paraId="545D10AF" w14:textId="77777777">
        <w:trPr>
          <w:cantSplit/>
          <w:jc w:val="center"/>
        </w:trPr>
        <w:tc>
          <w:tcPr>
            <w:tcW w:w="1119" w:type="dxa"/>
          </w:tcPr>
          <w:p w14:paraId="0039A6DF" w14:textId="77777777" w:rsidR="00995F8A" w:rsidRDefault="00FB3717">
            <w:pPr>
              <w:pStyle w:val="TableText"/>
            </w:pPr>
            <w:r>
              <w:rPr>
                <w:sz w:val="17"/>
              </w:rPr>
              <w:t>Extensions</w:t>
            </w:r>
          </w:p>
        </w:tc>
        <w:tc>
          <w:tcPr>
            <w:tcW w:w="1227" w:type="dxa"/>
          </w:tcPr>
          <w:p w14:paraId="3EC359C1" w14:textId="77777777" w:rsidR="00995F8A" w:rsidRDefault="00FB3717">
            <w:pPr>
              <w:pStyle w:val="TableText"/>
            </w:pPr>
            <w:r>
              <w:rPr>
                <w:rFonts w:ascii="Courier New" w:hAnsi="Courier New"/>
                <w:sz w:val="15"/>
              </w:rPr>
              <w:t>deadline_id</w:t>
            </w:r>
          </w:p>
        </w:tc>
        <w:tc>
          <w:tcPr>
            <w:tcW w:w="999" w:type="dxa"/>
          </w:tcPr>
          <w:p w14:paraId="6757296A" w14:textId="77777777" w:rsidR="00995F8A" w:rsidRDefault="00FB3717">
            <w:pPr>
              <w:pStyle w:val="TableText"/>
            </w:pPr>
            <w:r>
              <w:rPr>
                <w:sz w:val="17"/>
              </w:rPr>
              <w:t>Select</w:t>
            </w:r>
          </w:p>
        </w:tc>
        <w:tc>
          <w:tcPr>
            <w:tcW w:w="656" w:type="dxa"/>
          </w:tcPr>
          <w:p w14:paraId="15DCA9BE" w14:textId="77777777" w:rsidR="00995F8A" w:rsidRDefault="00FB3717">
            <w:pPr>
              <w:pStyle w:val="TableText"/>
            </w:pPr>
            <w:r>
              <w:rPr>
                <w:sz w:val="17"/>
              </w:rPr>
              <w:t>Yes</w:t>
            </w:r>
          </w:p>
        </w:tc>
        <w:tc>
          <w:tcPr>
            <w:tcW w:w="1881" w:type="dxa"/>
          </w:tcPr>
          <w:p w14:paraId="4D689685" w14:textId="77777777" w:rsidR="00995F8A" w:rsidRDefault="00FB3717">
            <w:pPr>
              <w:pStyle w:val="TableText"/>
            </w:pPr>
            <w:r>
              <w:rPr>
                <w:rFonts w:ascii="Courier New" w:hAnsi="Courier New"/>
                <w:sz w:val="15"/>
              </w:rPr>
              <w:t>required</w:t>
            </w:r>
            <w:r>
              <w:rPr>
                <w:sz w:val="17"/>
              </w:rPr>
              <w:t xml:space="preserve"> (empty first option)</w:t>
            </w:r>
          </w:p>
        </w:tc>
        <w:tc>
          <w:tcPr>
            <w:tcW w:w="1354" w:type="dxa"/>
          </w:tcPr>
          <w:p w14:paraId="40634482" w14:textId="77777777" w:rsidR="00995F8A" w:rsidRDefault="00FB3717">
            <w:pPr>
              <w:pStyle w:val="TableText"/>
            </w:pPr>
            <w:r>
              <w:rPr>
                <w:sz w:val="17"/>
              </w:rPr>
              <w:t>Browser message</w:t>
            </w:r>
          </w:p>
        </w:tc>
        <w:tc>
          <w:tcPr>
            <w:tcW w:w="1790" w:type="dxa"/>
          </w:tcPr>
          <w:p w14:paraId="3B48010D" w14:textId="77777777" w:rsidR="00995F8A" w:rsidRDefault="00FB3717">
            <w:pPr>
              <w:pStyle w:val="TableText"/>
            </w:pPr>
            <w:r>
              <w:rPr>
                <w:sz w:val="17"/>
              </w:rPr>
              <w:t>–</w:t>
            </w:r>
          </w:p>
        </w:tc>
      </w:tr>
      <w:tr w:rsidR="00995F8A" w14:paraId="6595B34F" w14:textId="77777777">
        <w:trPr>
          <w:cantSplit/>
          <w:jc w:val="center"/>
        </w:trPr>
        <w:tc>
          <w:tcPr>
            <w:tcW w:w="1119" w:type="dxa"/>
          </w:tcPr>
          <w:p w14:paraId="1155F5EC" w14:textId="77777777" w:rsidR="00995F8A" w:rsidRDefault="00FB3717">
            <w:pPr>
              <w:pStyle w:val="TableText"/>
            </w:pPr>
            <w:r>
              <w:rPr>
                <w:sz w:val="17"/>
              </w:rPr>
              <w:t>Extensions</w:t>
            </w:r>
          </w:p>
        </w:tc>
        <w:tc>
          <w:tcPr>
            <w:tcW w:w="1227" w:type="dxa"/>
          </w:tcPr>
          <w:p w14:paraId="29C82B3D" w14:textId="77777777" w:rsidR="00995F8A" w:rsidRDefault="00FB3717">
            <w:pPr>
              <w:pStyle w:val="TableText"/>
            </w:pPr>
            <w:r>
              <w:rPr>
                <w:rFonts w:ascii="Courier New" w:hAnsi="Courier New"/>
                <w:sz w:val="15"/>
              </w:rPr>
              <w:t>extended_due_date</w:t>
            </w:r>
          </w:p>
        </w:tc>
        <w:tc>
          <w:tcPr>
            <w:tcW w:w="999" w:type="dxa"/>
          </w:tcPr>
          <w:p w14:paraId="7F2F8817" w14:textId="77777777" w:rsidR="00995F8A" w:rsidRDefault="00FB3717">
            <w:pPr>
              <w:pStyle w:val="TableText"/>
            </w:pPr>
            <w:r>
              <w:rPr>
                <w:sz w:val="17"/>
              </w:rPr>
              <w:t>Date input</w:t>
            </w:r>
          </w:p>
        </w:tc>
        <w:tc>
          <w:tcPr>
            <w:tcW w:w="656" w:type="dxa"/>
          </w:tcPr>
          <w:p w14:paraId="5D84DEC1" w14:textId="77777777" w:rsidR="00995F8A" w:rsidRDefault="00FB3717">
            <w:pPr>
              <w:pStyle w:val="TableText"/>
            </w:pPr>
            <w:r>
              <w:rPr>
                <w:sz w:val="17"/>
              </w:rPr>
              <w:t>Yes</w:t>
            </w:r>
          </w:p>
        </w:tc>
        <w:tc>
          <w:tcPr>
            <w:tcW w:w="1881" w:type="dxa"/>
          </w:tcPr>
          <w:p w14:paraId="4D626A74" w14:textId="77777777" w:rsidR="00995F8A" w:rsidRDefault="00FB3717">
            <w:pPr>
              <w:pStyle w:val="TableText"/>
            </w:pPr>
            <w:r>
              <w:rPr>
                <w:rFonts w:ascii="Courier New" w:hAnsi="Courier New"/>
                <w:sz w:val="15"/>
              </w:rPr>
              <w:t>type="date"</w:t>
            </w:r>
            <w:r>
              <w:rPr>
                <w:sz w:val="17"/>
              </w:rPr>
              <w:t xml:space="preserve">, </w:t>
            </w:r>
            <w:r>
              <w:rPr>
                <w:rFonts w:ascii="Courier New" w:hAnsi="Courier New"/>
                <w:sz w:val="15"/>
              </w:rPr>
              <w:t>required</w:t>
            </w:r>
          </w:p>
        </w:tc>
        <w:tc>
          <w:tcPr>
            <w:tcW w:w="1354" w:type="dxa"/>
          </w:tcPr>
          <w:p w14:paraId="539AC3E6" w14:textId="77777777" w:rsidR="00995F8A" w:rsidRDefault="00FB3717">
            <w:pPr>
              <w:pStyle w:val="TableText"/>
            </w:pPr>
            <w:r>
              <w:rPr>
                <w:sz w:val="17"/>
              </w:rPr>
              <w:t>Browser message; hint states the rule</w:t>
            </w:r>
          </w:p>
        </w:tc>
        <w:tc>
          <w:tcPr>
            <w:tcW w:w="1790" w:type="dxa"/>
          </w:tcPr>
          <w:p w14:paraId="735A2DA3" w14:textId="77777777" w:rsidR="00995F8A" w:rsidRDefault="00FB3717">
            <w:pPr>
              <w:pStyle w:val="TableText"/>
            </w:pPr>
            <w:r>
              <w:rPr>
                <w:sz w:val="17"/>
              </w:rPr>
              <w:t>Later than the original due date (not checked in HTML)</w:t>
            </w:r>
          </w:p>
        </w:tc>
      </w:tr>
      <w:tr w:rsidR="00995F8A" w14:paraId="62F1C6CA" w14:textId="77777777">
        <w:trPr>
          <w:cantSplit/>
          <w:jc w:val="center"/>
        </w:trPr>
        <w:tc>
          <w:tcPr>
            <w:tcW w:w="1119" w:type="dxa"/>
          </w:tcPr>
          <w:p w14:paraId="3B0CC986" w14:textId="77777777" w:rsidR="00995F8A" w:rsidRDefault="00FB3717">
            <w:pPr>
              <w:pStyle w:val="TableText"/>
            </w:pPr>
            <w:r>
              <w:rPr>
                <w:sz w:val="17"/>
              </w:rPr>
              <w:t>Extensions</w:t>
            </w:r>
          </w:p>
        </w:tc>
        <w:tc>
          <w:tcPr>
            <w:tcW w:w="1227" w:type="dxa"/>
          </w:tcPr>
          <w:p w14:paraId="749BDBC3" w14:textId="77777777" w:rsidR="00995F8A" w:rsidRDefault="00FB3717">
            <w:pPr>
              <w:pStyle w:val="TableText"/>
            </w:pPr>
            <w:r>
              <w:rPr>
                <w:rFonts w:ascii="Courier New" w:hAnsi="Courier New"/>
                <w:sz w:val="15"/>
              </w:rPr>
              <w:t>extended_due_time</w:t>
            </w:r>
          </w:p>
        </w:tc>
        <w:tc>
          <w:tcPr>
            <w:tcW w:w="999" w:type="dxa"/>
          </w:tcPr>
          <w:p w14:paraId="1A4ACFFD" w14:textId="77777777" w:rsidR="00995F8A" w:rsidRDefault="00FB3717">
            <w:pPr>
              <w:pStyle w:val="TableText"/>
            </w:pPr>
            <w:r>
              <w:rPr>
                <w:sz w:val="17"/>
              </w:rPr>
              <w:t>Time input</w:t>
            </w:r>
          </w:p>
        </w:tc>
        <w:tc>
          <w:tcPr>
            <w:tcW w:w="656" w:type="dxa"/>
          </w:tcPr>
          <w:p w14:paraId="4319D209" w14:textId="77777777" w:rsidR="00995F8A" w:rsidRDefault="00FB3717">
            <w:pPr>
              <w:pStyle w:val="TableText"/>
            </w:pPr>
            <w:r>
              <w:rPr>
                <w:sz w:val="17"/>
              </w:rPr>
              <w:t>No</w:t>
            </w:r>
          </w:p>
        </w:tc>
        <w:tc>
          <w:tcPr>
            <w:tcW w:w="1881" w:type="dxa"/>
          </w:tcPr>
          <w:p w14:paraId="509B74CA" w14:textId="77777777" w:rsidR="00995F8A" w:rsidRDefault="00FB3717">
            <w:pPr>
              <w:pStyle w:val="TableText"/>
            </w:pPr>
            <w:r>
              <w:rPr>
                <w:rFonts w:ascii="Courier New" w:hAnsi="Courier New"/>
                <w:sz w:val="15"/>
              </w:rPr>
              <w:t>type="time"</w:t>
            </w:r>
          </w:p>
        </w:tc>
        <w:tc>
          <w:tcPr>
            <w:tcW w:w="1354" w:type="dxa"/>
          </w:tcPr>
          <w:p w14:paraId="76DC5B32" w14:textId="77777777" w:rsidR="00995F8A" w:rsidRDefault="00FB3717">
            <w:pPr>
              <w:pStyle w:val="TableText"/>
            </w:pPr>
            <w:r>
              <w:rPr>
                <w:sz w:val="17"/>
              </w:rPr>
              <w:t>–</w:t>
            </w:r>
          </w:p>
        </w:tc>
        <w:tc>
          <w:tcPr>
            <w:tcW w:w="1790" w:type="dxa"/>
          </w:tcPr>
          <w:p w14:paraId="7EA389FE" w14:textId="77777777" w:rsidR="00995F8A" w:rsidRDefault="00FB3717">
            <w:pPr>
              <w:pStyle w:val="TableText"/>
            </w:pPr>
            <w:r>
              <w:rPr>
                <w:sz w:val="17"/>
              </w:rPr>
              <w:t>–</w:t>
            </w:r>
          </w:p>
        </w:tc>
      </w:tr>
      <w:tr w:rsidR="00995F8A" w14:paraId="682074A9" w14:textId="77777777">
        <w:trPr>
          <w:cantSplit/>
          <w:jc w:val="center"/>
        </w:trPr>
        <w:tc>
          <w:tcPr>
            <w:tcW w:w="1119" w:type="dxa"/>
          </w:tcPr>
          <w:p w14:paraId="7064146A" w14:textId="77777777" w:rsidR="00995F8A" w:rsidRDefault="00FB3717">
            <w:pPr>
              <w:pStyle w:val="TableText"/>
            </w:pPr>
            <w:r>
              <w:rPr>
                <w:sz w:val="17"/>
              </w:rPr>
              <w:t>Extensions</w:t>
            </w:r>
          </w:p>
        </w:tc>
        <w:tc>
          <w:tcPr>
            <w:tcW w:w="1227" w:type="dxa"/>
          </w:tcPr>
          <w:p w14:paraId="4A7008F7" w14:textId="77777777" w:rsidR="00995F8A" w:rsidRDefault="00FB3717">
            <w:pPr>
              <w:pStyle w:val="TableText"/>
            </w:pPr>
            <w:r>
              <w:rPr>
                <w:rFonts w:ascii="Courier New" w:hAnsi="Courier New"/>
                <w:sz w:val="15"/>
              </w:rPr>
              <w:t>reason</w:t>
            </w:r>
          </w:p>
        </w:tc>
        <w:tc>
          <w:tcPr>
            <w:tcW w:w="999" w:type="dxa"/>
          </w:tcPr>
          <w:p w14:paraId="4714B948" w14:textId="77777777" w:rsidR="00995F8A" w:rsidRDefault="00FB3717">
            <w:pPr>
              <w:pStyle w:val="TableText"/>
            </w:pPr>
            <w:r>
              <w:rPr>
                <w:sz w:val="17"/>
              </w:rPr>
              <w:t>Text area</w:t>
            </w:r>
          </w:p>
        </w:tc>
        <w:tc>
          <w:tcPr>
            <w:tcW w:w="656" w:type="dxa"/>
          </w:tcPr>
          <w:p w14:paraId="0114D8ED" w14:textId="77777777" w:rsidR="00995F8A" w:rsidRDefault="00FB3717">
            <w:pPr>
              <w:pStyle w:val="TableText"/>
            </w:pPr>
            <w:r>
              <w:rPr>
                <w:sz w:val="17"/>
              </w:rPr>
              <w:t>Yes</w:t>
            </w:r>
          </w:p>
        </w:tc>
        <w:tc>
          <w:tcPr>
            <w:tcW w:w="1881" w:type="dxa"/>
          </w:tcPr>
          <w:p w14:paraId="17D2A071"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maxlength="500"</w:t>
            </w:r>
          </w:p>
        </w:tc>
        <w:tc>
          <w:tcPr>
            <w:tcW w:w="1354" w:type="dxa"/>
          </w:tcPr>
          <w:p w14:paraId="0661C634" w14:textId="77777777" w:rsidR="00995F8A" w:rsidRDefault="00FB3717">
            <w:pPr>
              <w:pStyle w:val="TableText"/>
            </w:pPr>
            <w:r>
              <w:rPr>
                <w:sz w:val="17"/>
              </w:rPr>
              <w:t>Browser message</w:t>
            </w:r>
          </w:p>
        </w:tc>
        <w:tc>
          <w:tcPr>
            <w:tcW w:w="1790" w:type="dxa"/>
          </w:tcPr>
          <w:p w14:paraId="6FFD6BE0" w14:textId="77777777" w:rsidR="00995F8A" w:rsidRDefault="00FB3717">
            <w:pPr>
              <w:pStyle w:val="TableText"/>
            </w:pPr>
            <w:r>
              <w:rPr>
                <w:sz w:val="17"/>
              </w:rPr>
              <w:t>Every extension is recorded</w:t>
            </w:r>
          </w:p>
        </w:tc>
      </w:tr>
      <w:tr w:rsidR="00995F8A" w14:paraId="6E313405" w14:textId="77777777">
        <w:trPr>
          <w:cantSplit/>
          <w:jc w:val="center"/>
        </w:trPr>
        <w:tc>
          <w:tcPr>
            <w:tcW w:w="1119" w:type="dxa"/>
          </w:tcPr>
          <w:p w14:paraId="4028586D" w14:textId="77777777" w:rsidR="00995F8A" w:rsidRDefault="00FB3717">
            <w:pPr>
              <w:pStyle w:val="TableText"/>
            </w:pPr>
            <w:r>
              <w:rPr>
                <w:sz w:val="17"/>
              </w:rPr>
              <w:t>Milestones</w:t>
            </w:r>
          </w:p>
        </w:tc>
        <w:tc>
          <w:tcPr>
            <w:tcW w:w="1227" w:type="dxa"/>
          </w:tcPr>
          <w:p w14:paraId="66D5300D" w14:textId="77777777" w:rsidR="00995F8A" w:rsidRDefault="00FB3717">
            <w:pPr>
              <w:pStyle w:val="TableText"/>
            </w:pPr>
            <w:r>
              <w:rPr>
                <w:rFonts w:ascii="Courier New" w:hAnsi="Courier New"/>
                <w:sz w:val="15"/>
              </w:rPr>
              <w:t>title</w:t>
            </w:r>
          </w:p>
        </w:tc>
        <w:tc>
          <w:tcPr>
            <w:tcW w:w="999" w:type="dxa"/>
          </w:tcPr>
          <w:p w14:paraId="1BA1567D" w14:textId="77777777" w:rsidR="00995F8A" w:rsidRDefault="00FB3717">
            <w:pPr>
              <w:pStyle w:val="TableText"/>
            </w:pPr>
            <w:r>
              <w:rPr>
                <w:sz w:val="17"/>
              </w:rPr>
              <w:t>Text field</w:t>
            </w:r>
          </w:p>
        </w:tc>
        <w:tc>
          <w:tcPr>
            <w:tcW w:w="656" w:type="dxa"/>
          </w:tcPr>
          <w:p w14:paraId="177FC53E" w14:textId="77777777" w:rsidR="00995F8A" w:rsidRDefault="00FB3717">
            <w:pPr>
              <w:pStyle w:val="TableText"/>
            </w:pPr>
            <w:r>
              <w:rPr>
                <w:sz w:val="17"/>
              </w:rPr>
              <w:t>Yes</w:t>
            </w:r>
          </w:p>
        </w:tc>
        <w:tc>
          <w:tcPr>
            <w:tcW w:w="1881" w:type="dxa"/>
          </w:tcPr>
          <w:p w14:paraId="1BBE881C"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maxlength="150"</w:t>
            </w:r>
          </w:p>
        </w:tc>
        <w:tc>
          <w:tcPr>
            <w:tcW w:w="1354" w:type="dxa"/>
          </w:tcPr>
          <w:p w14:paraId="77785091" w14:textId="77777777" w:rsidR="00995F8A" w:rsidRDefault="00FB3717">
            <w:pPr>
              <w:pStyle w:val="TableText"/>
            </w:pPr>
            <w:r>
              <w:rPr>
                <w:sz w:val="17"/>
              </w:rPr>
              <w:t>Browser message</w:t>
            </w:r>
          </w:p>
        </w:tc>
        <w:tc>
          <w:tcPr>
            <w:tcW w:w="1790" w:type="dxa"/>
          </w:tcPr>
          <w:p w14:paraId="5DB7C5EE" w14:textId="77777777" w:rsidR="00995F8A" w:rsidRDefault="00FB3717">
            <w:pPr>
              <w:pStyle w:val="TableText"/>
            </w:pPr>
            <w:r>
              <w:rPr>
                <w:sz w:val="17"/>
              </w:rPr>
              <w:t>UC-06 step 4</w:t>
            </w:r>
          </w:p>
        </w:tc>
      </w:tr>
      <w:tr w:rsidR="00995F8A" w14:paraId="1B1BD7C2" w14:textId="77777777">
        <w:trPr>
          <w:cantSplit/>
          <w:jc w:val="center"/>
        </w:trPr>
        <w:tc>
          <w:tcPr>
            <w:tcW w:w="1119" w:type="dxa"/>
          </w:tcPr>
          <w:p w14:paraId="70A5879E" w14:textId="77777777" w:rsidR="00995F8A" w:rsidRDefault="00FB3717">
            <w:pPr>
              <w:pStyle w:val="TableText"/>
            </w:pPr>
            <w:r>
              <w:rPr>
                <w:sz w:val="17"/>
              </w:rPr>
              <w:t>Milestones</w:t>
            </w:r>
          </w:p>
        </w:tc>
        <w:tc>
          <w:tcPr>
            <w:tcW w:w="1227" w:type="dxa"/>
          </w:tcPr>
          <w:p w14:paraId="1950B681" w14:textId="77777777" w:rsidR="00995F8A" w:rsidRDefault="00FB3717">
            <w:pPr>
              <w:pStyle w:val="TableText"/>
            </w:pPr>
            <w:r>
              <w:rPr>
                <w:rFonts w:ascii="Courier New" w:hAnsi="Courier New"/>
                <w:sz w:val="15"/>
              </w:rPr>
              <w:t>due_date</w:t>
            </w:r>
          </w:p>
        </w:tc>
        <w:tc>
          <w:tcPr>
            <w:tcW w:w="999" w:type="dxa"/>
          </w:tcPr>
          <w:p w14:paraId="48764150" w14:textId="77777777" w:rsidR="00995F8A" w:rsidRDefault="00FB3717">
            <w:pPr>
              <w:pStyle w:val="TableText"/>
            </w:pPr>
            <w:r>
              <w:rPr>
                <w:sz w:val="17"/>
              </w:rPr>
              <w:t>Date input</w:t>
            </w:r>
          </w:p>
        </w:tc>
        <w:tc>
          <w:tcPr>
            <w:tcW w:w="656" w:type="dxa"/>
          </w:tcPr>
          <w:p w14:paraId="7BB47AB7" w14:textId="77777777" w:rsidR="00995F8A" w:rsidRDefault="00FB3717">
            <w:pPr>
              <w:pStyle w:val="TableText"/>
            </w:pPr>
            <w:r>
              <w:rPr>
                <w:sz w:val="17"/>
              </w:rPr>
              <w:t>Yes</w:t>
            </w:r>
          </w:p>
        </w:tc>
        <w:tc>
          <w:tcPr>
            <w:tcW w:w="1881" w:type="dxa"/>
          </w:tcPr>
          <w:p w14:paraId="55D4CAD2" w14:textId="77777777" w:rsidR="00995F8A" w:rsidRDefault="00FB3717">
            <w:pPr>
              <w:pStyle w:val="TableText"/>
            </w:pPr>
            <w:r>
              <w:rPr>
                <w:rFonts w:ascii="Courier New" w:hAnsi="Courier New"/>
                <w:sz w:val="15"/>
              </w:rPr>
              <w:t>type="date"</w:t>
            </w:r>
            <w:r>
              <w:rPr>
                <w:sz w:val="17"/>
              </w:rPr>
              <w:t xml:space="preserve">, </w:t>
            </w:r>
            <w:r>
              <w:rPr>
                <w:rFonts w:ascii="Courier New" w:hAnsi="Courier New"/>
                <w:sz w:val="15"/>
              </w:rPr>
              <w:t>required</w:t>
            </w:r>
            <w:r>
              <w:rPr>
                <w:sz w:val="17"/>
              </w:rPr>
              <w:t xml:space="preserve">, </w:t>
            </w:r>
            <w:r>
              <w:rPr>
                <w:rFonts w:ascii="Courier New" w:hAnsi="Courier New"/>
                <w:sz w:val="15"/>
              </w:rPr>
              <w:t>min="2027-03-08"</w:t>
            </w:r>
            <w:r>
              <w:rPr>
                <w:sz w:val="17"/>
              </w:rPr>
              <w:t xml:space="preserve">, </w:t>
            </w:r>
            <w:r>
              <w:rPr>
                <w:rFonts w:ascii="Courier New" w:hAnsi="Courier New"/>
                <w:sz w:val="15"/>
              </w:rPr>
              <w:t>max="2027-06-30"</w:t>
            </w:r>
          </w:p>
        </w:tc>
        <w:tc>
          <w:tcPr>
            <w:tcW w:w="1354" w:type="dxa"/>
          </w:tcPr>
          <w:p w14:paraId="5F75BC5E" w14:textId="77777777" w:rsidR="00995F8A" w:rsidRDefault="00FB3717">
            <w:pPr>
              <w:pStyle w:val="TableText"/>
            </w:pPr>
            <w:r>
              <w:rPr>
                <w:sz w:val="17"/>
              </w:rPr>
              <w:t>Browser message; hint states the range</w:t>
            </w:r>
          </w:p>
        </w:tc>
        <w:tc>
          <w:tcPr>
            <w:tcW w:w="1790" w:type="dxa"/>
          </w:tcPr>
          <w:p w14:paraId="42C8596F" w14:textId="77777777" w:rsidR="00995F8A" w:rsidRDefault="00FB3717">
            <w:pPr>
              <w:pStyle w:val="TableText"/>
            </w:pPr>
            <w:r>
              <w:rPr>
                <w:sz w:val="17"/>
              </w:rPr>
              <w:t>Not in the past; not after the period end (UC-06 step 4)</w:t>
            </w:r>
          </w:p>
        </w:tc>
      </w:tr>
      <w:tr w:rsidR="00995F8A" w14:paraId="208DBE0D" w14:textId="77777777">
        <w:trPr>
          <w:cantSplit/>
          <w:jc w:val="center"/>
        </w:trPr>
        <w:tc>
          <w:tcPr>
            <w:tcW w:w="1119" w:type="dxa"/>
          </w:tcPr>
          <w:p w14:paraId="1630FE8D" w14:textId="77777777" w:rsidR="00995F8A" w:rsidRDefault="00FB3717">
            <w:pPr>
              <w:pStyle w:val="TableText"/>
            </w:pPr>
            <w:r>
              <w:rPr>
                <w:sz w:val="17"/>
              </w:rPr>
              <w:t>Milestones</w:t>
            </w:r>
          </w:p>
        </w:tc>
        <w:tc>
          <w:tcPr>
            <w:tcW w:w="1227" w:type="dxa"/>
          </w:tcPr>
          <w:p w14:paraId="70A22F3A" w14:textId="77777777" w:rsidR="00995F8A" w:rsidRDefault="00FB3717">
            <w:pPr>
              <w:pStyle w:val="TableText"/>
            </w:pPr>
            <w:r>
              <w:rPr>
                <w:rFonts w:ascii="Courier New" w:hAnsi="Courier New"/>
                <w:sz w:val="15"/>
              </w:rPr>
              <w:t>description</w:t>
            </w:r>
          </w:p>
        </w:tc>
        <w:tc>
          <w:tcPr>
            <w:tcW w:w="999" w:type="dxa"/>
          </w:tcPr>
          <w:p w14:paraId="18FAB344" w14:textId="77777777" w:rsidR="00995F8A" w:rsidRDefault="00FB3717">
            <w:pPr>
              <w:pStyle w:val="TableText"/>
            </w:pPr>
            <w:r>
              <w:rPr>
                <w:sz w:val="17"/>
              </w:rPr>
              <w:t>Text area</w:t>
            </w:r>
          </w:p>
        </w:tc>
        <w:tc>
          <w:tcPr>
            <w:tcW w:w="656" w:type="dxa"/>
          </w:tcPr>
          <w:p w14:paraId="64BC0075" w14:textId="77777777" w:rsidR="00995F8A" w:rsidRDefault="00FB3717">
            <w:pPr>
              <w:pStyle w:val="TableText"/>
            </w:pPr>
            <w:r>
              <w:rPr>
                <w:sz w:val="17"/>
              </w:rPr>
              <w:t>No</w:t>
            </w:r>
          </w:p>
        </w:tc>
        <w:tc>
          <w:tcPr>
            <w:tcW w:w="1881" w:type="dxa"/>
          </w:tcPr>
          <w:p w14:paraId="1B6A70A8" w14:textId="77777777" w:rsidR="00995F8A" w:rsidRDefault="00FB3717">
            <w:pPr>
              <w:pStyle w:val="TableText"/>
            </w:pPr>
            <w:r>
              <w:rPr>
                <w:rFonts w:ascii="Courier New" w:hAnsi="Courier New"/>
                <w:sz w:val="15"/>
              </w:rPr>
              <w:t>maxlength="1000"</w:t>
            </w:r>
          </w:p>
        </w:tc>
        <w:tc>
          <w:tcPr>
            <w:tcW w:w="1354" w:type="dxa"/>
          </w:tcPr>
          <w:p w14:paraId="5D70A2F0" w14:textId="77777777" w:rsidR="00995F8A" w:rsidRDefault="00FB3717">
            <w:pPr>
              <w:pStyle w:val="TableText"/>
            </w:pPr>
            <w:r>
              <w:rPr>
                <w:sz w:val="17"/>
              </w:rPr>
              <w:t>–</w:t>
            </w:r>
          </w:p>
        </w:tc>
        <w:tc>
          <w:tcPr>
            <w:tcW w:w="1790" w:type="dxa"/>
          </w:tcPr>
          <w:p w14:paraId="4527BD16" w14:textId="77777777" w:rsidR="00995F8A" w:rsidRDefault="00FB3717">
            <w:pPr>
              <w:pStyle w:val="TableText"/>
            </w:pPr>
            <w:r>
              <w:rPr>
                <w:sz w:val="17"/>
              </w:rPr>
              <w:t>–</w:t>
            </w:r>
          </w:p>
        </w:tc>
      </w:tr>
      <w:tr w:rsidR="00995F8A" w14:paraId="37E7C093" w14:textId="77777777">
        <w:trPr>
          <w:cantSplit/>
          <w:jc w:val="center"/>
        </w:trPr>
        <w:tc>
          <w:tcPr>
            <w:tcW w:w="1119" w:type="dxa"/>
          </w:tcPr>
          <w:p w14:paraId="78C0B004" w14:textId="77777777" w:rsidR="00995F8A" w:rsidRDefault="00FB3717">
            <w:pPr>
              <w:pStyle w:val="TableText"/>
            </w:pPr>
            <w:r>
              <w:rPr>
                <w:sz w:val="17"/>
              </w:rPr>
              <w:t>Milestones</w:t>
            </w:r>
          </w:p>
        </w:tc>
        <w:tc>
          <w:tcPr>
            <w:tcW w:w="1227" w:type="dxa"/>
          </w:tcPr>
          <w:p w14:paraId="132D8B9B" w14:textId="77777777" w:rsidR="00995F8A" w:rsidRDefault="00FB3717">
            <w:pPr>
              <w:pStyle w:val="TableText"/>
            </w:pPr>
            <w:r>
              <w:rPr>
                <w:rFonts w:ascii="Courier New" w:hAnsi="Courier New"/>
                <w:sz w:val="15"/>
              </w:rPr>
              <w:t>is_mandatory</w:t>
            </w:r>
          </w:p>
        </w:tc>
        <w:tc>
          <w:tcPr>
            <w:tcW w:w="999" w:type="dxa"/>
          </w:tcPr>
          <w:p w14:paraId="5551806A" w14:textId="77777777" w:rsidR="00995F8A" w:rsidRDefault="00FB3717">
            <w:pPr>
              <w:pStyle w:val="TableText"/>
            </w:pPr>
            <w:r>
              <w:rPr>
                <w:sz w:val="17"/>
              </w:rPr>
              <w:t>Checkbox</w:t>
            </w:r>
          </w:p>
        </w:tc>
        <w:tc>
          <w:tcPr>
            <w:tcW w:w="656" w:type="dxa"/>
          </w:tcPr>
          <w:p w14:paraId="32B84ACF" w14:textId="77777777" w:rsidR="00995F8A" w:rsidRDefault="00FB3717">
            <w:pPr>
              <w:pStyle w:val="TableText"/>
            </w:pPr>
            <w:r>
              <w:rPr>
                <w:sz w:val="17"/>
              </w:rPr>
              <w:t>No</w:t>
            </w:r>
          </w:p>
        </w:tc>
        <w:tc>
          <w:tcPr>
            <w:tcW w:w="1881" w:type="dxa"/>
          </w:tcPr>
          <w:p w14:paraId="631ABB0B" w14:textId="77777777" w:rsidR="00995F8A" w:rsidRDefault="00FB3717">
            <w:pPr>
              <w:pStyle w:val="TableText"/>
            </w:pPr>
            <w:r>
              <w:rPr>
                <w:sz w:val="17"/>
              </w:rPr>
              <w:t>–</w:t>
            </w:r>
          </w:p>
        </w:tc>
        <w:tc>
          <w:tcPr>
            <w:tcW w:w="1354" w:type="dxa"/>
          </w:tcPr>
          <w:p w14:paraId="138678A7" w14:textId="77777777" w:rsidR="00995F8A" w:rsidRDefault="00FB3717">
            <w:pPr>
              <w:pStyle w:val="TableText"/>
            </w:pPr>
            <w:r>
              <w:rPr>
                <w:sz w:val="17"/>
              </w:rPr>
              <w:t>–</w:t>
            </w:r>
          </w:p>
        </w:tc>
        <w:tc>
          <w:tcPr>
            <w:tcW w:w="1790" w:type="dxa"/>
          </w:tcPr>
          <w:p w14:paraId="28CF6879" w14:textId="77777777" w:rsidR="00995F8A" w:rsidRDefault="00FB3717">
            <w:pPr>
              <w:pStyle w:val="TableText"/>
            </w:pPr>
            <w:r>
              <w:rPr>
                <w:sz w:val="17"/>
              </w:rPr>
              <w:t>Mandatory milestones gate completion</w:t>
            </w:r>
          </w:p>
        </w:tc>
      </w:tr>
      <w:tr w:rsidR="00995F8A" w14:paraId="52526E6A" w14:textId="77777777">
        <w:trPr>
          <w:cantSplit/>
          <w:jc w:val="center"/>
        </w:trPr>
        <w:tc>
          <w:tcPr>
            <w:tcW w:w="1119" w:type="dxa"/>
          </w:tcPr>
          <w:p w14:paraId="50D3A057" w14:textId="77777777" w:rsidR="00995F8A" w:rsidRDefault="00FB3717">
            <w:pPr>
              <w:pStyle w:val="TableText"/>
            </w:pPr>
            <w:r>
              <w:rPr>
                <w:sz w:val="17"/>
              </w:rPr>
              <w:t>Users</w:t>
            </w:r>
          </w:p>
        </w:tc>
        <w:tc>
          <w:tcPr>
            <w:tcW w:w="1227" w:type="dxa"/>
          </w:tcPr>
          <w:p w14:paraId="61BB1ABF" w14:textId="77777777" w:rsidR="00995F8A" w:rsidRDefault="00FB3717">
            <w:pPr>
              <w:pStyle w:val="TableText"/>
            </w:pPr>
            <w:r>
              <w:rPr>
                <w:rFonts w:ascii="Courier New" w:hAnsi="Courier New"/>
                <w:sz w:val="15"/>
              </w:rPr>
              <w:t>full_name</w:t>
            </w:r>
          </w:p>
        </w:tc>
        <w:tc>
          <w:tcPr>
            <w:tcW w:w="999" w:type="dxa"/>
          </w:tcPr>
          <w:p w14:paraId="61FDF5DD" w14:textId="77777777" w:rsidR="00995F8A" w:rsidRDefault="00FB3717">
            <w:pPr>
              <w:pStyle w:val="TableText"/>
            </w:pPr>
            <w:r>
              <w:rPr>
                <w:sz w:val="17"/>
              </w:rPr>
              <w:t>Text field</w:t>
            </w:r>
          </w:p>
        </w:tc>
        <w:tc>
          <w:tcPr>
            <w:tcW w:w="656" w:type="dxa"/>
          </w:tcPr>
          <w:p w14:paraId="66CE0F60" w14:textId="77777777" w:rsidR="00995F8A" w:rsidRDefault="00FB3717">
            <w:pPr>
              <w:pStyle w:val="TableText"/>
            </w:pPr>
            <w:r>
              <w:rPr>
                <w:sz w:val="17"/>
              </w:rPr>
              <w:t>Yes</w:t>
            </w:r>
          </w:p>
        </w:tc>
        <w:tc>
          <w:tcPr>
            <w:tcW w:w="1881" w:type="dxa"/>
          </w:tcPr>
          <w:p w14:paraId="0A30CBE4"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maxlength="120"</w:t>
            </w:r>
          </w:p>
        </w:tc>
        <w:tc>
          <w:tcPr>
            <w:tcW w:w="1354" w:type="dxa"/>
          </w:tcPr>
          <w:p w14:paraId="0D0AA087" w14:textId="77777777" w:rsidR="00995F8A" w:rsidRDefault="00FB3717">
            <w:pPr>
              <w:pStyle w:val="TableText"/>
            </w:pPr>
            <w:r>
              <w:rPr>
                <w:sz w:val="17"/>
              </w:rPr>
              <w:t>Browser message</w:t>
            </w:r>
          </w:p>
        </w:tc>
        <w:tc>
          <w:tcPr>
            <w:tcW w:w="1790" w:type="dxa"/>
          </w:tcPr>
          <w:p w14:paraId="6BBD2572" w14:textId="77777777" w:rsidR="00995F8A" w:rsidRDefault="00FB3717">
            <w:pPr>
              <w:pStyle w:val="TableText"/>
            </w:pPr>
            <w:r>
              <w:rPr>
                <w:sz w:val="17"/>
              </w:rPr>
              <w:t>–</w:t>
            </w:r>
          </w:p>
        </w:tc>
      </w:tr>
      <w:tr w:rsidR="00995F8A" w14:paraId="07448CD7" w14:textId="77777777">
        <w:trPr>
          <w:cantSplit/>
          <w:jc w:val="center"/>
        </w:trPr>
        <w:tc>
          <w:tcPr>
            <w:tcW w:w="1119" w:type="dxa"/>
          </w:tcPr>
          <w:p w14:paraId="3F62B6D8" w14:textId="77777777" w:rsidR="00995F8A" w:rsidRDefault="00FB3717">
            <w:pPr>
              <w:pStyle w:val="TableText"/>
            </w:pPr>
            <w:r>
              <w:rPr>
                <w:sz w:val="17"/>
              </w:rPr>
              <w:t>Users</w:t>
            </w:r>
          </w:p>
        </w:tc>
        <w:tc>
          <w:tcPr>
            <w:tcW w:w="1227" w:type="dxa"/>
          </w:tcPr>
          <w:p w14:paraId="490D4A3E" w14:textId="77777777" w:rsidR="00995F8A" w:rsidRDefault="00FB3717">
            <w:pPr>
              <w:pStyle w:val="TableText"/>
            </w:pPr>
            <w:r>
              <w:rPr>
                <w:rFonts w:ascii="Courier New" w:hAnsi="Courier New"/>
                <w:sz w:val="15"/>
              </w:rPr>
              <w:t>email</w:t>
            </w:r>
          </w:p>
        </w:tc>
        <w:tc>
          <w:tcPr>
            <w:tcW w:w="999" w:type="dxa"/>
          </w:tcPr>
          <w:p w14:paraId="1DE61B32" w14:textId="77777777" w:rsidR="00995F8A" w:rsidRDefault="00FB3717">
            <w:pPr>
              <w:pStyle w:val="TableText"/>
            </w:pPr>
            <w:r>
              <w:rPr>
                <w:sz w:val="17"/>
              </w:rPr>
              <w:t>E-mail field</w:t>
            </w:r>
          </w:p>
        </w:tc>
        <w:tc>
          <w:tcPr>
            <w:tcW w:w="656" w:type="dxa"/>
          </w:tcPr>
          <w:p w14:paraId="1FAE0B82" w14:textId="77777777" w:rsidR="00995F8A" w:rsidRDefault="00FB3717">
            <w:pPr>
              <w:pStyle w:val="TableText"/>
            </w:pPr>
            <w:r>
              <w:rPr>
                <w:sz w:val="17"/>
              </w:rPr>
              <w:t>Yes</w:t>
            </w:r>
          </w:p>
        </w:tc>
        <w:tc>
          <w:tcPr>
            <w:tcW w:w="1881" w:type="dxa"/>
          </w:tcPr>
          <w:p w14:paraId="72FC327F" w14:textId="77777777" w:rsidR="00995F8A" w:rsidRDefault="00FB3717">
            <w:pPr>
              <w:pStyle w:val="TableText"/>
            </w:pPr>
            <w:r>
              <w:rPr>
                <w:rFonts w:ascii="Courier New" w:hAnsi="Courier New"/>
                <w:sz w:val="15"/>
              </w:rPr>
              <w:t>type="email"</w:t>
            </w:r>
            <w:r>
              <w:rPr>
                <w:sz w:val="17"/>
              </w:rPr>
              <w:t xml:space="preserve">, </w:t>
            </w:r>
            <w:r>
              <w:rPr>
                <w:rFonts w:ascii="Courier New" w:hAnsi="Courier New"/>
                <w:sz w:val="15"/>
              </w:rPr>
              <w:t>required</w:t>
            </w:r>
            <w:r>
              <w:rPr>
                <w:sz w:val="17"/>
              </w:rPr>
              <w:t xml:space="preserve">, </w:t>
            </w:r>
            <w:r>
              <w:rPr>
                <w:rFonts w:ascii="Courier New" w:hAnsi="Courier New"/>
                <w:sz w:val="15"/>
              </w:rPr>
              <w:t>maxlength="150"</w:t>
            </w:r>
          </w:p>
        </w:tc>
        <w:tc>
          <w:tcPr>
            <w:tcW w:w="1354" w:type="dxa"/>
          </w:tcPr>
          <w:p w14:paraId="502A1BC9" w14:textId="77777777" w:rsidR="00995F8A" w:rsidRDefault="00FB3717">
            <w:pPr>
              <w:pStyle w:val="TableText"/>
            </w:pPr>
            <w:r>
              <w:rPr>
                <w:sz w:val="17"/>
              </w:rPr>
              <w:t>Browser message; hint "Must be unique"</w:t>
            </w:r>
          </w:p>
        </w:tc>
        <w:tc>
          <w:tcPr>
            <w:tcW w:w="1790" w:type="dxa"/>
          </w:tcPr>
          <w:p w14:paraId="7A78CC5A" w14:textId="77777777" w:rsidR="00995F8A" w:rsidRDefault="00FB3717">
            <w:pPr>
              <w:pStyle w:val="TableText"/>
            </w:pPr>
            <w:r>
              <w:rPr>
                <w:sz w:val="17"/>
              </w:rPr>
              <w:t>Unique e-mail (FR-04)</w:t>
            </w:r>
          </w:p>
        </w:tc>
      </w:tr>
      <w:tr w:rsidR="00995F8A" w14:paraId="37A65748" w14:textId="77777777">
        <w:trPr>
          <w:cantSplit/>
          <w:jc w:val="center"/>
        </w:trPr>
        <w:tc>
          <w:tcPr>
            <w:tcW w:w="1119" w:type="dxa"/>
          </w:tcPr>
          <w:p w14:paraId="6BDBB632" w14:textId="77777777" w:rsidR="00995F8A" w:rsidRDefault="00FB3717">
            <w:pPr>
              <w:pStyle w:val="TableText"/>
            </w:pPr>
            <w:r>
              <w:rPr>
                <w:sz w:val="17"/>
              </w:rPr>
              <w:t>Users</w:t>
            </w:r>
          </w:p>
        </w:tc>
        <w:tc>
          <w:tcPr>
            <w:tcW w:w="1227" w:type="dxa"/>
          </w:tcPr>
          <w:p w14:paraId="66E98ECD" w14:textId="77777777" w:rsidR="00995F8A" w:rsidRDefault="00FB3717">
            <w:pPr>
              <w:pStyle w:val="TableText"/>
            </w:pPr>
            <w:r>
              <w:rPr>
                <w:rFonts w:ascii="Courier New" w:hAnsi="Courier New"/>
                <w:sz w:val="15"/>
              </w:rPr>
              <w:t>role</w:t>
            </w:r>
          </w:p>
        </w:tc>
        <w:tc>
          <w:tcPr>
            <w:tcW w:w="999" w:type="dxa"/>
          </w:tcPr>
          <w:p w14:paraId="29184B61" w14:textId="77777777" w:rsidR="00995F8A" w:rsidRDefault="00FB3717">
            <w:pPr>
              <w:pStyle w:val="TableText"/>
            </w:pPr>
            <w:r>
              <w:rPr>
                <w:sz w:val="17"/>
              </w:rPr>
              <w:t>Select</w:t>
            </w:r>
          </w:p>
        </w:tc>
        <w:tc>
          <w:tcPr>
            <w:tcW w:w="656" w:type="dxa"/>
          </w:tcPr>
          <w:p w14:paraId="24109A36" w14:textId="77777777" w:rsidR="00995F8A" w:rsidRDefault="00FB3717">
            <w:pPr>
              <w:pStyle w:val="TableText"/>
            </w:pPr>
            <w:r>
              <w:rPr>
                <w:sz w:val="17"/>
              </w:rPr>
              <w:t>Yes</w:t>
            </w:r>
          </w:p>
        </w:tc>
        <w:tc>
          <w:tcPr>
            <w:tcW w:w="1881" w:type="dxa"/>
          </w:tcPr>
          <w:p w14:paraId="2BF8D885" w14:textId="77777777" w:rsidR="00995F8A" w:rsidRDefault="00FB3717">
            <w:pPr>
              <w:pStyle w:val="TableText"/>
            </w:pPr>
            <w:r>
              <w:rPr>
                <w:rFonts w:ascii="Courier New" w:hAnsi="Courier New"/>
                <w:sz w:val="15"/>
              </w:rPr>
              <w:t>required</w:t>
            </w:r>
            <w:r>
              <w:rPr>
                <w:sz w:val="17"/>
              </w:rPr>
              <w:t xml:space="preserve"> (empty first option)</w:t>
            </w:r>
          </w:p>
        </w:tc>
        <w:tc>
          <w:tcPr>
            <w:tcW w:w="1354" w:type="dxa"/>
          </w:tcPr>
          <w:p w14:paraId="04972410" w14:textId="77777777" w:rsidR="00995F8A" w:rsidRDefault="00FB3717">
            <w:pPr>
              <w:pStyle w:val="TableText"/>
            </w:pPr>
            <w:r>
              <w:rPr>
                <w:sz w:val="17"/>
              </w:rPr>
              <w:t>Browser message</w:t>
            </w:r>
          </w:p>
        </w:tc>
        <w:tc>
          <w:tcPr>
            <w:tcW w:w="1790" w:type="dxa"/>
          </w:tcPr>
          <w:p w14:paraId="354F20B4" w14:textId="77777777" w:rsidR="00995F8A" w:rsidRDefault="00FB3717">
            <w:pPr>
              <w:pStyle w:val="TableText"/>
            </w:pPr>
            <w:r>
              <w:rPr>
                <w:sz w:val="17"/>
              </w:rPr>
              <w:t>Exactly one role</w:t>
            </w:r>
          </w:p>
        </w:tc>
      </w:tr>
      <w:tr w:rsidR="00995F8A" w14:paraId="02647BB5" w14:textId="77777777">
        <w:trPr>
          <w:cantSplit/>
          <w:jc w:val="center"/>
        </w:trPr>
        <w:tc>
          <w:tcPr>
            <w:tcW w:w="1119" w:type="dxa"/>
          </w:tcPr>
          <w:p w14:paraId="036F4059" w14:textId="77777777" w:rsidR="00995F8A" w:rsidRDefault="00FB3717">
            <w:pPr>
              <w:pStyle w:val="TableText"/>
            </w:pPr>
            <w:r>
              <w:rPr>
                <w:sz w:val="17"/>
              </w:rPr>
              <w:t>Users</w:t>
            </w:r>
          </w:p>
        </w:tc>
        <w:tc>
          <w:tcPr>
            <w:tcW w:w="1227" w:type="dxa"/>
          </w:tcPr>
          <w:p w14:paraId="5E044BFB" w14:textId="77777777" w:rsidR="00995F8A" w:rsidRDefault="00FB3717">
            <w:pPr>
              <w:pStyle w:val="TableText"/>
            </w:pPr>
            <w:r>
              <w:rPr>
                <w:rFonts w:ascii="Courier New" w:hAnsi="Courier New"/>
                <w:sz w:val="15"/>
              </w:rPr>
              <w:t>registration_no</w:t>
            </w:r>
          </w:p>
        </w:tc>
        <w:tc>
          <w:tcPr>
            <w:tcW w:w="999" w:type="dxa"/>
          </w:tcPr>
          <w:p w14:paraId="65E3B81E" w14:textId="77777777" w:rsidR="00995F8A" w:rsidRDefault="00FB3717">
            <w:pPr>
              <w:pStyle w:val="TableText"/>
            </w:pPr>
            <w:r>
              <w:rPr>
                <w:sz w:val="17"/>
              </w:rPr>
              <w:t>Text field</w:t>
            </w:r>
          </w:p>
        </w:tc>
        <w:tc>
          <w:tcPr>
            <w:tcW w:w="656" w:type="dxa"/>
          </w:tcPr>
          <w:p w14:paraId="6C1B523A" w14:textId="77777777" w:rsidR="00995F8A" w:rsidRDefault="00FB3717">
            <w:pPr>
              <w:pStyle w:val="TableText"/>
            </w:pPr>
            <w:r>
              <w:rPr>
                <w:sz w:val="17"/>
              </w:rPr>
              <w:t>Yes</w:t>
            </w:r>
          </w:p>
        </w:tc>
        <w:tc>
          <w:tcPr>
            <w:tcW w:w="1881" w:type="dxa"/>
          </w:tcPr>
          <w:p w14:paraId="6F2E7A85"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maxlength="20"</w:t>
            </w:r>
          </w:p>
        </w:tc>
        <w:tc>
          <w:tcPr>
            <w:tcW w:w="1354" w:type="dxa"/>
          </w:tcPr>
          <w:p w14:paraId="651F3F78" w14:textId="77777777" w:rsidR="00995F8A" w:rsidRDefault="00FB3717">
            <w:pPr>
              <w:pStyle w:val="TableText"/>
            </w:pPr>
            <w:r>
              <w:rPr>
                <w:sz w:val="17"/>
              </w:rPr>
              <w:t>Browser message</w:t>
            </w:r>
          </w:p>
        </w:tc>
        <w:tc>
          <w:tcPr>
            <w:tcW w:w="1790" w:type="dxa"/>
          </w:tcPr>
          <w:p w14:paraId="7AD2C1DF" w14:textId="77777777" w:rsidR="00995F8A" w:rsidRDefault="00FB3717">
            <w:pPr>
              <w:pStyle w:val="TableText"/>
            </w:pPr>
            <w:r>
              <w:rPr>
                <w:sz w:val="17"/>
              </w:rPr>
              <w:t>–</w:t>
            </w:r>
          </w:p>
        </w:tc>
      </w:tr>
      <w:tr w:rsidR="00995F8A" w14:paraId="37CCA35A" w14:textId="77777777">
        <w:trPr>
          <w:cantSplit/>
          <w:jc w:val="center"/>
        </w:trPr>
        <w:tc>
          <w:tcPr>
            <w:tcW w:w="1119" w:type="dxa"/>
          </w:tcPr>
          <w:p w14:paraId="63EA6D3F" w14:textId="77777777" w:rsidR="00995F8A" w:rsidRDefault="00FB3717">
            <w:pPr>
              <w:pStyle w:val="TableText"/>
            </w:pPr>
            <w:r>
              <w:rPr>
                <w:sz w:val="17"/>
              </w:rPr>
              <w:t>Users</w:t>
            </w:r>
          </w:p>
        </w:tc>
        <w:tc>
          <w:tcPr>
            <w:tcW w:w="1227" w:type="dxa"/>
          </w:tcPr>
          <w:p w14:paraId="336E0752" w14:textId="77777777" w:rsidR="00995F8A" w:rsidRDefault="00FB3717">
            <w:pPr>
              <w:pStyle w:val="TableText"/>
            </w:pPr>
            <w:r>
              <w:rPr>
                <w:rFonts w:ascii="Courier New" w:hAnsi="Courier New"/>
                <w:sz w:val="15"/>
              </w:rPr>
              <w:t>department</w:t>
            </w:r>
          </w:p>
        </w:tc>
        <w:tc>
          <w:tcPr>
            <w:tcW w:w="999" w:type="dxa"/>
          </w:tcPr>
          <w:p w14:paraId="1F1BA1D1" w14:textId="77777777" w:rsidR="00995F8A" w:rsidRDefault="00FB3717">
            <w:pPr>
              <w:pStyle w:val="TableText"/>
            </w:pPr>
            <w:r>
              <w:rPr>
                <w:sz w:val="17"/>
              </w:rPr>
              <w:t>Select</w:t>
            </w:r>
          </w:p>
        </w:tc>
        <w:tc>
          <w:tcPr>
            <w:tcW w:w="656" w:type="dxa"/>
          </w:tcPr>
          <w:p w14:paraId="021B9E47" w14:textId="77777777" w:rsidR="00995F8A" w:rsidRDefault="00FB3717">
            <w:pPr>
              <w:pStyle w:val="TableText"/>
            </w:pPr>
            <w:r>
              <w:rPr>
                <w:sz w:val="17"/>
              </w:rPr>
              <w:t>Yes</w:t>
            </w:r>
          </w:p>
        </w:tc>
        <w:tc>
          <w:tcPr>
            <w:tcW w:w="1881" w:type="dxa"/>
          </w:tcPr>
          <w:p w14:paraId="7893CAFA" w14:textId="77777777" w:rsidR="00995F8A" w:rsidRDefault="00FB3717">
            <w:pPr>
              <w:pStyle w:val="TableText"/>
            </w:pPr>
            <w:r>
              <w:rPr>
                <w:rFonts w:ascii="Courier New" w:hAnsi="Courier New"/>
                <w:sz w:val="15"/>
              </w:rPr>
              <w:t>required</w:t>
            </w:r>
            <w:r>
              <w:rPr>
                <w:sz w:val="17"/>
              </w:rPr>
              <w:t xml:space="preserve"> (empty first option)</w:t>
            </w:r>
          </w:p>
        </w:tc>
        <w:tc>
          <w:tcPr>
            <w:tcW w:w="1354" w:type="dxa"/>
          </w:tcPr>
          <w:p w14:paraId="58DEDA13" w14:textId="77777777" w:rsidR="00995F8A" w:rsidRDefault="00FB3717">
            <w:pPr>
              <w:pStyle w:val="TableText"/>
            </w:pPr>
            <w:r>
              <w:rPr>
                <w:sz w:val="17"/>
              </w:rPr>
              <w:t>Browser message</w:t>
            </w:r>
          </w:p>
        </w:tc>
        <w:tc>
          <w:tcPr>
            <w:tcW w:w="1790" w:type="dxa"/>
          </w:tcPr>
          <w:p w14:paraId="7860E20A" w14:textId="77777777" w:rsidR="00995F8A" w:rsidRDefault="00FB3717">
            <w:pPr>
              <w:pStyle w:val="TableText"/>
            </w:pPr>
            <w:r>
              <w:rPr>
                <w:sz w:val="17"/>
              </w:rPr>
              <w:t>–</w:t>
            </w:r>
          </w:p>
        </w:tc>
      </w:tr>
      <w:tr w:rsidR="00995F8A" w14:paraId="391F6E42" w14:textId="77777777">
        <w:trPr>
          <w:cantSplit/>
          <w:jc w:val="center"/>
        </w:trPr>
        <w:tc>
          <w:tcPr>
            <w:tcW w:w="1119" w:type="dxa"/>
          </w:tcPr>
          <w:p w14:paraId="40A38824" w14:textId="77777777" w:rsidR="00995F8A" w:rsidRDefault="00FB3717">
            <w:pPr>
              <w:pStyle w:val="TableText"/>
            </w:pPr>
            <w:r>
              <w:rPr>
                <w:sz w:val="17"/>
              </w:rPr>
              <w:t>Users</w:t>
            </w:r>
          </w:p>
        </w:tc>
        <w:tc>
          <w:tcPr>
            <w:tcW w:w="1227" w:type="dxa"/>
          </w:tcPr>
          <w:p w14:paraId="5CAA9BC0" w14:textId="77777777" w:rsidR="00995F8A" w:rsidRDefault="00FB3717">
            <w:pPr>
              <w:pStyle w:val="TableText"/>
            </w:pPr>
            <w:r>
              <w:rPr>
                <w:rFonts w:ascii="Courier New" w:hAnsi="Courier New"/>
                <w:sz w:val="15"/>
              </w:rPr>
              <w:t>temporary_password</w:t>
            </w:r>
          </w:p>
        </w:tc>
        <w:tc>
          <w:tcPr>
            <w:tcW w:w="999" w:type="dxa"/>
          </w:tcPr>
          <w:p w14:paraId="18260A51" w14:textId="77777777" w:rsidR="00995F8A" w:rsidRDefault="00FB3717">
            <w:pPr>
              <w:pStyle w:val="TableText"/>
            </w:pPr>
            <w:r>
              <w:rPr>
                <w:sz w:val="17"/>
              </w:rPr>
              <w:t>Password field</w:t>
            </w:r>
          </w:p>
        </w:tc>
        <w:tc>
          <w:tcPr>
            <w:tcW w:w="656" w:type="dxa"/>
          </w:tcPr>
          <w:p w14:paraId="066678AE" w14:textId="77777777" w:rsidR="00995F8A" w:rsidRDefault="00FB3717">
            <w:pPr>
              <w:pStyle w:val="TableText"/>
            </w:pPr>
            <w:r>
              <w:rPr>
                <w:sz w:val="17"/>
              </w:rPr>
              <w:t>Yes</w:t>
            </w:r>
          </w:p>
        </w:tc>
        <w:tc>
          <w:tcPr>
            <w:tcW w:w="1881" w:type="dxa"/>
          </w:tcPr>
          <w:p w14:paraId="243067FB"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minlength="8"</w:t>
            </w:r>
          </w:p>
        </w:tc>
        <w:tc>
          <w:tcPr>
            <w:tcW w:w="1354" w:type="dxa"/>
          </w:tcPr>
          <w:p w14:paraId="7011C792" w14:textId="77777777" w:rsidR="00995F8A" w:rsidRDefault="00FB3717">
            <w:pPr>
              <w:pStyle w:val="TableText"/>
            </w:pPr>
            <w:r>
              <w:rPr>
                <w:sz w:val="17"/>
              </w:rPr>
              <w:t>Browser message; hint states the rule</w:t>
            </w:r>
          </w:p>
        </w:tc>
        <w:tc>
          <w:tcPr>
            <w:tcW w:w="1790" w:type="dxa"/>
          </w:tcPr>
          <w:p w14:paraId="75221F80" w14:textId="77777777" w:rsidR="00995F8A" w:rsidRDefault="00FB3717">
            <w:pPr>
              <w:pStyle w:val="TableText"/>
            </w:pPr>
            <w:r>
              <w:rPr>
                <w:sz w:val="17"/>
              </w:rPr>
              <w:t>Stored only as a hash (NFR-01)</w:t>
            </w:r>
          </w:p>
        </w:tc>
      </w:tr>
      <w:tr w:rsidR="00995F8A" w14:paraId="65C55CA7" w14:textId="77777777">
        <w:trPr>
          <w:cantSplit/>
          <w:jc w:val="center"/>
        </w:trPr>
        <w:tc>
          <w:tcPr>
            <w:tcW w:w="1119" w:type="dxa"/>
          </w:tcPr>
          <w:p w14:paraId="05D59E17" w14:textId="77777777" w:rsidR="00995F8A" w:rsidRDefault="00FB3717">
            <w:pPr>
              <w:pStyle w:val="TableText"/>
            </w:pPr>
            <w:r>
              <w:rPr>
                <w:sz w:val="17"/>
              </w:rPr>
              <w:t>Users</w:t>
            </w:r>
          </w:p>
        </w:tc>
        <w:tc>
          <w:tcPr>
            <w:tcW w:w="1227" w:type="dxa"/>
          </w:tcPr>
          <w:p w14:paraId="6F1E9019" w14:textId="77777777" w:rsidR="00995F8A" w:rsidRDefault="00FB3717">
            <w:pPr>
              <w:pStyle w:val="TableText"/>
            </w:pPr>
            <w:r>
              <w:rPr>
                <w:rFonts w:ascii="Courier New" w:hAnsi="Courier New"/>
                <w:sz w:val="15"/>
              </w:rPr>
              <w:t>is_eligible</w:t>
            </w:r>
            <w:r>
              <w:rPr>
                <w:sz w:val="17"/>
              </w:rPr>
              <w:t xml:space="preserve">, </w:t>
            </w:r>
            <w:r>
              <w:rPr>
                <w:rFonts w:ascii="Courier New" w:hAnsi="Courier New"/>
                <w:sz w:val="15"/>
              </w:rPr>
              <w:t>is_active</w:t>
            </w:r>
          </w:p>
        </w:tc>
        <w:tc>
          <w:tcPr>
            <w:tcW w:w="999" w:type="dxa"/>
          </w:tcPr>
          <w:p w14:paraId="028B14AF" w14:textId="77777777" w:rsidR="00995F8A" w:rsidRDefault="00FB3717">
            <w:pPr>
              <w:pStyle w:val="TableText"/>
            </w:pPr>
            <w:r>
              <w:rPr>
                <w:sz w:val="17"/>
              </w:rPr>
              <w:t>Checkboxes</w:t>
            </w:r>
          </w:p>
        </w:tc>
        <w:tc>
          <w:tcPr>
            <w:tcW w:w="656" w:type="dxa"/>
          </w:tcPr>
          <w:p w14:paraId="2CA52BF5" w14:textId="77777777" w:rsidR="00995F8A" w:rsidRDefault="00FB3717">
            <w:pPr>
              <w:pStyle w:val="TableText"/>
            </w:pPr>
            <w:r>
              <w:rPr>
                <w:sz w:val="17"/>
              </w:rPr>
              <w:t>No</w:t>
            </w:r>
          </w:p>
        </w:tc>
        <w:tc>
          <w:tcPr>
            <w:tcW w:w="1881" w:type="dxa"/>
          </w:tcPr>
          <w:p w14:paraId="57941A31" w14:textId="77777777" w:rsidR="00995F8A" w:rsidRDefault="00FB3717">
            <w:pPr>
              <w:pStyle w:val="TableText"/>
            </w:pPr>
            <w:r>
              <w:rPr>
                <w:sz w:val="17"/>
              </w:rPr>
              <w:t>–</w:t>
            </w:r>
          </w:p>
        </w:tc>
        <w:tc>
          <w:tcPr>
            <w:tcW w:w="1354" w:type="dxa"/>
          </w:tcPr>
          <w:p w14:paraId="67BD9F84" w14:textId="77777777" w:rsidR="00995F8A" w:rsidRDefault="00FB3717">
            <w:pPr>
              <w:pStyle w:val="TableText"/>
            </w:pPr>
            <w:r>
              <w:rPr>
                <w:sz w:val="17"/>
              </w:rPr>
              <w:t>–</w:t>
            </w:r>
          </w:p>
        </w:tc>
        <w:tc>
          <w:tcPr>
            <w:tcW w:w="1790" w:type="dxa"/>
          </w:tcPr>
          <w:p w14:paraId="709D835C" w14:textId="77777777" w:rsidR="00995F8A" w:rsidRDefault="00FB3717">
            <w:pPr>
              <w:pStyle w:val="TableText"/>
            </w:pPr>
            <w:r>
              <w:rPr>
                <w:sz w:val="17"/>
              </w:rPr>
              <w:t>Only eligible students can create a project; inactive users cannot log in</w:t>
            </w:r>
          </w:p>
        </w:tc>
      </w:tr>
      <w:tr w:rsidR="00995F8A" w14:paraId="7B374F9B" w14:textId="77777777">
        <w:trPr>
          <w:cantSplit/>
          <w:jc w:val="center"/>
        </w:trPr>
        <w:tc>
          <w:tcPr>
            <w:tcW w:w="1119" w:type="dxa"/>
          </w:tcPr>
          <w:p w14:paraId="5F8052CD" w14:textId="77777777" w:rsidR="00995F8A" w:rsidRDefault="00FB3717">
            <w:pPr>
              <w:pStyle w:val="TableText"/>
            </w:pPr>
            <w:r>
              <w:rPr>
                <w:sz w:val="17"/>
              </w:rPr>
              <w:t>Research projects</w:t>
            </w:r>
          </w:p>
        </w:tc>
        <w:tc>
          <w:tcPr>
            <w:tcW w:w="1227" w:type="dxa"/>
          </w:tcPr>
          <w:p w14:paraId="58F55E09" w14:textId="77777777" w:rsidR="00995F8A" w:rsidRDefault="00FB3717">
            <w:pPr>
              <w:pStyle w:val="TableText"/>
            </w:pPr>
            <w:r>
              <w:rPr>
                <w:rFonts w:ascii="Courier New" w:hAnsi="Courier New"/>
                <w:sz w:val="15"/>
              </w:rPr>
              <w:t>q</w:t>
            </w:r>
            <w:r>
              <w:rPr>
                <w:sz w:val="17"/>
              </w:rPr>
              <w:t xml:space="preserve">, </w:t>
            </w:r>
            <w:r>
              <w:rPr>
                <w:rFonts w:ascii="Courier New" w:hAnsi="Courier New"/>
                <w:sz w:val="15"/>
              </w:rPr>
              <w:t>status</w:t>
            </w:r>
            <w:r>
              <w:rPr>
                <w:sz w:val="17"/>
              </w:rPr>
              <w:t xml:space="preserve">, </w:t>
            </w:r>
            <w:r>
              <w:rPr>
                <w:rFonts w:ascii="Courier New" w:hAnsi="Courier New"/>
                <w:sz w:val="15"/>
              </w:rPr>
              <w:t>supervisor_id</w:t>
            </w:r>
            <w:r>
              <w:rPr>
                <w:sz w:val="17"/>
              </w:rPr>
              <w:t xml:space="preserve">, </w:t>
            </w:r>
            <w:r>
              <w:rPr>
                <w:rFonts w:ascii="Courier New" w:hAnsi="Courier New"/>
                <w:sz w:val="15"/>
              </w:rPr>
              <w:t>overdue</w:t>
            </w:r>
          </w:p>
        </w:tc>
        <w:tc>
          <w:tcPr>
            <w:tcW w:w="999" w:type="dxa"/>
          </w:tcPr>
          <w:p w14:paraId="582557C2" w14:textId="77777777" w:rsidR="00995F8A" w:rsidRDefault="00FB3717">
            <w:pPr>
              <w:pStyle w:val="TableText"/>
            </w:pPr>
            <w:r>
              <w:rPr>
                <w:sz w:val="17"/>
              </w:rPr>
              <w:t>Search, selects, checkbox (GET)</w:t>
            </w:r>
          </w:p>
        </w:tc>
        <w:tc>
          <w:tcPr>
            <w:tcW w:w="656" w:type="dxa"/>
          </w:tcPr>
          <w:p w14:paraId="2BA49B2C" w14:textId="77777777" w:rsidR="00995F8A" w:rsidRDefault="00FB3717">
            <w:pPr>
              <w:pStyle w:val="TableText"/>
            </w:pPr>
            <w:r>
              <w:rPr>
                <w:sz w:val="17"/>
              </w:rPr>
              <w:t>No</w:t>
            </w:r>
          </w:p>
        </w:tc>
        <w:tc>
          <w:tcPr>
            <w:tcW w:w="1881" w:type="dxa"/>
          </w:tcPr>
          <w:p w14:paraId="64E1BDD3" w14:textId="77777777" w:rsidR="00995F8A" w:rsidRDefault="00FB3717">
            <w:pPr>
              <w:pStyle w:val="TableText"/>
            </w:pPr>
            <w:r>
              <w:rPr>
                <w:sz w:val="17"/>
              </w:rPr>
              <w:t>–</w:t>
            </w:r>
          </w:p>
        </w:tc>
        <w:tc>
          <w:tcPr>
            <w:tcW w:w="1354" w:type="dxa"/>
          </w:tcPr>
          <w:p w14:paraId="433C357F" w14:textId="77777777" w:rsidR="00995F8A" w:rsidRDefault="00FB3717">
            <w:pPr>
              <w:pStyle w:val="TableText"/>
            </w:pPr>
            <w:r>
              <w:rPr>
                <w:sz w:val="17"/>
              </w:rPr>
              <w:t>–</w:t>
            </w:r>
          </w:p>
        </w:tc>
        <w:tc>
          <w:tcPr>
            <w:tcW w:w="1790" w:type="dxa"/>
          </w:tcPr>
          <w:p w14:paraId="77DD2DEA" w14:textId="77777777" w:rsidR="00995F8A" w:rsidRDefault="00FB3717">
            <w:pPr>
              <w:pStyle w:val="TableText"/>
            </w:pPr>
            <w:r>
              <w:rPr>
                <w:sz w:val="17"/>
              </w:rPr>
              <w:t>FR-27</w:t>
            </w:r>
          </w:p>
        </w:tc>
      </w:tr>
      <w:tr w:rsidR="00995F8A" w14:paraId="568A364F" w14:textId="77777777">
        <w:trPr>
          <w:cantSplit/>
          <w:jc w:val="center"/>
        </w:trPr>
        <w:tc>
          <w:tcPr>
            <w:tcW w:w="1119" w:type="dxa"/>
          </w:tcPr>
          <w:p w14:paraId="13F5F934" w14:textId="77777777" w:rsidR="00995F8A" w:rsidRDefault="00FB3717">
            <w:pPr>
              <w:pStyle w:val="TableText"/>
            </w:pPr>
            <w:r>
              <w:rPr>
                <w:sz w:val="17"/>
              </w:rPr>
              <w:t>Delete dialog</w:t>
            </w:r>
          </w:p>
        </w:tc>
        <w:tc>
          <w:tcPr>
            <w:tcW w:w="1227" w:type="dxa"/>
          </w:tcPr>
          <w:p w14:paraId="5E65F829" w14:textId="77777777" w:rsidR="00995F8A" w:rsidRDefault="00FB3717">
            <w:pPr>
              <w:pStyle w:val="TableText"/>
            </w:pPr>
            <w:r>
              <w:rPr>
                <w:rFonts w:ascii="Courier New" w:hAnsi="Courier New"/>
                <w:sz w:val="15"/>
              </w:rPr>
              <w:t>agreed_student</w:t>
            </w:r>
            <w:r>
              <w:rPr>
                <w:sz w:val="17"/>
              </w:rPr>
              <w:t xml:space="preserve">, </w:t>
            </w:r>
            <w:r>
              <w:rPr>
                <w:rFonts w:ascii="Courier New" w:hAnsi="Courier New"/>
                <w:sz w:val="15"/>
              </w:rPr>
              <w:t>agreed_supervisor</w:t>
            </w:r>
            <w:r>
              <w:rPr>
                <w:sz w:val="17"/>
              </w:rPr>
              <w:t xml:space="preserve">, </w:t>
            </w:r>
            <w:r>
              <w:rPr>
                <w:rFonts w:ascii="Courier New" w:hAnsi="Courier New"/>
                <w:sz w:val="15"/>
              </w:rPr>
              <w:t>agreed_coordinator</w:t>
            </w:r>
          </w:p>
        </w:tc>
        <w:tc>
          <w:tcPr>
            <w:tcW w:w="999" w:type="dxa"/>
          </w:tcPr>
          <w:p w14:paraId="08EE268C" w14:textId="77777777" w:rsidR="00995F8A" w:rsidRDefault="00FB3717">
            <w:pPr>
              <w:pStyle w:val="TableText"/>
            </w:pPr>
            <w:r>
              <w:rPr>
                <w:sz w:val="17"/>
              </w:rPr>
              <w:t>Checkboxes</w:t>
            </w:r>
          </w:p>
        </w:tc>
        <w:tc>
          <w:tcPr>
            <w:tcW w:w="656" w:type="dxa"/>
          </w:tcPr>
          <w:p w14:paraId="334980AF" w14:textId="77777777" w:rsidR="00995F8A" w:rsidRDefault="00FB3717">
            <w:pPr>
              <w:pStyle w:val="TableText"/>
            </w:pPr>
            <w:r>
              <w:rPr>
                <w:sz w:val="17"/>
              </w:rPr>
              <w:t>Yes</w:t>
            </w:r>
          </w:p>
        </w:tc>
        <w:tc>
          <w:tcPr>
            <w:tcW w:w="1881" w:type="dxa"/>
          </w:tcPr>
          <w:p w14:paraId="25DA796A" w14:textId="77777777" w:rsidR="00995F8A" w:rsidRDefault="00FB3717">
            <w:pPr>
              <w:pStyle w:val="TableText"/>
            </w:pPr>
            <w:r>
              <w:rPr>
                <w:rFonts w:ascii="Courier New" w:hAnsi="Courier New"/>
                <w:sz w:val="15"/>
              </w:rPr>
              <w:t>required</w:t>
            </w:r>
            <w:r>
              <w:rPr>
                <w:sz w:val="17"/>
              </w:rPr>
              <w:t xml:space="preserve"> on each</w:t>
            </w:r>
          </w:p>
        </w:tc>
        <w:tc>
          <w:tcPr>
            <w:tcW w:w="1354" w:type="dxa"/>
          </w:tcPr>
          <w:p w14:paraId="4970A80E" w14:textId="77777777" w:rsidR="00995F8A" w:rsidRDefault="00FB3717">
            <w:pPr>
              <w:pStyle w:val="TableText"/>
            </w:pPr>
            <w:r>
              <w:rPr>
                <w:sz w:val="17"/>
              </w:rPr>
              <w:t>Browser message</w:t>
            </w:r>
          </w:p>
        </w:tc>
        <w:tc>
          <w:tcPr>
            <w:tcW w:w="1790" w:type="dxa"/>
          </w:tcPr>
          <w:p w14:paraId="01EC050B" w14:textId="77777777" w:rsidR="00995F8A" w:rsidRDefault="00FB3717">
            <w:pPr>
              <w:pStyle w:val="TableText"/>
            </w:pPr>
            <w:r>
              <w:rPr>
                <w:sz w:val="17"/>
              </w:rPr>
              <w:t>All three parties agree</w:t>
            </w:r>
          </w:p>
        </w:tc>
      </w:tr>
      <w:tr w:rsidR="00995F8A" w14:paraId="7D0ED5FE" w14:textId="77777777">
        <w:trPr>
          <w:cantSplit/>
          <w:jc w:val="center"/>
        </w:trPr>
        <w:tc>
          <w:tcPr>
            <w:tcW w:w="1119" w:type="dxa"/>
          </w:tcPr>
          <w:p w14:paraId="0F526133" w14:textId="77777777" w:rsidR="00995F8A" w:rsidRDefault="00FB3717">
            <w:pPr>
              <w:pStyle w:val="TableText"/>
            </w:pPr>
            <w:r>
              <w:rPr>
                <w:sz w:val="17"/>
              </w:rPr>
              <w:t>Delete dialog</w:t>
            </w:r>
          </w:p>
        </w:tc>
        <w:tc>
          <w:tcPr>
            <w:tcW w:w="1227" w:type="dxa"/>
          </w:tcPr>
          <w:p w14:paraId="6667AC9A" w14:textId="77777777" w:rsidR="00995F8A" w:rsidRDefault="00FB3717">
            <w:pPr>
              <w:pStyle w:val="TableText"/>
            </w:pPr>
            <w:r>
              <w:rPr>
                <w:rFonts w:ascii="Courier New" w:hAnsi="Courier New"/>
                <w:sz w:val="15"/>
              </w:rPr>
              <w:t>deletion_reason</w:t>
            </w:r>
          </w:p>
        </w:tc>
        <w:tc>
          <w:tcPr>
            <w:tcW w:w="999" w:type="dxa"/>
          </w:tcPr>
          <w:p w14:paraId="3255904C" w14:textId="77777777" w:rsidR="00995F8A" w:rsidRDefault="00FB3717">
            <w:pPr>
              <w:pStyle w:val="TableText"/>
            </w:pPr>
            <w:r>
              <w:rPr>
                <w:sz w:val="17"/>
              </w:rPr>
              <w:t>Text area</w:t>
            </w:r>
          </w:p>
        </w:tc>
        <w:tc>
          <w:tcPr>
            <w:tcW w:w="656" w:type="dxa"/>
          </w:tcPr>
          <w:p w14:paraId="178D9338" w14:textId="77777777" w:rsidR="00995F8A" w:rsidRDefault="00FB3717">
            <w:pPr>
              <w:pStyle w:val="TableText"/>
            </w:pPr>
            <w:r>
              <w:rPr>
                <w:sz w:val="17"/>
              </w:rPr>
              <w:t>Yes</w:t>
            </w:r>
          </w:p>
        </w:tc>
        <w:tc>
          <w:tcPr>
            <w:tcW w:w="1881" w:type="dxa"/>
          </w:tcPr>
          <w:p w14:paraId="2D559C7E" w14:textId="77777777" w:rsidR="00995F8A" w:rsidRDefault="00FB3717">
            <w:pPr>
              <w:pStyle w:val="TableText"/>
            </w:pPr>
            <w:r>
              <w:rPr>
                <w:rFonts w:ascii="Courier New" w:hAnsi="Courier New"/>
                <w:sz w:val="15"/>
              </w:rPr>
              <w:t>required</w:t>
            </w:r>
            <w:r>
              <w:rPr>
                <w:sz w:val="17"/>
              </w:rPr>
              <w:t xml:space="preserve">, </w:t>
            </w:r>
            <w:r>
              <w:rPr>
                <w:rFonts w:ascii="Courier New" w:hAnsi="Courier New"/>
                <w:sz w:val="15"/>
              </w:rPr>
              <w:t>maxlength="500"</w:t>
            </w:r>
          </w:p>
        </w:tc>
        <w:tc>
          <w:tcPr>
            <w:tcW w:w="1354" w:type="dxa"/>
          </w:tcPr>
          <w:p w14:paraId="48615CBF" w14:textId="77777777" w:rsidR="00995F8A" w:rsidRDefault="00FB3717">
            <w:pPr>
              <w:pStyle w:val="TableText"/>
            </w:pPr>
            <w:r>
              <w:rPr>
                <w:sz w:val="17"/>
              </w:rPr>
              <w:t>Browser message</w:t>
            </w:r>
          </w:p>
        </w:tc>
        <w:tc>
          <w:tcPr>
            <w:tcW w:w="1790" w:type="dxa"/>
          </w:tcPr>
          <w:p w14:paraId="5A2FF675" w14:textId="77777777" w:rsidR="00995F8A" w:rsidRDefault="00FB3717">
            <w:pPr>
              <w:pStyle w:val="TableText"/>
            </w:pPr>
            <w:r>
              <w:rPr>
                <w:sz w:val="17"/>
              </w:rPr>
              <w:t>Deletion is recorded</w:t>
            </w:r>
          </w:p>
        </w:tc>
      </w:tr>
    </w:tbl>
    <w:p w14:paraId="3D347C44" w14:textId="77777777" w:rsidR="00995F8A" w:rsidRDefault="00995F8A">
      <w:pPr>
        <w:spacing w:after="40"/>
      </w:pPr>
    </w:p>
    <w:p w14:paraId="21901472" w14:textId="77777777" w:rsidR="00995F8A" w:rsidRDefault="00FB3717">
      <w:pPr>
        <w:pStyle w:val="Heading3"/>
      </w:pPr>
      <w:bookmarkStart w:id="79" w:name="_Toc243343500"/>
      <w:r>
        <w:t>2.6.1 Client-side validation guides; the server enforces</w:t>
      </w:r>
      <w:bookmarkEnd w:id="79"/>
    </w:p>
    <w:p w14:paraId="2F6D27CA" w14:textId="77777777" w:rsidR="00995F8A" w:rsidRDefault="00FB3717">
      <w:r>
        <w:t>The HTML attributes in Table 2.6 only guide the user. They catch obvious mistakes early, before a page is submitted, but anyone can bypass them, for example by editing the page in the browser's developer tools or by sending a request directly. Every rule will therefore be enforced again on the server in PHP, as required by NFR-02, NFR-04 and NFR-06, and the server's answer is the one that counts. Table 2.7 lists the main business rules and how the server will enforce each one.</w:t>
      </w:r>
    </w:p>
    <w:p w14:paraId="099C4A13" w14:textId="77777777" w:rsidR="00995F8A" w:rsidRDefault="00FB3717">
      <w:pPr>
        <w:pStyle w:val="TableCaption"/>
      </w:pPr>
      <w:bookmarkStart w:id="80" w:name="_Toc243343592"/>
      <w:r>
        <w:rPr>
          <w:b/>
        </w:rPr>
        <w:t>Table 2.7:</w:t>
      </w:r>
      <w:r>
        <w:t xml:space="preserve"> Business rules enforced on the server</w:t>
      </w:r>
      <w:bookmarkEnd w:id="80"/>
    </w:p>
    <w:tbl>
      <w:tblPr>
        <w:tblStyle w:val="TableGrid"/>
        <w:tblW w:w="0" w:type="auto"/>
        <w:jc w:val="center"/>
        <w:tblLayout w:type="fixed"/>
        <w:tblLook w:val="04A0" w:firstRow="1" w:lastRow="0" w:firstColumn="1" w:lastColumn="0" w:noHBand="0" w:noVBand="1"/>
      </w:tblPr>
      <w:tblGrid>
        <w:gridCol w:w="2659"/>
        <w:gridCol w:w="2730"/>
        <w:gridCol w:w="3637"/>
      </w:tblGrid>
      <w:tr w:rsidR="00995F8A" w14:paraId="09282780" w14:textId="77777777">
        <w:trPr>
          <w:cantSplit/>
          <w:tblHeader/>
          <w:jc w:val="center"/>
        </w:trPr>
        <w:tc>
          <w:tcPr>
            <w:tcW w:w="2659" w:type="dxa"/>
            <w:shd w:val="clear" w:color="auto" w:fill="D9D9D9"/>
          </w:tcPr>
          <w:p w14:paraId="4BD27EA3" w14:textId="77777777" w:rsidR="00995F8A" w:rsidRDefault="00FB3717">
            <w:pPr>
              <w:pStyle w:val="TableText"/>
            </w:pPr>
            <w:r>
              <w:rPr>
                <w:b/>
              </w:rPr>
              <w:t>Rule</w:t>
            </w:r>
          </w:p>
        </w:tc>
        <w:tc>
          <w:tcPr>
            <w:tcW w:w="2730" w:type="dxa"/>
            <w:shd w:val="clear" w:color="auto" w:fill="D9D9D9"/>
          </w:tcPr>
          <w:p w14:paraId="655114D8" w14:textId="77777777" w:rsidR="00995F8A" w:rsidRDefault="00FB3717">
            <w:pPr>
              <w:pStyle w:val="TableText"/>
            </w:pPr>
            <w:r>
              <w:rPr>
                <w:b/>
              </w:rPr>
              <w:t>Shown in the UI as</w:t>
            </w:r>
          </w:p>
        </w:tc>
        <w:tc>
          <w:tcPr>
            <w:tcW w:w="3637" w:type="dxa"/>
            <w:shd w:val="clear" w:color="auto" w:fill="D9D9D9"/>
          </w:tcPr>
          <w:p w14:paraId="7299964E" w14:textId="77777777" w:rsidR="00995F8A" w:rsidRDefault="00FB3717">
            <w:pPr>
              <w:pStyle w:val="TableText"/>
            </w:pPr>
            <w:r>
              <w:rPr>
                <w:b/>
              </w:rPr>
              <w:t>Enforced on the server by</w:t>
            </w:r>
          </w:p>
        </w:tc>
      </w:tr>
      <w:tr w:rsidR="00995F8A" w14:paraId="5F590EE1" w14:textId="77777777">
        <w:trPr>
          <w:cantSplit/>
          <w:jc w:val="center"/>
        </w:trPr>
        <w:tc>
          <w:tcPr>
            <w:tcW w:w="2659" w:type="dxa"/>
          </w:tcPr>
          <w:p w14:paraId="64800209" w14:textId="77777777" w:rsidR="00995F8A" w:rsidRDefault="00FB3717">
            <w:pPr>
              <w:pStyle w:val="TableText"/>
            </w:pPr>
            <w:r>
              <w:t>Only PDF or DOCX files up to 10 MB</w:t>
            </w:r>
          </w:p>
        </w:tc>
        <w:tc>
          <w:tcPr>
            <w:tcW w:w="2730" w:type="dxa"/>
          </w:tcPr>
          <w:p w14:paraId="1DDAF760" w14:textId="77777777" w:rsidR="00995F8A" w:rsidRDefault="00FB3717">
            <w:pPr>
              <w:pStyle w:val="TableText"/>
            </w:pPr>
            <w:r>
              <w:rPr>
                <w:rFonts w:ascii="Courier New" w:hAnsi="Courier New"/>
                <w:sz w:val="18"/>
              </w:rPr>
              <w:t>accept</w:t>
            </w:r>
            <w:r>
              <w:t xml:space="preserve"> attribute; rule in the label; inline error (Figure 2.12)</w:t>
            </w:r>
          </w:p>
        </w:tc>
        <w:tc>
          <w:tcPr>
            <w:tcW w:w="3637" w:type="dxa"/>
          </w:tcPr>
          <w:p w14:paraId="7450EB20" w14:textId="77777777" w:rsidR="00995F8A" w:rsidRDefault="00FB3717">
            <w:pPr>
              <w:pStyle w:val="TableText"/>
            </w:pPr>
            <w:r>
              <w:t>Checking the extension and the detected MIME type, rejecting files over 10 MB, renaming and storing outside the web root (NFR-06)</w:t>
            </w:r>
          </w:p>
        </w:tc>
      </w:tr>
      <w:tr w:rsidR="00995F8A" w14:paraId="5B20255C" w14:textId="77777777">
        <w:trPr>
          <w:cantSplit/>
          <w:jc w:val="center"/>
        </w:trPr>
        <w:tc>
          <w:tcPr>
            <w:tcW w:w="2659" w:type="dxa"/>
          </w:tcPr>
          <w:p w14:paraId="769CA913" w14:textId="77777777" w:rsidR="00995F8A" w:rsidRDefault="00FB3717">
            <w:pPr>
              <w:pStyle w:val="TableText"/>
            </w:pPr>
            <w:r>
              <w:t>One pending invitation per project</w:t>
            </w:r>
          </w:p>
        </w:tc>
        <w:tc>
          <w:tcPr>
            <w:tcW w:w="2730" w:type="dxa"/>
          </w:tcPr>
          <w:p w14:paraId="730F27D9" w14:textId="77777777" w:rsidR="00995F8A" w:rsidRDefault="00FB3717">
            <w:pPr>
              <w:pStyle w:val="TableText"/>
            </w:pPr>
            <w:r>
              <w:t>Disabled selection and button with the reason (Figure 2.6)</w:t>
            </w:r>
          </w:p>
        </w:tc>
        <w:tc>
          <w:tcPr>
            <w:tcW w:w="3637" w:type="dxa"/>
          </w:tcPr>
          <w:p w14:paraId="2778AA0B" w14:textId="77777777" w:rsidR="00995F8A" w:rsidRDefault="00FB3717">
            <w:pPr>
              <w:pStyle w:val="TableText"/>
            </w:pPr>
            <w:r>
              <w:t>Refusing a new invitation while one is PENDING for the project</w:t>
            </w:r>
          </w:p>
        </w:tc>
      </w:tr>
      <w:tr w:rsidR="00995F8A" w14:paraId="5F2A580F" w14:textId="77777777">
        <w:trPr>
          <w:cantSplit/>
          <w:jc w:val="center"/>
        </w:trPr>
        <w:tc>
          <w:tcPr>
            <w:tcW w:w="2659" w:type="dxa"/>
          </w:tcPr>
          <w:p w14:paraId="7B46318E" w14:textId="77777777" w:rsidR="00995F8A" w:rsidRDefault="00FB3717">
            <w:pPr>
              <w:pStyle w:val="TableText"/>
            </w:pPr>
            <w:r>
              <w:t>A supervisor is assigned only on acceptance; the student cannot change it</w:t>
            </w:r>
          </w:p>
        </w:tc>
        <w:tc>
          <w:tcPr>
            <w:tcW w:w="2730" w:type="dxa"/>
          </w:tcPr>
          <w:p w14:paraId="4EE80D72" w14:textId="77777777" w:rsidR="00995F8A" w:rsidRDefault="00FB3717">
            <w:pPr>
              <w:pStyle w:val="TableText"/>
            </w:pPr>
            <w:r>
              <w:t>Locked fields; success message (Figures 2.8, 2.9)</w:t>
            </w:r>
          </w:p>
        </w:tc>
        <w:tc>
          <w:tcPr>
            <w:tcW w:w="3637" w:type="dxa"/>
          </w:tcPr>
          <w:p w14:paraId="3758A7CE" w14:textId="77777777" w:rsidR="00995F8A" w:rsidRDefault="00FB3717">
            <w:pPr>
              <w:pStyle w:val="TableText"/>
            </w:pPr>
            <w:r>
              <w:t>Allowing the ACCEPTED/REJECTED response only from the invited supervisor and only for a PENDING invitation; setting the supervisor in the same transaction</w:t>
            </w:r>
          </w:p>
        </w:tc>
      </w:tr>
      <w:tr w:rsidR="00995F8A" w14:paraId="60CDA37B" w14:textId="77777777">
        <w:trPr>
          <w:cantSplit/>
          <w:jc w:val="center"/>
        </w:trPr>
        <w:tc>
          <w:tcPr>
            <w:tcW w:w="2659" w:type="dxa"/>
          </w:tcPr>
          <w:p w14:paraId="76812990" w14:textId="77777777" w:rsidR="00995F8A" w:rsidRDefault="00FB3717">
            <w:pPr>
              <w:pStyle w:val="TableText"/>
            </w:pPr>
            <w:r>
              <w:t>No submission after a hard deadline without an extension</w:t>
            </w:r>
          </w:p>
        </w:tc>
        <w:tc>
          <w:tcPr>
            <w:tcW w:w="2730" w:type="dxa"/>
          </w:tcPr>
          <w:p w14:paraId="54246BA7" w14:textId="77777777" w:rsidR="00995F8A" w:rsidRDefault="00FB3717">
            <w:pPr>
              <w:pStyle w:val="TableText"/>
            </w:pPr>
            <w:r>
              <w:t xml:space="preserve">Disabled </w:t>
            </w:r>
            <w:r>
              <w:rPr>
                <w:i/>
              </w:rPr>
              <w:t>Submit</w:t>
            </w:r>
            <w:r>
              <w:t xml:space="preserve"> with the deadline beside it (Figure 2.19)</w:t>
            </w:r>
          </w:p>
        </w:tc>
        <w:tc>
          <w:tcPr>
            <w:tcW w:w="3637" w:type="dxa"/>
          </w:tcPr>
          <w:p w14:paraId="1442C6B4" w14:textId="77777777" w:rsidR="00995F8A" w:rsidRDefault="00FB3717">
            <w:pPr>
              <w:pStyle w:val="TableText"/>
            </w:pPr>
            <w:r>
              <w:t>Comparing the server time with the deadline, or with the student's extension if one exists, before storing a submitted version</w:t>
            </w:r>
          </w:p>
        </w:tc>
      </w:tr>
      <w:tr w:rsidR="00995F8A" w14:paraId="767FCF5F" w14:textId="77777777">
        <w:trPr>
          <w:cantSplit/>
          <w:jc w:val="center"/>
        </w:trPr>
        <w:tc>
          <w:tcPr>
            <w:tcW w:w="2659" w:type="dxa"/>
          </w:tcPr>
          <w:p w14:paraId="4C059973" w14:textId="77777777" w:rsidR="00995F8A" w:rsidRDefault="00FB3717">
            <w:pPr>
              <w:pStyle w:val="TableText"/>
            </w:pPr>
            <w:r>
              <w:t>A comment is required for every decision</w:t>
            </w:r>
          </w:p>
        </w:tc>
        <w:tc>
          <w:tcPr>
            <w:tcW w:w="2730" w:type="dxa"/>
          </w:tcPr>
          <w:p w14:paraId="0DDC9C9C" w14:textId="77777777" w:rsidR="00995F8A" w:rsidRDefault="00FB3717">
            <w:pPr>
              <w:pStyle w:val="TableText"/>
            </w:pPr>
            <w:r>
              <w:rPr>
                <w:rFonts w:ascii="Courier New" w:hAnsi="Courier New"/>
                <w:sz w:val="18"/>
              </w:rPr>
              <w:t>required</w:t>
            </w:r>
            <w:r>
              <w:t xml:space="preserve"> and a hint (Figure 2.10)</w:t>
            </w:r>
          </w:p>
        </w:tc>
        <w:tc>
          <w:tcPr>
            <w:tcW w:w="3637" w:type="dxa"/>
          </w:tcPr>
          <w:p w14:paraId="6370B941" w14:textId="77777777" w:rsidR="00995F8A" w:rsidRDefault="00FB3717">
            <w:pPr>
              <w:pStyle w:val="TableText"/>
            </w:pPr>
            <w:r>
              <w:t>Rejecting feedback with an empty or whitespace-only comment (UC-02 6c)</w:t>
            </w:r>
          </w:p>
        </w:tc>
      </w:tr>
      <w:tr w:rsidR="00995F8A" w14:paraId="63341EAE" w14:textId="77777777">
        <w:trPr>
          <w:cantSplit/>
          <w:jc w:val="center"/>
        </w:trPr>
        <w:tc>
          <w:tcPr>
            <w:tcW w:w="2659" w:type="dxa"/>
          </w:tcPr>
          <w:p w14:paraId="20436AC5" w14:textId="77777777" w:rsidR="00995F8A" w:rsidRDefault="00FB3717">
            <w:pPr>
              <w:pStyle w:val="TableText"/>
            </w:pPr>
            <w:r>
              <w:t>One decision per review</w:t>
            </w:r>
          </w:p>
        </w:tc>
        <w:tc>
          <w:tcPr>
            <w:tcW w:w="2730" w:type="dxa"/>
          </w:tcPr>
          <w:p w14:paraId="5563D9C3" w14:textId="77777777" w:rsidR="00995F8A" w:rsidRDefault="00FB3717">
            <w:pPr>
              <w:pStyle w:val="TableText"/>
            </w:pPr>
            <w:r>
              <w:t>Radio buttons</w:t>
            </w:r>
          </w:p>
        </w:tc>
        <w:tc>
          <w:tcPr>
            <w:tcW w:w="3637" w:type="dxa"/>
          </w:tcPr>
          <w:p w14:paraId="72A5F1A4" w14:textId="77777777" w:rsidR="00995F8A" w:rsidRDefault="00FB3717">
            <w:pPr>
              <w:pStyle w:val="TableText"/>
            </w:pPr>
            <w:r>
              <w:t>Accepting only COMMENT, REVISION_REQUESTED or APPROVED, and only for a SUBMITTED version</w:t>
            </w:r>
          </w:p>
        </w:tc>
      </w:tr>
      <w:tr w:rsidR="00995F8A" w14:paraId="1DC84BDA" w14:textId="77777777">
        <w:trPr>
          <w:cantSplit/>
          <w:jc w:val="center"/>
        </w:trPr>
        <w:tc>
          <w:tcPr>
            <w:tcW w:w="2659" w:type="dxa"/>
          </w:tcPr>
          <w:p w14:paraId="6189EE06" w14:textId="77777777" w:rsidR="00995F8A" w:rsidRDefault="00FB3717">
            <w:pPr>
              <w:pStyle w:val="TableText"/>
            </w:pPr>
            <w:r>
              <w:t>A revision only after a revision request</w:t>
            </w:r>
          </w:p>
        </w:tc>
        <w:tc>
          <w:tcPr>
            <w:tcW w:w="2730" w:type="dxa"/>
          </w:tcPr>
          <w:p w14:paraId="037D3CD7" w14:textId="77777777" w:rsidR="00995F8A" w:rsidRDefault="00FB3717">
            <w:pPr>
              <w:pStyle w:val="TableText"/>
            </w:pPr>
            <w:r>
              <w:t>Form shown only in that state</w:t>
            </w:r>
          </w:p>
        </w:tc>
        <w:tc>
          <w:tcPr>
            <w:tcW w:w="3637" w:type="dxa"/>
          </w:tcPr>
          <w:p w14:paraId="7693C3B7" w14:textId="77777777" w:rsidR="00995F8A" w:rsidRDefault="00FB3717">
            <w:pPr>
              <w:pStyle w:val="TableText"/>
            </w:pPr>
            <w:r>
              <w:t>Refusing a new version unless the submission is REVISION_REQUESTED (UC-03 3a)</w:t>
            </w:r>
          </w:p>
        </w:tc>
      </w:tr>
      <w:tr w:rsidR="00995F8A" w14:paraId="0BEAACDE" w14:textId="77777777">
        <w:trPr>
          <w:cantSplit/>
          <w:jc w:val="center"/>
        </w:trPr>
        <w:tc>
          <w:tcPr>
            <w:tcW w:w="2659" w:type="dxa"/>
          </w:tcPr>
          <w:p w14:paraId="2812B427" w14:textId="77777777" w:rsidR="00995F8A" w:rsidRDefault="00FB3717">
            <w:pPr>
              <w:pStyle w:val="TableText"/>
            </w:pPr>
            <w:r>
              <w:t>Progress reports only when in progress</w:t>
            </w:r>
          </w:p>
        </w:tc>
        <w:tc>
          <w:tcPr>
            <w:tcW w:w="2730" w:type="dxa"/>
          </w:tcPr>
          <w:p w14:paraId="7095FA5B" w14:textId="77777777" w:rsidR="00995F8A" w:rsidRDefault="00FB3717">
            <w:pPr>
              <w:pStyle w:val="TableText"/>
            </w:pPr>
            <w:r>
              <w:t>Notice instead of the form (Figure 2.37)</w:t>
            </w:r>
          </w:p>
        </w:tc>
        <w:tc>
          <w:tcPr>
            <w:tcW w:w="3637" w:type="dxa"/>
          </w:tcPr>
          <w:p w14:paraId="44B26C1F" w14:textId="77777777" w:rsidR="00995F8A" w:rsidRDefault="00FB3717">
            <w:pPr>
              <w:pStyle w:val="TableText"/>
            </w:pPr>
            <w:r>
              <w:t>Refusing a report unless the project is IN_PROGRESS</w:t>
            </w:r>
          </w:p>
        </w:tc>
      </w:tr>
      <w:tr w:rsidR="00995F8A" w14:paraId="411EACD1" w14:textId="77777777">
        <w:trPr>
          <w:cantSplit/>
          <w:jc w:val="center"/>
        </w:trPr>
        <w:tc>
          <w:tcPr>
            <w:tcW w:w="2659" w:type="dxa"/>
          </w:tcPr>
          <w:p w14:paraId="44F67EB0" w14:textId="77777777" w:rsidR="00995F8A" w:rsidRDefault="00FB3717">
            <w:pPr>
              <w:pStyle w:val="TableText"/>
            </w:pPr>
            <w:r>
              <w:t>Completion only when the final report is approved and mandatory milestones are complete</w:t>
            </w:r>
          </w:p>
        </w:tc>
        <w:tc>
          <w:tcPr>
            <w:tcW w:w="2730" w:type="dxa"/>
          </w:tcPr>
          <w:p w14:paraId="3F670F10" w14:textId="77777777" w:rsidR="00995F8A" w:rsidRDefault="00FB3717">
            <w:pPr>
              <w:pStyle w:val="TableText"/>
            </w:pPr>
            <w:r>
              <w:t>Disabled button with the two conditions (Figure 2.24)</w:t>
            </w:r>
          </w:p>
        </w:tc>
        <w:tc>
          <w:tcPr>
            <w:tcW w:w="3637" w:type="dxa"/>
          </w:tcPr>
          <w:p w14:paraId="6FB9AC94" w14:textId="77777777" w:rsidR="00995F8A" w:rsidRDefault="00FB3717">
            <w:pPr>
              <w:pStyle w:val="TableText"/>
            </w:pPr>
            <w:r>
              <w:t>Checking both conditions before setting COMPLETED</w:t>
            </w:r>
          </w:p>
        </w:tc>
      </w:tr>
      <w:tr w:rsidR="00995F8A" w14:paraId="1AEC2265" w14:textId="77777777">
        <w:trPr>
          <w:cantSplit/>
          <w:jc w:val="center"/>
        </w:trPr>
        <w:tc>
          <w:tcPr>
            <w:tcW w:w="2659" w:type="dxa"/>
          </w:tcPr>
          <w:p w14:paraId="50D89BED" w14:textId="77777777" w:rsidR="00995F8A" w:rsidRDefault="00FB3717">
            <w:pPr>
              <w:pStyle w:val="TableText"/>
            </w:pPr>
            <w:r>
              <w:t>Delete only after an agreed supervisor change</w:t>
            </w:r>
          </w:p>
        </w:tc>
        <w:tc>
          <w:tcPr>
            <w:tcW w:w="2730" w:type="dxa"/>
          </w:tcPr>
          <w:p w14:paraId="20E2B050" w14:textId="77777777" w:rsidR="00995F8A" w:rsidRDefault="00FB3717">
            <w:pPr>
              <w:pStyle w:val="TableText"/>
            </w:pPr>
            <w:r>
              <w:t>Three required confirmations and a reason (Figure 2.25)</w:t>
            </w:r>
          </w:p>
        </w:tc>
        <w:tc>
          <w:tcPr>
            <w:tcW w:w="3637" w:type="dxa"/>
          </w:tcPr>
          <w:p w14:paraId="33929F0A" w14:textId="77777777" w:rsidR="00995F8A" w:rsidRDefault="00FB3717">
            <w:pPr>
              <w:pStyle w:val="TableText"/>
            </w:pPr>
            <w:r>
              <w:t>Requiring all three flags and a reason, allowing only the coordinator, and recording the deletion with time and user</w:t>
            </w:r>
          </w:p>
        </w:tc>
      </w:tr>
      <w:tr w:rsidR="00995F8A" w14:paraId="49CEB2B5" w14:textId="77777777">
        <w:trPr>
          <w:cantSplit/>
          <w:jc w:val="center"/>
        </w:trPr>
        <w:tc>
          <w:tcPr>
            <w:tcW w:w="2659" w:type="dxa"/>
          </w:tcPr>
          <w:p w14:paraId="6FF03569" w14:textId="77777777" w:rsidR="00995F8A" w:rsidRDefault="00FB3717">
            <w:pPr>
              <w:pStyle w:val="TableText"/>
            </w:pPr>
            <w:r>
              <w:t>Role and ownership checks</w:t>
            </w:r>
          </w:p>
        </w:tc>
        <w:tc>
          <w:tcPr>
            <w:tcW w:w="2730" w:type="dxa"/>
          </w:tcPr>
          <w:p w14:paraId="6D3DEA3D" w14:textId="77777777" w:rsidR="00995F8A" w:rsidRDefault="00FB3717">
            <w:pPr>
              <w:pStyle w:val="TableText"/>
            </w:pPr>
            <w:r>
              <w:t>Role-specific navigation; 403 page (Figure 2.28)</w:t>
            </w:r>
          </w:p>
        </w:tc>
        <w:tc>
          <w:tcPr>
            <w:tcW w:w="3637" w:type="dxa"/>
          </w:tcPr>
          <w:p w14:paraId="7B5011FB" w14:textId="77777777" w:rsidR="00995F8A" w:rsidRDefault="00FB3717">
            <w:pPr>
              <w:pStyle w:val="TableText"/>
            </w:pPr>
            <w:r>
              <w:t>Checking the role and the object-level ownership or assignment on every request (FR-02, NFR-02)</w:t>
            </w:r>
          </w:p>
        </w:tc>
      </w:tr>
      <w:tr w:rsidR="00995F8A" w14:paraId="3037D620" w14:textId="77777777">
        <w:trPr>
          <w:cantSplit/>
          <w:jc w:val="center"/>
        </w:trPr>
        <w:tc>
          <w:tcPr>
            <w:tcW w:w="2659" w:type="dxa"/>
          </w:tcPr>
          <w:p w14:paraId="19AAB295" w14:textId="77777777" w:rsidR="00995F8A" w:rsidRDefault="00FB3717">
            <w:pPr>
              <w:pStyle w:val="TableText"/>
            </w:pPr>
            <w:r>
              <w:t>Every state-changing form is genuine</w:t>
            </w:r>
          </w:p>
        </w:tc>
        <w:tc>
          <w:tcPr>
            <w:tcW w:w="2730" w:type="dxa"/>
          </w:tcPr>
          <w:p w14:paraId="4491B607" w14:textId="77777777" w:rsidR="00995F8A" w:rsidRDefault="00FB3717">
            <w:pPr>
              <w:pStyle w:val="TableText"/>
            </w:pPr>
            <w:r>
              <w:t xml:space="preserve">Hidden </w:t>
            </w:r>
            <w:r>
              <w:rPr>
                <w:rFonts w:ascii="Courier New" w:hAnsi="Courier New"/>
                <w:sz w:val="18"/>
              </w:rPr>
              <w:t>csrf_token</w:t>
            </w:r>
            <w:r>
              <w:t xml:space="preserve"> field</w:t>
            </w:r>
          </w:p>
        </w:tc>
        <w:tc>
          <w:tcPr>
            <w:tcW w:w="3637" w:type="dxa"/>
          </w:tcPr>
          <w:p w14:paraId="2500F15A" w14:textId="77777777" w:rsidR="00995F8A" w:rsidRDefault="00FB3717">
            <w:pPr>
              <w:pStyle w:val="TableText"/>
            </w:pPr>
            <w:r>
              <w:t>Verifying the CSRF token on every POST (NFR-04)</w:t>
            </w:r>
          </w:p>
        </w:tc>
      </w:tr>
      <w:tr w:rsidR="00995F8A" w14:paraId="65AA997E" w14:textId="77777777">
        <w:trPr>
          <w:cantSplit/>
          <w:jc w:val="center"/>
        </w:trPr>
        <w:tc>
          <w:tcPr>
            <w:tcW w:w="2659" w:type="dxa"/>
          </w:tcPr>
          <w:p w14:paraId="691E4797" w14:textId="77777777" w:rsidR="00995F8A" w:rsidRDefault="00FB3717">
            <w:pPr>
              <w:pStyle w:val="TableText"/>
            </w:pPr>
            <w:r>
              <w:t>Dates are valid and in range</w:t>
            </w:r>
          </w:p>
        </w:tc>
        <w:tc>
          <w:tcPr>
            <w:tcW w:w="2730" w:type="dxa"/>
          </w:tcPr>
          <w:p w14:paraId="49AD4E03" w14:textId="77777777" w:rsidR="00995F8A" w:rsidRDefault="00FB3717">
            <w:pPr>
              <w:pStyle w:val="TableText"/>
            </w:pPr>
            <w:r>
              <w:t xml:space="preserve">Date inputs, </w:t>
            </w:r>
            <w:r>
              <w:rPr>
                <w:rFonts w:ascii="Courier New" w:hAnsi="Courier New"/>
                <w:sz w:val="18"/>
              </w:rPr>
              <w:t>min</w:t>
            </w:r>
            <w:r>
              <w:t>/</w:t>
            </w:r>
            <w:r>
              <w:rPr>
                <w:rFonts w:ascii="Courier New" w:hAnsi="Courier New"/>
                <w:sz w:val="18"/>
              </w:rPr>
              <w:t>max</w:t>
            </w:r>
            <w:r>
              <w:t>, hints</w:t>
            </w:r>
          </w:p>
        </w:tc>
        <w:tc>
          <w:tcPr>
            <w:tcW w:w="3637" w:type="dxa"/>
          </w:tcPr>
          <w:p w14:paraId="1896A0FC" w14:textId="77777777" w:rsidR="00995F8A" w:rsidRDefault="00FB3717">
            <w:pPr>
              <w:pStyle w:val="TableText"/>
            </w:pPr>
            <w:r>
              <w:t>Validating each date and its range (period end after start, extension after the original date, milestone within the period)</w:t>
            </w:r>
          </w:p>
        </w:tc>
      </w:tr>
    </w:tbl>
    <w:p w14:paraId="5CCF6E95" w14:textId="77777777" w:rsidR="00995F8A" w:rsidRDefault="00995F8A">
      <w:pPr>
        <w:spacing w:after="40"/>
      </w:pPr>
    </w:p>
    <w:p w14:paraId="1CD234FB" w14:textId="77777777" w:rsidR="00995F8A" w:rsidRDefault="00FB3717">
      <w:pPr>
        <w:pStyle w:val="Heading3"/>
      </w:pPr>
      <w:bookmarkStart w:id="81" w:name="_Toc243343501"/>
      <w:r>
        <w:t>2.6.2 How errors and blocked actions are presented</w:t>
      </w:r>
      <w:bookmarkEnd w:id="81"/>
    </w:p>
    <w:p w14:paraId="47473569" w14:textId="77777777" w:rsidR="00995F8A" w:rsidRDefault="00FB3717">
      <w:r>
        <w:rPr>
          <w:b/>
        </w:rPr>
        <w:t>Errors next to the field.</w:t>
      </w:r>
      <w:r>
        <w:t xml:space="preserve"> The proposal form (Figure 2.12) shows the pattern used for field errors, as NFR-07 and Table 1.6 require. The field gets a red border and a pale red background, and the message appears directly under it with a round "!" icon, so the error is not shown by colour alone. The message is written in plain language and has three parts: what the rule is ("Only PDF or DOCX files up to 10 MB are accepted"), what went wrong (the chosen file name and size), and how to fix it ("Save it as PDF and try again"). In the code the field carries </w:t>
      </w:r>
      <w:r>
        <w:rPr>
          <w:rFonts w:ascii="Courier New" w:hAnsi="Courier New"/>
          <w:sz w:val="22"/>
        </w:rPr>
        <w:t>aria-invalid="true"</w:t>
      </w:r>
      <w:r>
        <w:t xml:space="preserve"> and is linked to its message with </w:t>
      </w:r>
      <w:r>
        <w:rPr>
          <w:rFonts w:ascii="Courier New" w:hAnsi="Courier New"/>
          <w:sz w:val="22"/>
        </w:rPr>
        <w:t>aria-describedby</w:t>
      </w:r>
      <w:r>
        <w:t>, so a screen reader reads the message when the field receives focus.</w:t>
      </w:r>
    </w:p>
    <w:p w14:paraId="11D8C7C7" w14:textId="77777777" w:rsidR="00995F8A" w:rsidRDefault="00FB3717">
      <w:r>
        <w:rPr>
          <w:b/>
        </w:rPr>
        <w:t>Rules before errors.</w:t>
      </w:r>
      <w:r>
        <w:t xml:space="preserve"> Wherever possible, the rule is shown before the user can break it: the file types and size in the label, the character limits and date ranges in hints, and the one-pending-invitation rule at the top of the invitation page. This is the lecture's third pillar, </w:t>
      </w:r>
      <w:r>
        <w:rPr>
          <w:i/>
        </w:rPr>
        <w:t>prevent errors</w:t>
      </w:r>
      <w:r>
        <w:t xml:space="preserve"> (University of Colombo School of Computing, 2026), and Nielsen's (1994) error-prevention heuristic.</w:t>
      </w:r>
    </w:p>
    <w:p w14:paraId="4474CD79" w14:textId="77777777" w:rsidR="00995F8A" w:rsidRDefault="00FB3717">
      <w:r>
        <w:rPr>
          <w:b/>
        </w:rPr>
        <w:t>Blocked actions.</w:t>
      </w:r>
      <w:r>
        <w:t xml:space="preserve"> When an action is not allowed in the current state, the button is still shown but disabled, and the reason is printed next to it and linked with </w:t>
      </w:r>
      <w:r>
        <w:rPr>
          <w:rFonts w:ascii="Courier New" w:hAnsi="Courier New"/>
          <w:sz w:val="22"/>
        </w:rPr>
        <w:t>aria-describedby</w:t>
      </w:r>
      <w:r>
        <w:t>. Examples are "Disabled: only one pending invitation is allowed at a time", "Deadline was Fri 18 Dec 2026, 11:59 pm (hard)", "Saving is disabled while the details are locked" and the completion checklist. Showing the disabled button, rather than hiding it, tells the user that the action exists and what will make it available.</w:t>
      </w:r>
    </w:p>
    <w:p w14:paraId="4FFB6CEE" w14:textId="77777777" w:rsidR="00995F8A" w:rsidRDefault="00FB3717">
      <w:pPr>
        <w:pStyle w:val="Heading2"/>
      </w:pPr>
      <w:bookmarkStart w:id="82" w:name="_Toc243343502"/>
      <w:r>
        <w:t>2.7 Wireframe-to-UI mapping</w:t>
      </w:r>
      <w:bookmarkEnd w:id="82"/>
    </w:p>
    <w:p w14:paraId="7B8EB55B" w14:textId="77777777" w:rsidR="00995F8A" w:rsidRDefault="00FB3717">
      <w:r>
        <w:t xml:space="preserve">Each figure in this section (Figures 2.54 to 2.59) places one wireframe from Section 1.3.4 beside the final screen. Changes fall into two groups: those caused by the </w:t>
      </w:r>
      <w:r>
        <w:rPr>
          <w:b/>
        </w:rPr>
        <w:t>revised workflow</w:t>
      </w:r>
      <w:r>
        <w:t xml:space="preserve"> (Section 2.1), and those that came from </w:t>
      </w:r>
      <w:r>
        <w:rPr>
          <w:b/>
        </w:rPr>
        <w:t>refinement at higher fidelity</w:t>
      </w:r>
      <w:r>
        <w:t>, where the structure of the wireframe was kept and appearance was added on top, as the lecture's "elevating the structure" example describes.</w:t>
      </w:r>
    </w:p>
    <w:p w14:paraId="2CD06E87" w14:textId="77777777" w:rsidR="00995F8A" w:rsidRDefault="00FB3717">
      <w:pPr>
        <w:pStyle w:val="Heading3"/>
      </w:pPr>
      <w:bookmarkStart w:id="83" w:name="_Toc243343503"/>
      <w:r>
        <w:t>2.7.1 Login (Figure 1.7)</w:t>
      </w:r>
      <w:bookmarkEnd w:id="83"/>
    </w:p>
    <w:tbl>
      <w:tblPr>
        <w:tblStyle w:val="TableGrid"/>
        <w:tblW w:w="0" w:type="auto"/>
        <w:jc w:val="center"/>
        <w:tblLayout w:type="fixed"/>
        <w:tblLook w:val="04A0" w:firstRow="1" w:lastRow="0" w:firstColumn="1" w:lastColumn="0" w:noHBand="0" w:noVBand="1"/>
      </w:tblPr>
      <w:tblGrid>
        <w:gridCol w:w="4513"/>
        <w:gridCol w:w="4513"/>
      </w:tblGrid>
      <w:tr w:rsidR="00995F8A" w14:paraId="0FA374B1" w14:textId="77777777">
        <w:trPr>
          <w:cantSplit/>
          <w:jc w:val="center"/>
        </w:trPr>
        <w:tc>
          <w:tcPr>
            <w:tcW w:w="4513" w:type="dxa"/>
            <w:shd w:val="clear" w:color="auto" w:fill="D9D9D9"/>
          </w:tcPr>
          <w:p w14:paraId="532CFE4B" w14:textId="77777777" w:rsidR="00995F8A" w:rsidRDefault="00FB3717">
            <w:pPr>
              <w:pStyle w:val="TableText"/>
              <w:keepNext/>
              <w:jc w:val="center"/>
            </w:pPr>
            <w:r>
              <w:rPr>
                <w:b/>
              </w:rPr>
              <w:t>Wireframe (Figure 1.7)</w:t>
            </w:r>
          </w:p>
        </w:tc>
        <w:tc>
          <w:tcPr>
            <w:tcW w:w="4513" w:type="dxa"/>
            <w:shd w:val="clear" w:color="auto" w:fill="D9D9D9"/>
          </w:tcPr>
          <w:p w14:paraId="00246781" w14:textId="77777777" w:rsidR="00995F8A" w:rsidRDefault="00FB3717">
            <w:pPr>
              <w:pStyle w:val="TableText"/>
              <w:keepNext/>
              <w:jc w:val="center"/>
            </w:pPr>
            <w:r>
              <w:rPr>
                <w:b/>
              </w:rPr>
              <w:t>Final UI</w:t>
            </w:r>
          </w:p>
        </w:tc>
      </w:tr>
      <w:tr w:rsidR="00995F8A" w14:paraId="38B44727" w14:textId="77777777">
        <w:trPr>
          <w:cantSplit/>
          <w:jc w:val="center"/>
        </w:trPr>
        <w:tc>
          <w:tcPr>
            <w:tcW w:w="4513" w:type="dxa"/>
          </w:tcPr>
          <w:p w14:paraId="0CC05FF4" w14:textId="77777777" w:rsidR="00995F8A" w:rsidRDefault="00FB3717">
            <w:pPr>
              <w:keepNext/>
              <w:spacing w:before="60" w:after="60" w:line="240" w:lineRule="auto"/>
              <w:jc w:val="center"/>
            </w:pPr>
            <w:r>
              <w:rPr>
                <w:noProof/>
              </w:rPr>
              <w:drawing>
                <wp:inline distT="0" distB="0" distL="0" distR="0" wp14:anchorId="010A14E0" wp14:editId="7ACF8AF3">
                  <wp:extent cx="2739600" cy="119542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login.png"/>
                          <pic:cNvPicPr/>
                        </pic:nvPicPr>
                        <pic:blipFill>
                          <a:blip r:embed="rId61"/>
                          <a:stretch>
                            <a:fillRect/>
                          </a:stretch>
                        </pic:blipFill>
                        <pic:spPr>
                          <a:xfrm>
                            <a:off x="0" y="0"/>
                            <a:ext cx="2739600" cy="1195421"/>
                          </a:xfrm>
                          <a:prstGeom prst="rect">
                            <a:avLst/>
                          </a:prstGeom>
                        </pic:spPr>
                      </pic:pic>
                    </a:graphicData>
                  </a:graphic>
                </wp:inline>
              </w:drawing>
            </w:r>
          </w:p>
        </w:tc>
        <w:tc>
          <w:tcPr>
            <w:tcW w:w="4513" w:type="dxa"/>
          </w:tcPr>
          <w:p w14:paraId="4B2DD795" w14:textId="77777777" w:rsidR="00995F8A" w:rsidRDefault="00FB3717">
            <w:pPr>
              <w:keepNext/>
              <w:spacing w:before="60" w:after="60" w:line="240" w:lineRule="auto"/>
              <w:jc w:val="center"/>
            </w:pPr>
            <w:r>
              <w:rPr>
                <w:noProof/>
              </w:rPr>
              <w:drawing>
                <wp:inline distT="0" distB="0" distL="0" distR="0" wp14:anchorId="0712783F" wp14:editId="6A9BC5CD">
                  <wp:extent cx="2739600" cy="154027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login.png"/>
                          <pic:cNvPicPr/>
                        </pic:nvPicPr>
                        <pic:blipFill>
                          <a:blip r:embed="rId33"/>
                          <a:stretch>
                            <a:fillRect/>
                          </a:stretch>
                        </pic:blipFill>
                        <pic:spPr>
                          <a:xfrm>
                            <a:off x="0" y="0"/>
                            <a:ext cx="2739600" cy="1540272"/>
                          </a:xfrm>
                          <a:prstGeom prst="rect">
                            <a:avLst/>
                          </a:prstGeom>
                        </pic:spPr>
                      </pic:pic>
                    </a:graphicData>
                  </a:graphic>
                </wp:inline>
              </w:drawing>
            </w:r>
          </w:p>
        </w:tc>
      </w:tr>
    </w:tbl>
    <w:p w14:paraId="771A6EEB" w14:textId="77777777" w:rsidR="00995F8A" w:rsidRDefault="00FB3717">
      <w:pPr>
        <w:pStyle w:val="FigureCaption"/>
      </w:pPr>
      <w:bookmarkStart w:id="84" w:name="_Toc243343578"/>
      <w:r>
        <w:rPr>
          <w:b/>
        </w:rPr>
        <w:t>Figure 2.54:</w:t>
      </w:r>
      <w:r>
        <w:t xml:space="preserve"> Login – wireframe and final UI</w:t>
      </w:r>
      <w:bookmarkEnd w:id="84"/>
    </w:p>
    <w:p w14:paraId="4C1E1FB6" w14:textId="77777777" w:rsidR="00995F8A" w:rsidRDefault="00FB3717">
      <w:r>
        <w:rPr>
          <w:b/>
        </w:rPr>
        <w:t>Kept.</w:t>
      </w:r>
      <w:r>
        <w:t xml:space="preserve"> A centred card with the RPMS brand and the system name; e-mail and password fields with labels above them; one full-width </w:t>
      </w:r>
      <w:r>
        <w:rPr>
          <w:i/>
        </w:rPr>
        <w:t>Log in</w:t>
      </w:r>
      <w:r>
        <w:t xml:space="preserve"> button; a generic error message; and the note that accounts are created by the coordinator.</w:t>
      </w:r>
    </w:p>
    <w:p w14:paraId="3AB36A26" w14:textId="77777777" w:rsidR="00995F8A" w:rsidRDefault="00FB3717">
      <w:r>
        <w:rPr>
          <w:b/>
        </w:rPr>
        <w:t>Changed.</w:t>
      </w:r>
      <w:r>
        <w:t xml:space="preserve"> The error moved from between the fields and the button to the top of the card, styled as an alert. Required fields are marked with an asterisk and a legend. The card gained a subtitle naming the fourth-year research projects, and a footer was added.</w:t>
      </w:r>
    </w:p>
    <w:p w14:paraId="0FFC1644" w14:textId="77777777" w:rsidR="00995F8A" w:rsidRDefault="00FB3717">
      <w:r>
        <w:rPr>
          <w:b/>
        </w:rPr>
        <w:t>Why.</w:t>
      </w:r>
      <w:r>
        <w:t xml:space="preserve"> Refinement. An alert above the form is read before the fields, so a user returning after a failed attempt sees the problem first. The required markers make the form self-explanatory. The workflow change did not affect this screen.</w:t>
      </w:r>
    </w:p>
    <w:p w14:paraId="54EED5BD" w14:textId="77777777" w:rsidR="00995F8A" w:rsidRDefault="00FB3717">
      <w:pPr>
        <w:pStyle w:val="Heading3"/>
      </w:pPr>
      <w:bookmarkStart w:id="85" w:name="_Toc243343504"/>
      <w:r>
        <w:t>2.7.2 Student dashboard (Figure 1.8)</w:t>
      </w:r>
      <w:bookmarkEnd w:id="85"/>
    </w:p>
    <w:tbl>
      <w:tblPr>
        <w:tblStyle w:val="TableGrid"/>
        <w:tblW w:w="0" w:type="auto"/>
        <w:jc w:val="center"/>
        <w:tblLayout w:type="fixed"/>
        <w:tblLook w:val="04A0" w:firstRow="1" w:lastRow="0" w:firstColumn="1" w:lastColumn="0" w:noHBand="0" w:noVBand="1"/>
      </w:tblPr>
      <w:tblGrid>
        <w:gridCol w:w="4513"/>
        <w:gridCol w:w="4513"/>
      </w:tblGrid>
      <w:tr w:rsidR="00995F8A" w14:paraId="0FF994D8" w14:textId="77777777">
        <w:trPr>
          <w:cantSplit/>
          <w:jc w:val="center"/>
        </w:trPr>
        <w:tc>
          <w:tcPr>
            <w:tcW w:w="4513" w:type="dxa"/>
            <w:shd w:val="clear" w:color="auto" w:fill="D9D9D9"/>
          </w:tcPr>
          <w:p w14:paraId="698AA5D9" w14:textId="77777777" w:rsidR="00995F8A" w:rsidRDefault="00FB3717">
            <w:pPr>
              <w:pStyle w:val="TableText"/>
              <w:keepNext/>
              <w:jc w:val="center"/>
            </w:pPr>
            <w:r>
              <w:rPr>
                <w:b/>
              </w:rPr>
              <w:t>Wireframe (Figure 1.8)</w:t>
            </w:r>
          </w:p>
        </w:tc>
        <w:tc>
          <w:tcPr>
            <w:tcW w:w="4513" w:type="dxa"/>
            <w:shd w:val="clear" w:color="auto" w:fill="D9D9D9"/>
          </w:tcPr>
          <w:p w14:paraId="07096F25" w14:textId="77777777" w:rsidR="00995F8A" w:rsidRDefault="00FB3717">
            <w:pPr>
              <w:pStyle w:val="TableText"/>
              <w:keepNext/>
              <w:jc w:val="center"/>
            </w:pPr>
            <w:r>
              <w:rPr>
                <w:b/>
              </w:rPr>
              <w:t>Final UI</w:t>
            </w:r>
          </w:p>
        </w:tc>
      </w:tr>
      <w:tr w:rsidR="00995F8A" w14:paraId="695DE518" w14:textId="77777777">
        <w:trPr>
          <w:cantSplit/>
          <w:jc w:val="center"/>
        </w:trPr>
        <w:tc>
          <w:tcPr>
            <w:tcW w:w="4513" w:type="dxa"/>
          </w:tcPr>
          <w:p w14:paraId="74CFD0FF" w14:textId="77777777" w:rsidR="00995F8A" w:rsidRDefault="00FB3717">
            <w:pPr>
              <w:keepNext/>
              <w:spacing w:before="60" w:after="60" w:line="240" w:lineRule="auto"/>
              <w:jc w:val="center"/>
            </w:pPr>
            <w:r>
              <w:rPr>
                <w:noProof/>
              </w:rPr>
              <w:drawing>
                <wp:inline distT="0" distB="0" distL="0" distR="0" wp14:anchorId="75003D29" wp14:editId="2537391E">
                  <wp:extent cx="2739600" cy="13511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student-dashboard.png"/>
                          <pic:cNvPicPr/>
                        </pic:nvPicPr>
                        <pic:blipFill>
                          <a:blip r:embed="rId62"/>
                          <a:stretch>
                            <a:fillRect/>
                          </a:stretch>
                        </pic:blipFill>
                        <pic:spPr>
                          <a:xfrm>
                            <a:off x="0" y="0"/>
                            <a:ext cx="2739600" cy="1351155"/>
                          </a:xfrm>
                          <a:prstGeom prst="rect">
                            <a:avLst/>
                          </a:prstGeom>
                        </pic:spPr>
                      </pic:pic>
                    </a:graphicData>
                  </a:graphic>
                </wp:inline>
              </w:drawing>
            </w:r>
          </w:p>
        </w:tc>
        <w:tc>
          <w:tcPr>
            <w:tcW w:w="4513" w:type="dxa"/>
          </w:tcPr>
          <w:p w14:paraId="6391BF1F" w14:textId="77777777" w:rsidR="00995F8A" w:rsidRDefault="00FB3717">
            <w:pPr>
              <w:keepNext/>
              <w:spacing w:before="60" w:after="60" w:line="240" w:lineRule="auto"/>
              <w:jc w:val="center"/>
            </w:pPr>
            <w:r>
              <w:rPr>
                <w:noProof/>
              </w:rPr>
              <w:drawing>
                <wp:inline distT="0" distB="0" distL="0" distR="0" wp14:anchorId="52970B0A" wp14:editId="078F61FE">
                  <wp:extent cx="2739600" cy="29180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dashboard.png"/>
                          <pic:cNvPicPr/>
                        </pic:nvPicPr>
                        <pic:blipFill>
                          <a:blip r:embed="rId36"/>
                          <a:stretch>
                            <a:fillRect/>
                          </a:stretch>
                        </pic:blipFill>
                        <pic:spPr>
                          <a:xfrm>
                            <a:off x="0" y="0"/>
                            <a:ext cx="2739600" cy="2918095"/>
                          </a:xfrm>
                          <a:prstGeom prst="rect">
                            <a:avLst/>
                          </a:prstGeom>
                        </pic:spPr>
                      </pic:pic>
                    </a:graphicData>
                  </a:graphic>
                </wp:inline>
              </w:drawing>
            </w:r>
          </w:p>
        </w:tc>
      </w:tr>
    </w:tbl>
    <w:p w14:paraId="522ACBF1" w14:textId="77777777" w:rsidR="00995F8A" w:rsidRDefault="00FB3717">
      <w:pPr>
        <w:pStyle w:val="FigureCaption"/>
      </w:pPr>
      <w:bookmarkStart w:id="86" w:name="_Toc243343579"/>
      <w:r>
        <w:rPr>
          <w:b/>
        </w:rPr>
        <w:t>Figure 2.55:</w:t>
      </w:r>
      <w:r>
        <w:t xml:space="preserve"> Student dashboard – wireframe and final UI</w:t>
      </w:r>
      <w:bookmarkEnd w:id="86"/>
    </w:p>
    <w:p w14:paraId="4EDED0EA" w14:textId="77777777" w:rsidR="00995F8A" w:rsidRDefault="00FB3717">
      <w:r>
        <w:rPr>
          <w:b/>
        </w:rPr>
        <w:t>Kept.</w:t>
      </w:r>
      <w:r>
        <w:t xml:space="preserve"> The welcome heading; an "Action needed" banner; the </w:t>
      </w:r>
      <w:r>
        <w:rPr>
          <w:i/>
        </w:rPr>
        <w:t>My research project</w:t>
      </w:r>
      <w:r>
        <w:t xml:space="preserve"> card with title, supervisor, area, status badges and a milestone progress bar; the milestones table with due dates and an overdue flag; quick actions; and recent feedback with decisions.</w:t>
      </w:r>
    </w:p>
    <w:p w14:paraId="55017E38" w14:textId="77777777" w:rsidR="00995F8A" w:rsidRDefault="00FB3717">
      <w:r>
        <w:rPr>
          <w:b/>
        </w:rPr>
        <w:t>Changed.</w:t>
      </w:r>
      <w:r>
        <w:t xml:space="preserve"> The navigation lost </w:t>
      </w:r>
      <w:r>
        <w:rPr>
          <w:i/>
        </w:rPr>
        <w:t>Documents</w:t>
      </w:r>
      <w:r>
        <w:t xml:space="preserve"> and gained </w:t>
      </w:r>
      <w:r>
        <w:rPr>
          <w:i/>
        </w:rPr>
        <w:t>Supervisor</w:t>
      </w:r>
      <w:r>
        <w:t xml:space="preserve">, </w:t>
      </w:r>
      <w:r>
        <w:rPr>
          <w:i/>
        </w:rPr>
        <w:t>Deadlines</w:t>
      </w:r>
      <w:r>
        <w:t xml:space="preserve"> and </w:t>
      </w:r>
      <w:r>
        <w:rPr>
          <w:i/>
        </w:rPr>
        <w:t>Final report</w:t>
      </w:r>
      <w:r>
        <w:t xml:space="preserve">. A new </w:t>
      </w:r>
      <w:r>
        <w:rPr>
          <w:i/>
        </w:rPr>
        <w:t>Upcoming deadlines</w:t>
      </w:r>
      <w:r>
        <w:t xml:space="preserve"> card shows each deadline with its Hard or Soft type. The status badge reads </w:t>
      </w:r>
      <w:r>
        <w:rPr>
          <w:i/>
        </w:rPr>
        <w:t>In progress</w:t>
      </w:r>
      <w:r>
        <w:t xml:space="preserve"> instead of ACTIVE, and the card also shows the final report status. Overdue is now a separate red badge beside the milestone status, instead of plain text. The quick actions changed from </w:t>
      </w:r>
      <w:r>
        <w:rPr>
          <w:i/>
        </w:rPr>
        <w:t>Upload document</w:t>
      </w:r>
      <w:r>
        <w:t xml:space="preserve"> and </w:t>
      </w:r>
      <w:r>
        <w:rPr>
          <w:i/>
        </w:rPr>
        <w:t>Submit revised version</w:t>
      </w:r>
      <w:r>
        <w:t xml:space="preserve"> to </w:t>
      </w:r>
      <w:r>
        <w:rPr>
          <w:i/>
        </w:rPr>
        <w:t>New progress report</w:t>
      </w:r>
      <w:r>
        <w:t xml:space="preserve">, </w:t>
      </w:r>
      <w:r>
        <w:rPr>
          <w:i/>
        </w:rPr>
        <w:t>Final report draft</w:t>
      </w:r>
      <w:r>
        <w:t xml:space="preserve"> and </w:t>
      </w:r>
      <w:r>
        <w:rPr>
          <w:i/>
        </w:rPr>
        <w:t>View feedback</w:t>
      </w:r>
      <w:r>
        <w:t>. An information alert announces newly published guidelines.</w:t>
      </w:r>
    </w:p>
    <w:p w14:paraId="355402AF" w14:textId="77777777" w:rsidR="00995F8A" w:rsidRDefault="00FB3717">
      <w:r>
        <w:rPr>
          <w:b/>
        </w:rPr>
        <w:t>Why.</w:t>
      </w:r>
      <w:r>
        <w:t xml:space="preserve"> Mostly the revised workflow. The coordinator now publishes deadlines and guidelines, so the student needs to see them on the dashboard. The project now has a final-report stage, and the status names follow the new lifecycle. There is no separate research-document upload screen in this version of the UI (Section 2.11). Showing overdue as its own badge is a refinement: it keeps the milestone's real status visible while still flagging the delay.</w:t>
      </w:r>
    </w:p>
    <w:p w14:paraId="72F7D354" w14:textId="77777777" w:rsidR="00995F8A" w:rsidRDefault="00FB3717">
      <w:pPr>
        <w:pStyle w:val="Heading3"/>
      </w:pPr>
      <w:bookmarkStart w:id="87" w:name="_Toc243343505"/>
      <w:r>
        <w:t>2.7.3 Prepare and submit proposal (Figure 1.9)</w:t>
      </w:r>
      <w:bookmarkEnd w:id="87"/>
    </w:p>
    <w:tbl>
      <w:tblPr>
        <w:tblStyle w:val="TableGrid"/>
        <w:tblW w:w="0" w:type="auto"/>
        <w:jc w:val="center"/>
        <w:tblLayout w:type="fixed"/>
        <w:tblLook w:val="04A0" w:firstRow="1" w:lastRow="0" w:firstColumn="1" w:lastColumn="0" w:noHBand="0" w:noVBand="1"/>
      </w:tblPr>
      <w:tblGrid>
        <w:gridCol w:w="4513"/>
        <w:gridCol w:w="4513"/>
      </w:tblGrid>
      <w:tr w:rsidR="00995F8A" w14:paraId="786CAE8E" w14:textId="77777777">
        <w:trPr>
          <w:cantSplit/>
          <w:jc w:val="center"/>
        </w:trPr>
        <w:tc>
          <w:tcPr>
            <w:tcW w:w="4513" w:type="dxa"/>
            <w:shd w:val="clear" w:color="auto" w:fill="D9D9D9"/>
          </w:tcPr>
          <w:p w14:paraId="287342F7" w14:textId="77777777" w:rsidR="00995F8A" w:rsidRDefault="00FB3717">
            <w:pPr>
              <w:pStyle w:val="TableText"/>
              <w:keepNext/>
              <w:jc w:val="center"/>
            </w:pPr>
            <w:r>
              <w:rPr>
                <w:b/>
              </w:rPr>
              <w:t>Wireframe (Figure 1.9)</w:t>
            </w:r>
          </w:p>
        </w:tc>
        <w:tc>
          <w:tcPr>
            <w:tcW w:w="4513" w:type="dxa"/>
            <w:shd w:val="clear" w:color="auto" w:fill="D9D9D9"/>
          </w:tcPr>
          <w:p w14:paraId="68DCC489" w14:textId="77777777" w:rsidR="00995F8A" w:rsidRDefault="00FB3717">
            <w:pPr>
              <w:pStyle w:val="TableText"/>
              <w:keepNext/>
              <w:jc w:val="center"/>
            </w:pPr>
            <w:r>
              <w:rPr>
                <w:b/>
              </w:rPr>
              <w:t>Final UI</w:t>
            </w:r>
          </w:p>
        </w:tc>
      </w:tr>
      <w:tr w:rsidR="00995F8A" w14:paraId="6F093B1C" w14:textId="77777777">
        <w:trPr>
          <w:cantSplit/>
          <w:jc w:val="center"/>
        </w:trPr>
        <w:tc>
          <w:tcPr>
            <w:tcW w:w="4513" w:type="dxa"/>
          </w:tcPr>
          <w:p w14:paraId="7C718846" w14:textId="77777777" w:rsidR="00995F8A" w:rsidRDefault="00FB3717">
            <w:pPr>
              <w:keepNext/>
              <w:spacing w:before="60" w:after="60" w:line="240" w:lineRule="auto"/>
              <w:jc w:val="center"/>
            </w:pPr>
            <w:r>
              <w:rPr>
                <w:noProof/>
              </w:rPr>
              <w:drawing>
                <wp:inline distT="0" distB="0" distL="0" distR="0" wp14:anchorId="22AEFB35" wp14:editId="2DE7E0FE">
                  <wp:extent cx="2739600" cy="133799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roposal.png"/>
                          <pic:cNvPicPr/>
                        </pic:nvPicPr>
                        <pic:blipFill>
                          <a:blip r:embed="rId63"/>
                          <a:stretch>
                            <a:fillRect/>
                          </a:stretch>
                        </pic:blipFill>
                        <pic:spPr>
                          <a:xfrm>
                            <a:off x="0" y="0"/>
                            <a:ext cx="2739600" cy="1337995"/>
                          </a:xfrm>
                          <a:prstGeom prst="rect">
                            <a:avLst/>
                          </a:prstGeom>
                        </pic:spPr>
                      </pic:pic>
                    </a:graphicData>
                  </a:graphic>
                </wp:inline>
              </w:drawing>
            </w:r>
          </w:p>
        </w:tc>
        <w:tc>
          <w:tcPr>
            <w:tcW w:w="4513" w:type="dxa"/>
          </w:tcPr>
          <w:p w14:paraId="2A85EE07" w14:textId="77777777" w:rsidR="00995F8A" w:rsidRDefault="00FB3717">
            <w:pPr>
              <w:keepNext/>
              <w:spacing w:before="60" w:after="60" w:line="240" w:lineRule="auto"/>
              <w:jc w:val="center"/>
            </w:pPr>
            <w:r>
              <w:rPr>
                <w:noProof/>
              </w:rPr>
              <w:drawing>
                <wp:inline distT="0" distB="0" distL="0" distR="0" wp14:anchorId="33AF47B7" wp14:editId="665F1058">
                  <wp:extent cx="2739600" cy="23286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revision.png"/>
                          <pic:cNvPicPr/>
                        </pic:nvPicPr>
                        <pic:blipFill>
                          <a:blip r:embed="rId19"/>
                          <a:stretch>
                            <a:fillRect/>
                          </a:stretch>
                        </pic:blipFill>
                        <pic:spPr>
                          <a:xfrm>
                            <a:off x="0" y="0"/>
                            <a:ext cx="2739600" cy="2328660"/>
                          </a:xfrm>
                          <a:prstGeom prst="rect">
                            <a:avLst/>
                          </a:prstGeom>
                        </pic:spPr>
                      </pic:pic>
                    </a:graphicData>
                  </a:graphic>
                </wp:inline>
              </w:drawing>
            </w:r>
          </w:p>
        </w:tc>
      </w:tr>
    </w:tbl>
    <w:p w14:paraId="502DA6B2" w14:textId="77777777" w:rsidR="00995F8A" w:rsidRDefault="00FB3717">
      <w:pPr>
        <w:pStyle w:val="FigureCaption"/>
      </w:pPr>
      <w:bookmarkStart w:id="88" w:name="_Toc243343580"/>
      <w:r>
        <w:rPr>
          <w:b/>
        </w:rPr>
        <w:t>Figure 2.56:</w:t>
      </w:r>
      <w:r>
        <w:t xml:space="preserve"> Prepare and submit proposal – wireframe and final UI</w:t>
      </w:r>
      <w:bookmarkEnd w:id="88"/>
    </w:p>
    <w:p w14:paraId="0260C885" w14:textId="77777777" w:rsidR="00995F8A" w:rsidRDefault="00FB3717">
      <w:r>
        <w:rPr>
          <w:b/>
        </w:rPr>
        <w:t>Kept.</w:t>
      </w:r>
      <w:r>
        <w:t xml:space="preserve"> Almost all of the structure: the status badge beside the heading; title, summary, file and change-notes fields in that order; the file rule in the label; </w:t>
      </w:r>
      <w:r>
        <w:rPr>
          <w:i/>
        </w:rPr>
        <w:t>Save as draft</w:t>
      </w:r>
      <w:r>
        <w:t xml:space="preserve"> and </w:t>
      </w:r>
      <w:r>
        <w:rPr>
          <w:i/>
        </w:rPr>
        <w:t>Submit version 3</w:t>
      </w:r>
      <w:r>
        <w:t xml:space="preserve"> as separate buttons; the "required · validated before submit" note; and the version history and latest feedback in the side panel.</w:t>
      </w:r>
    </w:p>
    <w:p w14:paraId="55F93F3A" w14:textId="77777777" w:rsidR="00995F8A" w:rsidRDefault="00FB3717">
      <w:r>
        <w:rPr>
          <w:b/>
        </w:rPr>
        <w:t>Changed.</w:t>
      </w:r>
      <w:r>
        <w:t xml:space="preserve"> A deadline banner above the form shows the applicable deadline, its type and the days left. The drag-and-drop area became the browser's native file input inside a dashed box. The file field shows a worked example of an inline error. The status badge reads "Revision requested" in plain words. Three further states were designed: blocked after a hard deadline, no supervisor yet, and approved.</w:t>
      </w:r>
    </w:p>
    <w:p w14:paraId="55FB74A7" w14:textId="77777777" w:rsidR="00995F8A" w:rsidRDefault="00FB3717">
      <w:r>
        <w:rPr>
          <w:b/>
        </w:rPr>
        <w:t>Why.</w:t>
      </w:r>
      <w:r>
        <w:t xml:space="preserve"> The deadline banner and the blocked state come from the revised workflow, in which hard deadlines close submission. The native file input is a refinement that keeps the page free of JavaScript, while still accepting dropped files in current browsers. The remaining changes are refinements at higher fidelity.</w:t>
      </w:r>
    </w:p>
    <w:p w14:paraId="2AB720AF" w14:textId="77777777" w:rsidR="00995F8A" w:rsidRDefault="00FB3717">
      <w:pPr>
        <w:pStyle w:val="Heading3"/>
      </w:pPr>
      <w:bookmarkStart w:id="89" w:name="_Toc243343506"/>
      <w:r>
        <w:t>2.7.4 Supervisor review of a submission (Figure 1.10)</w:t>
      </w:r>
      <w:bookmarkEnd w:id="89"/>
    </w:p>
    <w:tbl>
      <w:tblPr>
        <w:tblStyle w:val="TableGrid"/>
        <w:tblW w:w="0" w:type="auto"/>
        <w:jc w:val="center"/>
        <w:tblLayout w:type="fixed"/>
        <w:tblLook w:val="04A0" w:firstRow="1" w:lastRow="0" w:firstColumn="1" w:lastColumn="0" w:noHBand="0" w:noVBand="1"/>
      </w:tblPr>
      <w:tblGrid>
        <w:gridCol w:w="4513"/>
        <w:gridCol w:w="4513"/>
      </w:tblGrid>
      <w:tr w:rsidR="00995F8A" w14:paraId="4E81AE61" w14:textId="77777777">
        <w:trPr>
          <w:cantSplit/>
          <w:jc w:val="center"/>
        </w:trPr>
        <w:tc>
          <w:tcPr>
            <w:tcW w:w="4513" w:type="dxa"/>
            <w:shd w:val="clear" w:color="auto" w:fill="D9D9D9"/>
          </w:tcPr>
          <w:p w14:paraId="4E6D9045" w14:textId="77777777" w:rsidR="00995F8A" w:rsidRDefault="00FB3717">
            <w:pPr>
              <w:pStyle w:val="TableText"/>
              <w:keepNext/>
              <w:jc w:val="center"/>
            </w:pPr>
            <w:r>
              <w:rPr>
                <w:b/>
              </w:rPr>
              <w:t>Wireframe (Figure 1.10)</w:t>
            </w:r>
          </w:p>
        </w:tc>
        <w:tc>
          <w:tcPr>
            <w:tcW w:w="4513" w:type="dxa"/>
            <w:shd w:val="clear" w:color="auto" w:fill="D9D9D9"/>
          </w:tcPr>
          <w:p w14:paraId="5C4497D5" w14:textId="77777777" w:rsidR="00995F8A" w:rsidRDefault="00FB3717">
            <w:pPr>
              <w:pStyle w:val="TableText"/>
              <w:keepNext/>
              <w:jc w:val="center"/>
            </w:pPr>
            <w:r>
              <w:rPr>
                <w:b/>
              </w:rPr>
              <w:t>Final UI</w:t>
            </w:r>
          </w:p>
        </w:tc>
      </w:tr>
      <w:tr w:rsidR="00995F8A" w14:paraId="41605304" w14:textId="77777777">
        <w:trPr>
          <w:cantSplit/>
          <w:jc w:val="center"/>
        </w:trPr>
        <w:tc>
          <w:tcPr>
            <w:tcW w:w="4513" w:type="dxa"/>
          </w:tcPr>
          <w:p w14:paraId="600B9D92" w14:textId="77777777" w:rsidR="00995F8A" w:rsidRDefault="00FB3717">
            <w:pPr>
              <w:keepNext/>
              <w:spacing w:before="60" w:after="60" w:line="240" w:lineRule="auto"/>
              <w:jc w:val="center"/>
            </w:pPr>
            <w:r>
              <w:rPr>
                <w:noProof/>
              </w:rPr>
              <w:drawing>
                <wp:inline distT="0" distB="0" distL="0" distR="0" wp14:anchorId="6802EA24" wp14:editId="52DD4FAD">
                  <wp:extent cx="2739600" cy="162094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0-review-submission.png"/>
                          <pic:cNvPicPr/>
                        </pic:nvPicPr>
                        <pic:blipFill>
                          <a:blip r:embed="rId64"/>
                          <a:stretch>
                            <a:fillRect/>
                          </a:stretch>
                        </pic:blipFill>
                        <pic:spPr>
                          <a:xfrm>
                            <a:off x="0" y="0"/>
                            <a:ext cx="2739600" cy="1620948"/>
                          </a:xfrm>
                          <a:prstGeom prst="rect">
                            <a:avLst/>
                          </a:prstGeom>
                        </pic:spPr>
                      </pic:pic>
                    </a:graphicData>
                  </a:graphic>
                </wp:inline>
              </w:drawing>
            </w:r>
          </w:p>
        </w:tc>
        <w:tc>
          <w:tcPr>
            <w:tcW w:w="4513" w:type="dxa"/>
          </w:tcPr>
          <w:p w14:paraId="38A8DE2E" w14:textId="77777777" w:rsidR="00995F8A" w:rsidRDefault="00FB3717">
            <w:pPr>
              <w:keepNext/>
              <w:spacing w:before="60" w:after="60" w:line="240" w:lineRule="auto"/>
              <w:jc w:val="center"/>
            </w:pPr>
            <w:r>
              <w:rPr>
                <w:noProof/>
              </w:rPr>
              <w:drawing>
                <wp:inline distT="0" distB="0" distL="0" distR="0" wp14:anchorId="0F468F92" wp14:editId="20FE80D9">
                  <wp:extent cx="2739600" cy="316477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or-review-submission.png"/>
                          <pic:cNvPicPr/>
                        </pic:nvPicPr>
                        <pic:blipFill>
                          <a:blip r:embed="rId51"/>
                          <a:stretch>
                            <a:fillRect/>
                          </a:stretch>
                        </pic:blipFill>
                        <pic:spPr>
                          <a:xfrm>
                            <a:off x="0" y="0"/>
                            <a:ext cx="2739600" cy="3164779"/>
                          </a:xfrm>
                          <a:prstGeom prst="rect">
                            <a:avLst/>
                          </a:prstGeom>
                        </pic:spPr>
                      </pic:pic>
                    </a:graphicData>
                  </a:graphic>
                </wp:inline>
              </w:drawing>
            </w:r>
          </w:p>
        </w:tc>
      </w:tr>
    </w:tbl>
    <w:p w14:paraId="275DA529" w14:textId="77777777" w:rsidR="00995F8A" w:rsidRDefault="00FB3717">
      <w:pPr>
        <w:pStyle w:val="FigureCaption"/>
      </w:pPr>
      <w:bookmarkStart w:id="90" w:name="_Toc243343581"/>
      <w:r>
        <w:rPr>
          <w:b/>
        </w:rPr>
        <w:t>Figure 2.57:</w:t>
      </w:r>
      <w:r>
        <w:t xml:space="preserve"> Supervisor review of a submission – wireframe and final UI</w:t>
      </w:r>
      <w:bookmarkEnd w:id="90"/>
    </w:p>
    <w:p w14:paraId="4E95CE2A" w14:textId="77777777" w:rsidR="00995F8A" w:rsidRDefault="00FB3717">
      <w:r>
        <w:rPr>
          <w:b/>
        </w:rPr>
        <w:t>Kept.</w:t>
      </w:r>
      <w:r>
        <w:t xml:space="preserve"> The version select; the read-only summary and student's notes; the download button; the feedback form with a required comment and three decision radio buttons; and the feedback history and review queue in the side panel.</w:t>
      </w:r>
    </w:p>
    <w:p w14:paraId="64130AE8" w14:textId="77777777" w:rsidR="00995F8A" w:rsidRDefault="00FB3717">
      <w:r>
        <w:rPr>
          <w:b/>
        </w:rPr>
        <w:t>Changed.</w:t>
      </w:r>
      <w:r>
        <w:t xml:space="preserve"> A breadcrumb back to the queue was added. The submission time is shown with an </w:t>
      </w:r>
      <w:r>
        <w:rPr>
          <w:i/>
        </w:rPr>
        <w:t>On time</w:t>
      </w:r>
      <w:r>
        <w:t xml:space="preserve"> badge and the applicable deadline, including an extension. The short line "Approving a proposal activates the project" became a full note explaining the effect of each decision, and approval now moves the project to </w:t>
      </w:r>
      <w:r>
        <w:rPr>
          <w:i/>
        </w:rPr>
        <w:t>In progress</w:t>
      </w:r>
      <w:r>
        <w:t xml:space="preserve">. The feedback form moved to its own card under the submission and gained </w:t>
      </w:r>
      <w:r>
        <w:rPr>
          <w:i/>
        </w:rPr>
        <w:t>Back to queue</w:t>
      </w:r>
      <w:r>
        <w:t xml:space="preserve">. The navigation gained </w:t>
      </w:r>
      <w:r>
        <w:rPr>
          <w:i/>
        </w:rPr>
        <w:t>Invitations</w:t>
      </w:r>
      <w:r>
        <w:t xml:space="preserve">, and both it and </w:t>
      </w:r>
      <w:r>
        <w:rPr>
          <w:i/>
        </w:rPr>
        <w:t>Review queue</w:t>
      </w:r>
      <w:r>
        <w:t xml:space="preserve"> show counts.</w:t>
      </w:r>
    </w:p>
    <w:p w14:paraId="49964477" w14:textId="77777777" w:rsidR="00995F8A" w:rsidRDefault="00FB3717">
      <w:r>
        <w:rPr>
          <w:b/>
        </w:rPr>
        <w:t>Why.</w:t>
      </w:r>
      <w:r>
        <w:t xml:space="preserve"> The deadline information and the </w:t>
      </w:r>
      <w:r>
        <w:rPr>
          <w:i/>
        </w:rPr>
        <w:t>Invitations</w:t>
      </w:r>
      <w:r>
        <w:t xml:space="preserve"> item come from the revised workflow. The fuller decision note and the separate card are refinements: the consequences of a decision should be visible before it is made, and a separate card divides "what was submitted" from "what I decide".</w:t>
      </w:r>
    </w:p>
    <w:p w14:paraId="24CD6F6F" w14:textId="77777777" w:rsidR="00995F8A" w:rsidRDefault="00FB3717">
      <w:pPr>
        <w:pStyle w:val="Heading3"/>
      </w:pPr>
      <w:bookmarkStart w:id="91" w:name="_Toc243343507"/>
      <w:r>
        <w:t>2.7.5 Submit progress update (Figure 1.11)</w:t>
      </w:r>
      <w:bookmarkEnd w:id="91"/>
    </w:p>
    <w:tbl>
      <w:tblPr>
        <w:tblStyle w:val="TableGrid"/>
        <w:tblW w:w="0" w:type="auto"/>
        <w:jc w:val="center"/>
        <w:tblLayout w:type="fixed"/>
        <w:tblLook w:val="04A0" w:firstRow="1" w:lastRow="0" w:firstColumn="1" w:lastColumn="0" w:noHBand="0" w:noVBand="1"/>
      </w:tblPr>
      <w:tblGrid>
        <w:gridCol w:w="4513"/>
        <w:gridCol w:w="4513"/>
      </w:tblGrid>
      <w:tr w:rsidR="00995F8A" w14:paraId="239BEC8F" w14:textId="77777777">
        <w:trPr>
          <w:cantSplit/>
          <w:jc w:val="center"/>
        </w:trPr>
        <w:tc>
          <w:tcPr>
            <w:tcW w:w="4513" w:type="dxa"/>
            <w:shd w:val="clear" w:color="auto" w:fill="D9D9D9"/>
          </w:tcPr>
          <w:p w14:paraId="7838C5DE" w14:textId="77777777" w:rsidR="00995F8A" w:rsidRDefault="00FB3717">
            <w:pPr>
              <w:pStyle w:val="TableText"/>
              <w:keepNext/>
              <w:jc w:val="center"/>
            </w:pPr>
            <w:r>
              <w:rPr>
                <w:b/>
              </w:rPr>
              <w:t>Wireframe (Figure 1.11)</w:t>
            </w:r>
          </w:p>
        </w:tc>
        <w:tc>
          <w:tcPr>
            <w:tcW w:w="4513" w:type="dxa"/>
            <w:shd w:val="clear" w:color="auto" w:fill="D9D9D9"/>
          </w:tcPr>
          <w:p w14:paraId="350BDFF8" w14:textId="77777777" w:rsidR="00995F8A" w:rsidRDefault="00FB3717">
            <w:pPr>
              <w:pStyle w:val="TableText"/>
              <w:keepNext/>
              <w:jc w:val="center"/>
            </w:pPr>
            <w:r>
              <w:rPr>
                <w:b/>
              </w:rPr>
              <w:t>Final UI</w:t>
            </w:r>
          </w:p>
        </w:tc>
      </w:tr>
      <w:tr w:rsidR="00995F8A" w14:paraId="4FB2CEE5" w14:textId="77777777">
        <w:trPr>
          <w:cantSplit/>
          <w:jc w:val="center"/>
        </w:trPr>
        <w:tc>
          <w:tcPr>
            <w:tcW w:w="4513" w:type="dxa"/>
          </w:tcPr>
          <w:p w14:paraId="2FCEFE05" w14:textId="77777777" w:rsidR="00995F8A" w:rsidRDefault="00FB3717">
            <w:pPr>
              <w:keepNext/>
              <w:spacing w:before="60" w:after="60" w:line="240" w:lineRule="auto"/>
              <w:jc w:val="center"/>
            </w:pPr>
            <w:r>
              <w:rPr>
                <w:noProof/>
              </w:rPr>
              <w:drawing>
                <wp:inline distT="0" distB="0" distL="0" distR="0" wp14:anchorId="5EA1D022" wp14:editId="00BA9740">
                  <wp:extent cx="2739600" cy="13379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1-progress-update.png"/>
                          <pic:cNvPicPr/>
                        </pic:nvPicPr>
                        <pic:blipFill>
                          <a:blip r:embed="rId65"/>
                          <a:stretch>
                            <a:fillRect/>
                          </a:stretch>
                        </pic:blipFill>
                        <pic:spPr>
                          <a:xfrm>
                            <a:off x="0" y="0"/>
                            <a:ext cx="2739600" cy="1337995"/>
                          </a:xfrm>
                          <a:prstGeom prst="rect">
                            <a:avLst/>
                          </a:prstGeom>
                        </pic:spPr>
                      </pic:pic>
                    </a:graphicData>
                  </a:graphic>
                </wp:inline>
              </w:drawing>
            </w:r>
          </w:p>
        </w:tc>
        <w:tc>
          <w:tcPr>
            <w:tcW w:w="4513" w:type="dxa"/>
          </w:tcPr>
          <w:p w14:paraId="32F3D804" w14:textId="77777777" w:rsidR="00995F8A" w:rsidRDefault="00FB3717">
            <w:pPr>
              <w:keepNext/>
              <w:spacing w:before="60" w:after="60" w:line="240" w:lineRule="auto"/>
              <w:jc w:val="center"/>
            </w:pPr>
            <w:r>
              <w:rPr>
                <w:noProof/>
              </w:rPr>
              <w:drawing>
                <wp:inline distT="0" distB="0" distL="0" distR="0" wp14:anchorId="11491F23" wp14:editId="3D3C2DA0">
                  <wp:extent cx="2739600" cy="273558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gress-reports.png"/>
                          <pic:cNvPicPr/>
                        </pic:nvPicPr>
                        <pic:blipFill>
                          <a:blip r:embed="rId43"/>
                          <a:stretch>
                            <a:fillRect/>
                          </a:stretch>
                        </pic:blipFill>
                        <pic:spPr>
                          <a:xfrm>
                            <a:off x="0" y="0"/>
                            <a:ext cx="2739600" cy="2735588"/>
                          </a:xfrm>
                          <a:prstGeom prst="rect">
                            <a:avLst/>
                          </a:prstGeom>
                        </pic:spPr>
                      </pic:pic>
                    </a:graphicData>
                  </a:graphic>
                </wp:inline>
              </w:drawing>
            </w:r>
          </w:p>
        </w:tc>
      </w:tr>
    </w:tbl>
    <w:p w14:paraId="19B7FEEF" w14:textId="77777777" w:rsidR="00995F8A" w:rsidRDefault="00FB3717">
      <w:pPr>
        <w:pStyle w:val="FigureCaption"/>
      </w:pPr>
      <w:bookmarkStart w:id="92" w:name="_Toc243343582"/>
      <w:r>
        <w:rPr>
          <w:b/>
        </w:rPr>
        <w:t>Figure 2.58:</w:t>
      </w:r>
      <w:r>
        <w:t xml:space="preserve"> Submit progress update – wireframe and final UI</w:t>
      </w:r>
      <w:bookmarkEnd w:id="92"/>
    </w:p>
    <w:p w14:paraId="42BBE533" w14:textId="77777777" w:rsidR="00995F8A" w:rsidRDefault="00FB3717">
      <w:r>
        <w:rPr>
          <w:b/>
        </w:rPr>
        <w:t>Kept.</w:t>
      </w:r>
      <w:r>
        <w:t xml:space="preserve"> The optional related-milestone select; the three guided fields with the first and last required; </w:t>
      </w:r>
      <w:r>
        <w:rPr>
          <w:i/>
        </w:rPr>
        <w:t>Submit update</w:t>
      </w:r>
      <w:r>
        <w:t xml:space="preserve"> and </w:t>
      </w:r>
      <w:r>
        <w:rPr>
          <w:i/>
        </w:rPr>
        <w:t>Cancel</w:t>
      </w:r>
      <w:r>
        <w:t>; and previous updates in the side panel with their review status.</w:t>
      </w:r>
    </w:p>
    <w:p w14:paraId="3D54AF38" w14:textId="77777777" w:rsidR="00995F8A" w:rsidRDefault="00FB3717">
      <w:r>
        <w:rPr>
          <w:b/>
        </w:rPr>
        <w:t>Changed.</w:t>
      </w:r>
      <w:r>
        <w:t xml:space="preserve"> The screen is now called </w:t>
      </w:r>
      <w:r>
        <w:rPr>
          <w:i/>
        </w:rPr>
        <w:t>Progress reports</w:t>
      </w:r>
      <w:r>
        <w:t>, matching the programme's deadlines ("Progress report 1", "Progress report 2"). A deadline banner shows the next soft deadline. Each previous report can be expanded to show its content. The milestone options include their due dates and an overdue marker, and a hint says that only uncompleted milestones are listed. A state was added for projects that are not yet in progress.</w:t>
      </w:r>
    </w:p>
    <w:p w14:paraId="74D2BB13" w14:textId="77777777" w:rsidR="00995F8A" w:rsidRDefault="00FB3717">
      <w:r>
        <w:rPr>
          <w:b/>
        </w:rPr>
        <w:t>Why.</w:t>
      </w:r>
      <w:r>
        <w:t xml:space="preserve"> The name and the deadline banner come from the revised workflow, in which the coordinator publishes progress-report deadlines. The expandable reports and richer options are refinements that let the student check what they reported without leaving the page.</w:t>
      </w:r>
    </w:p>
    <w:p w14:paraId="535FCFE5" w14:textId="77777777" w:rsidR="00995F8A" w:rsidRDefault="00FB3717">
      <w:pPr>
        <w:pStyle w:val="Heading3"/>
      </w:pPr>
      <w:bookmarkStart w:id="93" w:name="_Toc243343508"/>
      <w:r>
        <w:t>2.7.6 Coordinator project management (Figure 1.12)</w:t>
      </w:r>
      <w:bookmarkEnd w:id="93"/>
    </w:p>
    <w:tbl>
      <w:tblPr>
        <w:tblStyle w:val="TableGrid"/>
        <w:tblW w:w="0" w:type="auto"/>
        <w:jc w:val="center"/>
        <w:tblLayout w:type="fixed"/>
        <w:tblLook w:val="04A0" w:firstRow="1" w:lastRow="0" w:firstColumn="1" w:lastColumn="0" w:noHBand="0" w:noVBand="1"/>
      </w:tblPr>
      <w:tblGrid>
        <w:gridCol w:w="4513"/>
        <w:gridCol w:w="4513"/>
      </w:tblGrid>
      <w:tr w:rsidR="00995F8A" w14:paraId="42E93B1B" w14:textId="77777777">
        <w:trPr>
          <w:cantSplit/>
          <w:jc w:val="center"/>
        </w:trPr>
        <w:tc>
          <w:tcPr>
            <w:tcW w:w="4513" w:type="dxa"/>
            <w:shd w:val="clear" w:color="auto" w:fill="D9D9D9"/>
          </w:tcPr>
          <w:p w14:paraId="1DB7781C" w14:textId="77777777" w:rsidR="00995F8A" w:rsidRDefault="00FB3717">
            <w:pPr>
              <w:pStyle w:val="TableText"/>
              <w:keepNext/>
              <w:jc w:val="center"/>
            </w:pPr>
            <w:r>
              <w:rPr>
                <w:b/>
              </w:rPr>
              <w:t>Wireframe (Figure 1.12)</w:t>
            </w:r>
          </w:p>
        </w:tc>
        <w:tc>
          <w:tcPr>
            <w:tcW w:w="4513" w:type="dxa"/>
            <w:shd w:val="clear" w:color="auto" w:fill="D9D9D9"/>
          </w:tcPr>
          <w:p w14:paraId="22877D93" w14:textId="77777777" w:rsidR="00995F8A" w:rsidRDefault="00FB3717">
            <w:pPr>
              <w:pStyle w:val="TableText"/>
              <w:keepNext/>
              <w:jc w:val="center"/>
            </w:pPr>
            <w:r>
              <w:rPr>
                <w:b/>
              </w:rPr>
              <w:t>Final UI</w:t>
            </w:r>
          </w:p>
        </w:tc>
      </w:tr>
      <w:tr w:rsidR="00995F8A" w14:paraId="659ED5DA" w14:textId="77777777">
        <w:trPr>
          <w:cantSplit/>
          <w:jc w:val="center"/>
        </w:trPr>
        <w:tc>
          <w:tcPr>
            <w:tcW w:w="4513" w:type="dxa"/>
          </w:tcPr>
          <w:p w14:paraId="088D5853" w14:textId="77777777" w:rsidR="00995F8A" w:rsidRDefault="00FB3717">
            <w:pPr>
              <w:keepNext/>
              <w:spacing w:before="60" w:after="60" w:line="240" w:lineRule="auto"/>
              <w:jc w:val="center"/>
            </w:pPr>
            <w:r>
              <w:rPr>
                <w:noProof/>
              </w:rPr>
              <w:drawing>
                <wp:inline distT="0" distB="0" distL="0" distR="0" wp14:anchorId="48AF2309" wp14:editId="01DFF294">
                  <wp:extent cx="2739600" cy="116471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2-coordinator-projects.png"/>
                          <pic:cNvPicPr/>
                        </pic:nvPicPr>
                        <pic:blipFill>
                          <a:blip r:embed="rId66"/>
                          <a:stretch>
                            <a:fillRect/>
                          </a:stretch>
                        </pic:blipFill>
                        <pic:spPr>
                          <a:xfrm>
                            <a:off x="0" y="0"/>
                            <a:ext cx="2739600" cy="1164713"/>
                          </a:xfrm>
                          <a:prstGeom prst="rect">
                            <a:avLst/>
                          </a:prstGeom>
                        </pic:spPr>
                      </pic:pic>
                    </a:graphicData>
                  </a:graphic>
                </wp:inline>
              </w:drawing>
            </w:r>
          </w:p>
        </w:tc>
        <w:tc>
          <w:tcPr>
            <w:tcW w:w="4513" w:type="dxa"/>
          </w:tcPr>
          <w:p w14:paraId="31820FA4" w14:textId="77777777" w:rsidR="00995F8A" w:rsidRDefault="00FB3717">
            <w:pPr>
              <w:keepNext/>
              <w:spacing w:before="60" w:after="60" w:line="240" w:lineRule="auto"/>
              <w:jc w:val="center"/>
            </w:pPr>
            <w:r>
              <w:rPr>
                <w:noProof/>
              </w:rPr>
              <w:drawing>
                <wp:inline distT="0" distB="0" distL="0" distR="0" wp14:anchorId="0769D73C" wp14:editId="0272C682">
                  <wp:extent cx="2739600" cy="256311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or-projects.png"/>
                          <pic:cNvPicPr/>
                        </pic:nvPicPr>
                        <pic:blipFill>
                          <a:blip r:embed="rId30"/>
                          <a:stretch>
                            <a:fillRect/>
                          </a:stretch>
                        </pic:blipFill>
                        <pic:spPr>
                          <a:xfrm>
                            <a:off x="0" y="0"/>
                            <a:ext cx="2739600" cy="2563110"/>
                          </a:xfrm>
                          <a:prstGeom prst="rect">
                            <a:avLst/>
                          </a:prstGeom>
                        </pic:spPr>
                      </pic:pic>
                    </a:graphicData>
                  </a:graphic>
                </wp:inline>
              </w:drawing>
            </w:r>
          </w:p>
        </w:tc>
      </w:tr>
    </w:tbl>
    <w:p w14:paraId="197EECC8" w14:textId="77777777" w:rsidR="00995F8A" w:rsidRDefault="00FB3717">
      <w:pPr>
        <w:pStyle w:val="FigureCaption"/>
      </w:pPr>
      <w:bookmarkStart w:id="94" w:name="_Toc243343583"/>
      <w:r>
        <w:rPr>
          <w:b/>
        </w:rPr>
        <w:t>Figure 2.59:</w:t>
      </w:r>
      <w:r>
        <w:t xml:space="preserve"> Coordinator project management – wireframe and final UI</w:t>
      </w:r>
      <w:bookmarkEnd w:id="94"/>
    </w:p>
    <w:p w14:paraId="354E6D4E" w14:textId="77777777" w:rsidR="00995F8A" w:rsidRDefault="00FB3717">
      <w:r>
        <w:rPr>
          <w:b/>
        </w:rPr>
        <w:t>Kept.</w:t>
      </w:r>
      <w:r>
        <w:t xml:space="preserve"> A searchable project list with status and supervisor filters (FR-27), status badges, milestone counts and a </w:t>
      </w:r>
      <w:r>
        <w:rPr>
          <w:i/>
        </w:rPr>
        <w:t>View</w:t>
      </w:r>
      <w:r>
        <w:t xml:space="preserve"> action for each project.</w:t>
      </w:r>
    </w:p>
    <w:p w14:paraId="1CC4091A" w14:textId="77777777" w:rsidR="00995F8A" w:rsidRDefault="00FB3717">
      <w:r>
        <w:rPr>
          <w:b/>
        </w:rPr>
        <w:t>Changed.</w:t>
      </w:r>
      <w:r>
        <w:t xml:space="preserve"> This screen changed the most. The </w:t>
      </w:r>
      <w:r>
        <w:rPr>
          <w:i/>
        </w:rPr>
        <w:t>New project</w:t>
      </w:r>
      <w:r>
        <w:t xml:space="preserve"> button, the per-row supervisor drop-downs, the </w:t>
      </w:r>
      <w:r>
        <w:rPr>
          <w:i/>
        </w:rPr>
        <w:t>Assign</w:t>
      </w:r>
      <w:r>
        <w:t xml:space="preserve"> action and the </w:t>
      </w:r>
      <w:r>
        <w:rPr>
          <w:i/>
        </w:rPr>
        <w:t>Define milestone</w:t>
      </w:r>
      <w:r>
        <w:t xml:space="preserve"> side panel were all removed. The list gained an introduction that states its monitoring purpose, a "No supervisor" filter option, an overdue checkbox, </w:t>
      </w:r>
      <w:r>
        <w:rPr>
          <w:i/>
        </w:rPr>
        <w:t>Overdue</w:t>
      </w:r>
      <w:r>
        <w:t xml:space="preserve"> and </w:t>
      </w:r>
      <w:r>
        <w:rPr>
          <w:i/>
        </w:rPr>
        <w:t>Last activity</w:t>
      </w:r>
      <w:r>
        <w:t xml:space="preserve"> columns, highlighted rows for projects without a supervisor, and a status guide. Deleting a project after an agreed supervisor change was added to the project detail page, behind a confirmation dialog (Figure 2.25). The statuses changed from NEW, PROPOSAL_STAGE, ACTIVE and COMPLETED to the eight statuses of the revised lifecycle.</w:t>
      </w:r>
    </w:p>
    <w:p w14:paraId="279DF407" w14:textId="77777777" w:rsidR="00995F8A" w:rsidRDefault="00FB3717">
      <w:r>
        <w:rPr>
          <w:b/>
        </w:rPr>
        <w:t>Why.</w:t>
      </w:r>
      <w:r>
        <w:t xml:space="preserve"> All of these changes come from the revised workflow. Students now create projects and supervisors join by accepting invitations, so the coordinator no longer creates projects or assigns supervisors (UC-05 no longer applies). Their job on this screen is to notice problems, such as a student with no supervisor, and the new columns, filters and highlighting serve that job. Milestones now apply to the whole programme, so they moved to their own </w:t>
      </w:r>
      <w:r>
        <w:rPr>
          <w:i/>
        </w:rPr>
        <w:t>Milestones</w:t>
      </w:r>
      <w:r>
        <w:t xml:space="preserve"> page instead of being defined project by project. The delete action is placed on the detail page, not in the list, because it is rare and irreversible, and it should be taken only with the full project history in view.</w:t>
      </w:r>
    </w:p>
    <w:p w14:paraId="71A77241" w14:textId="77777777" w:rsidR="00995F8A" w:rsidRDefault="00FB3717">
      <w:pPr>
        <w:pStyle w:val="Heading3"/>
      </w:pPr>
      <w:bookmarkStart w:id="95" w:name="_Toc243343509"/>
      <w:r>
        <w:t>2.7.7 Screens without a wireframe</w:t>
      </w:r>
      <w:bookmarkEnd w:id="95"/>
    </w:p>
    <w:p w14:paraId="3FD70CEB" w14:textId="77777777" w:rsidR="00995F8A" w:rsidRDefault="00FB3717">
      <w:r>
        <w:t>The six wireframes covered the core use cases only. Table 2.8 lists the screens that were added at the UI stage and why each was needed.</w:t>
      </w:r>
    </w:p>
    <w:p w14:paraId="38175D07" w14:textId="77777777" w:rsidR="00995F8A" w:rsidRDefault="00FB3717">
      <w:pPr>
        <w:pStyle w:val="TableCaption"/>
      </w:pPr>
      <w:bookmarkStart w:id="96" w:name="_Toc243343593"/>
      <w:r>
        <w:rPr>
          <w:b/>
        </w:rPr>
        <w:t>Table 2.8:</w:t>
      </w:r>
      <w:r>
        <w:t xml:space="preserve"> Screens added without a wireframe</w:t>
      </w:r>
      <w:bookmarkEnd w:id="96"/>
    </w:p>
    <w:tbl>
      <w:tblPr>
        <w:tblStyle w:val="TableGrid"/>
        <w:tblW w:w="0" w:type="auto"/>
        <w:jc w:val="center"/>
        <w:tblLayout w:type="fixed"/>
        <w:tblLook w:val="04A0" w:firstRow="1" w:lastRow="0" w:firstColumn="1" w:lastColumn="0" w:noHBand="0" w:noVBand="1"/>
      </w:tblPr>
      <w:tblGrid>
        <w:gridCol w:w="1751"/>
        <w:gridCol w:w="995"/>
        <w:gridCol w:w="6280"/>
      </w:tblGrid>
      <w:tr w:rsidR="00995F8A" w14:paraId="127259F4" w14:textId="77777777">
        <w:trPr>
          <w:cantSplit/>
          <w:tblHeader/>
          <w:jc w:val="center"/>
        </w:trPr>
        <w:tc>
          <w:tcPr>
            <w:tcW w:w="1751" w:type="dxa"/>
            <w:shd w:val="clear" w:color="auto" w:fill="D9D9D9"/>
          </w:tcPr>
          <w:p w14:paraId="73589E38" w14:textId="77777777" w:rsidR="00995F8A" w:rsidRDefault="00FB3717">
            <w:pPr>
              <w:pStyle w:val="TableText"/>
            </w:pPr>
            <w:r>
              <w:rPr>
                <w:b/>
              </w:rPr>
              <w:t>Screen</w:t>
            </w:r>
          </w:p>
        </w:tc>
        <w:tc>
          <w:tcPr>
            <w:tcW w:w="995" w:type="dxa"/>
            <w:shd w:val="clear" w:color="auto" w:fill="D9D9D9"/>
          </w:tcPr>
          <w:p w14:paraId="29BAD1E4" w14:textId="77777777" w:rsidR="00995F8A" w:rsidRDefault="00FB3717">
            <w:pPr>
              <w:pStyle w:val="TableText"/>
            </w:pPr>
            <w:r>
              <w:rPr>
                <w:b/>
              </w:rPr>
              <w:t>Role</w:t>
            </w:r>
          </w:p>
        </w:tc>
        <w:tc>
          <w:tcPr>
            <w:tcW w:w="6280" w:type="dxa"/>
            <w:shd w:val="clear" w:color="auto" w:fill="D9D9D9"/>
          </w:tcPr>
          <w:p w14:paraId="7F12E1EE" w14:textId="77777777" w:rsidR="00995F8A" w:rsidRDefault="00FB3717">
            <w:pPr>
              <w:pStyle w:val="TableText"/>
            </w:pPr>
            <w:r>
              <w:rPr>
                <w:b/>
              </w:rPr>
              <w:t>Reason it was added</w:t>
            </w:r>
          </w:p>
        </w:tc>
      </w:tr>
      <w:tr w:rsidR="00995F8A" w14:paraId="34B661F6" w14:textId="77777777">
        <w:trPr>
          <w:cantSplit/>
          <w:jc w:val="center"/>
        </w:trPr>
        <w:tc>
          <w:tcPr>
            <w:tcW w:w="1751" w:type="dxa"/>
          </w:tcPr>
          <w:p w14:paraId="47F1AE19" w14:textId="77777777" w:rsidR="00995F8A" w:rsidRDefault="00FB3717">
            <w:pPr>
              <w:pStyle w:val="TableText"/>
            </w:pPr>
            <w:r>
              <w:t>My research project</w:t>
            </w:r>
          </w:p>
        </w:tc>
        <w:tc>
          <w:tcPr>
            <w:tcW w:w="995" w:type="dxa"/>
          </w:tcPr>
          <w:p w14:paraId="1DB0C15D" w14:textId="77777777" w:rsidR="00995F8A" w:rsidRDefault="00FB3717">
            <w:pPr>
              <w:pStyle w:val="TableText"/>
            </w:pPr>
            <w:r>
              <w:t>Student</w:t>
            </w:r>
          </w:p>
        </w:tc>
        <w:tc>
          <w:tcPr>
            <w:tcW w:w="6280" w:type="dxa"/>
          </w:tcPr>
          <w:p w14:paraId="20F6BCD1" w14:textId="77777777" w:rsidR="00995F8A" w:rsidRDefault="00FB3717">
            <w:pPr>
              <w:pStyle w:val="TableText"/>
            </w:pPr>
            <w:r>
              <w:t>The student now creates and owns the project record (FR-06); the record must lock once a supervisor accepts</w:t>
            </w:r>
          </w:p>
        </w:tc>
      </w:tr>
      <w:tr w:rsidR="00995F8A" w14:paraId="45272156" w14:textId="77777777">
        <w:trPr>
          <w:cantSplit/>
          <w:jc w:val="center"/>
        </w:trPr>
        <w:tc>
          <w:tcPr>
            <w:tcW w:w="1751" w:type="dxa"/>
          </w:tcPr>
          <w:p w14:paraId="53D8F182" w14:textId="77777777" w:rsidR="00995F8A" w:rsidRDefault="00FB3717">
            <w:pPr>
              <w:pStyle w:val="TableText"/>
            </w:pPr>
            <w:r>
              <w:t>Invite a supervisor</w:t>
            </w:r>
          </w:p>
        </w:tc>
        <w:tc>
          <w:tcPr>
            <w:tcW w:w="995" w:type="dxa"/>
          </w:tcPr>
          <w:p w14:paraId="44B5EB95" w14:textId="77777777" w:rsidR="00995F8A" w:rsidRDefault="00FB3717">
            <w:pPr>
              <w:pStyle w:val="TableText"/>
            </w:pPr>
            <w:r>
              <w:t>Student</w:t>
            </w:r>
          </w:p>
        </w:tc>
        <w:tc>
          <w:tcPr>
            <w:tcW w:w="6280" w:type="dxa"/>
          </w:tcPr>
          <w:p w14:paraId="121B876D" w14:textId="77777777" w:rsidR="00995F8A" w:rsidRDefault="00FB3717">
            <w:pPr>
              <w:pStyle w:val="TableText"/>
            </w:pPr>
            <w:r>
              <w:t>Supervisors are assigned only by accepting an invitation</w:t>
            </w:r>
          </w:p>
        </w:tc>
      </w:tr>
      <w:tr w:rsidR="00995F8A" w14:paraId="37643F86" w14:textId="77777777">
        <w:trPr>
          <w:cantSplit/>
          <w:jc w:val="center"/>
        </w:trPr>
        <w:tc>
          <w:tcPr>
            <w:tcW w:w="1751" w:type="dxa"/>
          </w:tcPr>
          <w:p w14:paraId="0936B7B0" w14:textId="77777777" w:rsidR="00995F8A" w:rsidRDefault="00FB3717">
            <w:pPr>
              <w:pStyle w:val="TableText"/>
            </w:pPr>
            <w:r>
              <w:t>Deadlines and guidelines</w:t>
            </w:r>
          </w:p>
        </w:tc>
        <w:tc>
          <w:tcPr>
            <w:tcW w:w="995" w:type="dxa"/>
          </w:tcPr>
          <w:p w14:paraId="13318D71" w14:textId="77777777" w:rsidR="00995F8A" w:rsidRDefault="00FB3717">
            <w:pPr>
              <w:pStyle w:val="TableText"/>
            </w:pPr>
            <w:r>
              <w:t>Student</w:t>
            </w:r>
          </w:p>
        </w:tc>
        <w:tc>
          <w:tcPr>
            <w:tcW w:w="6280" w:type="dxa"/>
          </w:tcPr>
          <w:p w14:paraId="6F0BEBDC" w14:textId="77777777" w:rsidR="00995F8A" w:rsidRDefault="00FB3717">
            <w:pPr>
              <w:pStyle w:val="TableText"/>
            </w:pPr>
            <w:r>
              <w:t>The coordinator publishes hard and soft deadlines and guidelines that students must be able to read</w:t>
            </w:r>
          </w:p>
        </w:tc>
      </w:tr>
      <w:tr w:rsidR="00995F8A" w14:paraId="04644E98" w14:textId="77777777">
        <w:trPr>
          <w:cantSplit/>
          <w:jc w:val="center"/>
        </w:trPr>
        <w:tc>
          <w:tcPr>
            <w:tcW w:w="1751" w:type="dxa"/>
          </w:tcPr>
          <w:p w14:paraId="1BE5C109" w14:textId="77777777" w:rsidR="00995F8A" w:rsidRDefault="00FB3717">
            <w:pPr>
              <w:pStyle w:val="TableText"/>
            </w:pPr>
            <w:r>
              <w:t>Final report</w:t>
            </w:r>
          </w:p>
        </w:tc>
        <w:tc>
          <w:tcPr>
            <w:tcW w:w="995" w:type="dxa"/>
          </w:tcPr>
          <w:p w14:paraId="582B4970" w14:textId="77777777" w:rsidR="00995F8A" w:rsidRDefault="00FB3717">
            <w:pPr>
              <w:pStyle w:val="TableText"/>
            </w:pPr>
            <w:r>
              <w:t>Student</w:t>
            </w:r>
          </w:p>
        </w:tc>
        <w:tc>
          <w:tcPr>
            <w:tcW w:w="6280" w:type="dxa"/>
          </w:tcPr>
          <w:p w14:paraId="0FAD3F5B" w14:textId="77777777" w:rsidR="00995F8A" w:rsidRDefault="00FB3717">
            <w:pPr>
              <w:pStyle w:val="TableText"/>
            </w:pPr>
            <w:r>
              <w:t>The revised lifecycle has a FINAL_SUBMITTED stage before completion</w:t>
            </w:r>
          </w:p>
        </w:tc>
      </w:tr>
      <w:tr w:rsidR="00995F8A" w14:paraId="1D79CD50" w14:textId="77777777">
        <w:trPr>
          <w:cantSplit/>
          <w:jc w:val="center"/>
        </w:trPr>
        <w:tc>
          <w:tcPr>
            <w:tcW w:w="1751" w:type="dxa"/>
          </w:tcPr>
          <w:p w14:paraId="1727CA1B" w14:textId="77777777" w:rsidR="00995F8A" w:rsidRDefault="00FB3717">
            <w:pPr>
              <w:pStyle w:val="TableText"/>
            </w:pPr>
            <w:r>
              <w:t>Feedback</w:t>
            </w:r>
          </w:p>
        </w:tc>
        <w:tc>
          <w:tcPr>
            <w:tcW w:w="995" w:type="dxa"/>
          </w:tcPr>
          <w:p w14:paraId="6C8119B7" w14:textId="77777777" w:rsidR="00995F8A" w:rsidRDefault="00FB3717">
            <w:pPr>
              <w:pStyle w:val="TableText"/>
            </w:pPr>
            <w:r>
              <w:t>Student</w:t>
            </w:r>
          </w:p>
        </w:tc>
        <w:tc>
          <w:tcPr>
            <w:tcW w:w="6280" w:type="dxa"/>
          </w:tcPr>
          <w:p w14:paraId="2FC46C41" w14:textId="77777777" w:rsidR="00995F8A" w:rsidRDefault="00FB3717">
            <w:pPr>
              <w:pStyle w:val="TableText"/>
            </w:pPr>
            <w:r>
              <w:t>FR-20 requires all feedback grouped by version; the wireframes had a navigation item but no screen</w:t>
            </w:r>
          </w:p>
        </w:tc>
      </w:tr>
      <w:tr w:rsidR="00995F8A" w14:paraId="1DD8A025" w14:textId="77777777">
        <w:trPr>
          <w:cantSplit/>
          <w:jc w:val="center"/>
        </w:trPr>
        <w:tc>
          <w:tcPr>
            <w:tcW w:w="1751" w:type="dxa"/>
          </w:tcPr>
          <w:p w14:paraId="64C6256A" w14:textId="77777777" w:rsidR="00995F8A" w:rsidRDefault="00FB3717">
            <w:pPr>
              <w:pStyle w:val="TableText"/>
            </w:pPr>
            <w:r>
              <w:t>Supervisor dashboard</w:t>
            </w:r>
          </w:p>
        </w:tc>
        <w:tc>
          <w:tcPr>
            <w:tcW w:w="995" w:type="dxa"/>
          </w:tcPr>
          <w:p w14:paraId="20964BEB" w14:textId="77777777" w:rsidR="00995F8A" w:rsidRDefault="00FB3717">
            <w:pPr>
              <w:pStyle w:val="TableText"/>
            </w:pPr>
            <w:r>
              <w:t>Supervisor</w:t>
            </w:r>
          </w:p>
        </w:tc>
        <w:tc>
          <w:tcPr>
            <w:tcW w:w="6280" w:type="dxa"/>
          </w:tcPr>
          <w:p w14:paraId="40EB4C3D" w14:textId="77777777" w:rsidR="00995F8A" w:rsidRDefault="00FB3717">
            <w:pPr>
              <w:pStyle w:val="TableText"/>
            </w:pPr>
            <w:r>
              <w:t>FR-26 requires a dashboard for every role</w:t>
            </w:r>
          </w:p>
        </w:tc>
      </w:tr>
      <w:tr w:rsidR="00995F8A" w14:paraId="03A504F6" w14:textId="77777777">
        <w:trPr>
          <w:cantSplit/>
          <w:jc w:val="center"/>
        </w:trPr>
        <w:tc>
          <w:tcPr>
            <w:tcW w:w="1751" w:type="dxa"/>
          </w:tcPr>
          <w:p w14:paraId="1A847912" w14:textId="77777777" w:rsidR="00995F8A" w:rsidRDefault="00FB3717">
            <w:pPr>
              <w:pStyle w:val="TableText"/>
            </w:pPr>
            <w:r>
              <w:t>Invitations</w:t>
            </w:r>
          </w:p>
        </w:tc>
        <w:tc>
          <w:tcPr>
            <w:tcW w:w="995" w:type="dxa"/>
          </w:tcPr>
          <w:p w14:paraId="672561E8" w14:textId="77777777" w:rsidR="00995F8A" w:rsidRDefault="00FB3717">
            <w:pPr>
              <w:pStyle w:val="TableText"/>
            </w:pPr>
            <w:r>
              <w:t>Supervisor</w:t>
            </w:r>
          </w:p>
        </w:tc>
        <w:tc>
          <w:tcPr>
            <w:tcW w:w="6280" w:type="dxa"/>
          </w:tcPr>
          <w:p w14:paraId="2029EE3B" w14:textId="77777777" w:rsidR="00995F8A" w:rsidRDefault="00FB3717">
            <w:pPr>
              <w:pStyle w:val="TableText"/>
            </w:pPr>
            <w:r>
              <w:t>Supervisors must accept or reject invitations</w:t>
            </w:r>
          </w:p>
        </w:tc>
      </w:tr>
      <w:tr w:rsidR="00995F8A" w14:paraId="4CF819B8" w14:textId="77777777">
        <w:trPr>
          <w:cantSplit/>
          <w:jc w:val="center"/>
        </w:trPr>
        <w:tc>
          <w:tcPr>
            <w:tcW w:w="1751" w:type="dxa"/>
          </w:tcPr>
          <w:p w14:paraId="6CBBF555" w14:textId="77777777" w:rsidR="00995F8A" w:rsidRDefault="00FB3717">
            <w:pPr>
              <w:pStyle w:val="TableText"/>
            </w:pPr>
            <w:r>
              <w:t>My students</w:t>
            </w:r>
          </w:p>
        </w:tc>
        <w:tc>
          <w:tcPr>
            <w:tcW w:w="995" w:type="dxa"/>
          </w:tcPr>
          <w:p w14:paraId="01BF9EEA" w14:textId="77777777" w:rsidR="00995F8A" w:rsidRDefault="00FB3717">
            <w:pPr>
              <w:pStyle w:val="TableText"/>
            </w:pPr>
            <w:r>
              <w:t>Supervisor</w:t>
            </w:r>
          </w:p>
        </w:tc>
        <w:tc>
          <w:tcPr>
            <w:tcW w:w="6280" w:type="dxa"/>
          </w:tcPr>
          <w:p w14:paraId="2F40332D" w14:textId="77777777" w:rsidR="00995F8A" w:rsidRDefault="00FB3717">
            <w:pPr>
              <w:pStyle w:val="TableText"/>
            </w:pPr>
            <w:r>
              <w:t>Supervisors update milestone status (FR-22) and need an overview per student</w:t>
            </w:r>
          </w:p>
        </w:tc>
      </w:tr>
      <w:tr w:rsidR="00995F8A" w14:paraId="5A18D932" w14:textId="77777777">
        <w:trPr>
          <w:cantSplit/>
          <w:jc w:val="center"/>
        </w:trPr>
        <w:tc>
          <w:tcPr>
            <w:tcW w:w="1751" w:type="dxa"/>
          </w:tcPr>
          <w:p w14:paraId="64FF868D" w14:textId="77777777" w:rsidR="00995F8A" w:rsidRDefault="00FB3717">
            <w:pPr>
              <w:pStyle w:val="TableText"/>
            </w:pPr>
            <w:r>
              <w:t>Review queue</w:t>
            </w:r>
          </w:p>
        </w:tc>
        <w:tc>
          <w:tcPr>
            <w:tcW w:w="995" w:type="dxa"/>
          </w:tcPr>
          <w:p w14:paraId="39D9BFD7" w14:textId="77777777" w:rsidR="00995F8A" w:rsidRDefault="00FB3717">
            <w:pPr>
              <w:pStyle w:val="TableText"/>
            </w:pPr>
            <w:r>
              <w:t>Supervisor</w:t>
            </w:r>
          </w:p>
        </w:tc>
        <w:tc>
          <w:tcPr>
            <w:tcW w:w="6280" w:type="dxa"/>
          </w:tcPr>
          <w:p w14:paraId="71A1752B" w14:textId="77777777" w:rsidR="00995F8A" w:rsidRDefault="00FB3717">
            <w:pPr>
              <w:pStyle w:val="TableText"/>
            </w:pPr>
            <w:r>
              <w:t>FR-17; the wireframe showed only a short queue beside the review form</w:t>
            </w:r>
          </w:p>
        </w:tc>
      </w:tr>
      <w:tr w:rsidR="00995F8A" w14:paraId="6CB20A0A" w14:textId="77777777">
        <w:trPr>
          <w:cantSplit/>
          <w:jc w:val="center"/>
        </w:trPr>
        <w:tc>
          <w:tcPr>
            <w:tcW w:w="1751" w:type="dxa"/>
          </w:tcPr>
          <w:p w14:paraId="065146A2" w14:textId="77777777" w:rsidR="00995F8A" w:rsidRDefault="00FB3717">
            <w:pPr>
              <w:pStyle w:val="TableText"/>
            </w:pPr>
            <w:r>
              <w:t>Review progress report</w:t>
            </w:r>
          </w:p>
        </w:tc>
        <w:tc>
          <w:tcPr>
            <w:tcW w:w="995" w:type="dxa"/>
          </w:tcPr>
          <w:p w14:paraId="770F64CD" w14:textId="77777777" w:rsidR="00995F8A" w:rsidRDefault="00FB3717">
            <w:pPr>
              <w:pStyle w:val="TableText"/>
            </w:pPr>
            <w:r>
              <w:t>Supervisor</w:t>
            </w:r>
          </w:p>
        </w:tc>
        <w:tc>
          <w:tcPr>
            <w:tcW w:w="6280" w:type="dxa"/>
          </w:tcPr>
          <w:p w14:paraId="249B1645" w14:textId="77777777" w:rsidR="00995F8A" w:rsidRDefault="00FB3717">
            <w:pPr>
              <w:pStyle w:val="TableText"/>
            </w:pPr>
            <w:r>
              <w:t>FR-25 requires reviewing and marking progress reports as reviewed</w:t>
            </w:r>
          </w:p>
        </w:tc>
      </w:tr>
      <w:tr w:rsidR="00995F8A" w14:paraId="3F1ADC57" w14:textId="77777777">
        <w:trPr>
          <w:cantSplit/>
          <w:jc w:val="center"/>
        </w:trPr>
        <w:tc>
          <w:tcPr>
            <w:tcW w:w="1751" w:type="dxa"/>
          </w:tcPr>
          <w:p w14:paraId="05380B96" w14:textId="77777777" w:rsidR="00995F8A" w:rsidRDefault="00FB3717">
            <w:pPr>
              <w:pStyle w:val="TableText"/>
            </w:pPr>
            <w:r>
              <w:t>Programme overview</w:t>
            </w:r>
          </w:p>
        </w:tc>
        <w:tc>
          <w:tcPr>
            <w:tcW w:w="995" w:type="dxa"/>
          </w:tcPr>
          <w:p w14:paraId="522126F9" w14:textId="77777777" w:rsidR="00995F8A" w:rsidRDefault="00FB3717">
            <w:pPr>
              <w:pStyle w:val="TableText"/>
            </w:pPr>
            <w:r>
              <w:t>Coordinator</w:t>
            </w:r>
          </w:p>
        </w:tc>
        <w:tc>
          <w:tcPr>
            <w:tcW w:w="6280" w:type="dxa"/>
          </w:tcPr>
          <w:p w14:paraId="5CE1021C" w14:textId="77777777" w:rsidR="00995F8A" w:rsidRDefault="00FB3717">
            <w:pPr>
              <w:pStyle w:val="TableText"/>
            </w:pPr>
            <w:r>
              <w:t>FR-26; monitoring is now the coordinator's main role</w:t>
            </w:r>
          </w:p>
        </w:tc>
      </w:tr>
      <w:tr w:rsidR="00995F8A" w14:paraId="2BF5E01C" w14:textId="77777777">
        <w:trPr>
          <w:cantSplit/>
          <w:jc w:val="center"/>
        </w:trPr>
        <w:tc>
          <w:tcPr>
            <w:tcW w:w="1751" w:type="dxa"/>
          </w:tcPr>
          <w:p w14:paraId="0483CC3A" w14:textId="77777777" w:rsidR="00995F8A" w:rsidRDefault="00FB3717">
            <w:pPr>
              <w:pStyle w:val="TableText"/>
            </w:pPr>
            <w:r>
              <w:t>Research period</w:t>
            </w:r>
          </w:p>
        </w:tc>
        <w:tc>
          <w:tcPr>
            <w:tcW w:w="995" w:type="dxa"/>
          </w:tcPr>
          <w:p w14:paraId="4F3E7FA5" w14:textId="77777777" w:rsidR="00995F8A" w:rsidRDefault="00FB3717">
            <w:pPr>
              <w:pStyle w:val="TableText"/>
            </w:pPr>
            <w:r>
              <w:t>Coordinator</w:t>
            </w:r>
          </w:p>
        </w:tc>
        <w:tc>
          <w:tcPr>
            <w:tcW w:w="6280" w:type="dxa"/>
          </w:tcPr>
          <w:p w14:paraId="2BB3CE16" w14:textId="77777777" w:rsidR="00995F8A" w:rsidRDefault="00FB3717">
            <w:pPr>
              <w:pStyle w:val="TableText"/>
            </w:pPr>
            <w:r>
              <w:t>Deadlines, guidelines and milestones belong to an academic year</w:t>
            </w:r>
          </w:p>
        </w:tc>
      </w:tr>
      <w:tr w:rsidR="00995F8A" w14:paraId="45225410" w14:textId="77777777">
        <w:trPr>
          <w:cantSplit/>
          <w:jc w:val="center"/>
        </w:trPr>
        <w:tc>
          <w:tcPr>
            <w:tcW w:w="1751" w:type="dxa"/>
          </w:tcPr>
          <w:p w14:paraId="12A35BE8" w14:textId="77777777" w:rsidR="00995F8A" w:rsidRDefault="00FB3717">
            <w:pPr>
              <w:pStyle w:val="TableText"/>
            </w:pPr>
            <w:r>
              <w:t>Deadlines</w:t>
            </w:r>
          </w:p>
        </w:tc>
        <w:tc>
          <w:tcPr>
            <w:tcW w:w="995" w:type="dxa"/>
          </w:tcPr>
          <w:p w14:paraId="20097C92" w14:textId="77777777" w:rsidR="00995F8A" w:rsidRDefault="00FB3717">
            <w:pPr>
              <w:pStyle w:val="TableText"/>
            </w:pPr>
            <w:r>
              <w:t>Coordinator</w:t>
            </w:r>
          </w:p>
        </w:tc>
        <w:tc>
          <w:tcPr>
            <w:tcW w:w="6280" w:type="dxa"/>
          </w:tcPr>
          <w:p w14:paraId="26FCA3BD" w14:textId="77777777" w:rsidR="00995F8A" w:rsidRDefault="00FB3717">
            <w:pPr>
              <w:pStyle w:val="TableText"/>
            </w:pPr>
            <w:r>
              <w:t>The coordinator publishes hard and soft deadlines</w:t>
            </w:r>
          </w:p>
        </w:tc>
      </w:tr>
      <w:tr w:rsidR="00995F8A" w14:paraId="4202BC30" w14:textId="77777777">
        <w:trPr>
          <w:cantSplit/>
          <w:jc w:val="center"/>
        </w:trPr>
        <w:tc>
          <w:tcPr>
            <w:tcW w:w="1751" w:type="dxa"/>
          </w:tcPr>
          <w:p w14:paraId="50FFD1D0" w14:textId="77777777" w:rsidR="00995F8A" w:rsidRDefault="00FB3717">
            <w:pPr>
              <w:pStyle w:val="TableText"/>
            </w:pPr>
            <w:r>
              <w:t>Guidelines</w:t>
            </w:r>
          </w:p>
        </w:tc>
        <w:tc>
          <w:tcPr>
            <w:tcW w:w="995" w:type="dxa"/>
          </w:tcPr>
          <w:p w14:paraId="0120F6E7" w14:textId="77777777" w:rsidR="00995F8A" w:rsidRDefault="00FB3717">
            <w:pPr>
              <w:pStyle w:val="TableText"/>
            </w:pPr>
            <w:r>
              <w:t>Coordinator</w:t>
            </w:r>
          </w:p>
        </w:tc>
        <w:tc>
          <w:tcPr>
            <w:tcW w:w="6280" w:type="dxa"/>
          </w:tcPr>
          <w:p w14:paraId="68ACA354" w14:textId="77777777" w:rsidR="00995F8A" w:rsidRDefault="00FB3717">
            <w:pPr>
              <w:pStyle w:val="TableText"/>
            </w:pPr>
            <w:r>
              <w:t>The coordinator publishes guidelines and templates</w:t>
            </w:r>
          </w:p>
        </w:tc>
      </w:tr>
      <w:tr w:rsidR="00995F8A" w14:paraId="61FA5C98" w14:textId="77777777">
        <w:trPr>
          <w:cantSplit/>
          <w:jc w:val="center"/>
        </w:trPr>
        <w:tc>
          <w:tcPr>
            <w:tcW w:w="1751" w:type="dxa"/>
          </w:tcPr>
          <w:p w14:paraId="7DFA473D" w14:textId="77777777" w:rsidR="00995F8A" w:rsidRDefault="00FB3717">
            <w:pPr>
              <w:pStyle w:val="TableText"/>
            </w:pPr>
            <w:r>
              <w:t>Extensions</w:t>
            </w:r>
          </w:p>
        </w:tc>
        <w:tc>
          <w:tcPr>
            <w:tcW w:w="995" w:type="dxa"/>
          </w:tcPr>
          <w:p w14:paraId="058BEC25" w14:textId="77777777" w:rsidR="00995F8A" w:rsidRDefault="00FB3717">
            <w:pPr>
              <w:pStyle w:val="TableText"/>
            </w:pPr>
            <w:r>
              <w:t>Coordinator</w:t>
            </w:r>
          </w:p>
        </w:tc>
        <w:tc>
          <w:tcPr>
            <w:tcW w:w="6280" w:type="dxa"/>
          </w:tcPr>
          <w:p w14:paraId="63EEFA04" w14:textId="77777777" w:rsidR="00995F8A" w:rsidRDefault="00FB3717">
            <w:pPr>
              <w:pStyle w:val="TableText"/>
            </w:pPr>
            <w:r>
              <w:t>Hard deadlines need a recorded way to reopen submission for one student</w:t>
            </w:r>
          </w:p>
        </w:tc>
      </w:tr>
      <w:tr w:rsidR="00995F8A" w14:paraId="33CDB1B0" w14:textId="77777777">
        <w:trPr>
          <w:cantSplit/>
          <w:jc w:val="center"/>
        </w:trPr>
        <w:tc>
          <w:tcPr>
            <w:tcW w:w="1751" w:type="dxa"/>
          </w:tcPr>
          <w:p w14:paraId="5CBF17B2" w14:textId="77777777" w:rsidR="00995F8A" w:rsidRDefault="00FB3717">
            <w:pPr>
              <w:pStyle w:val="TableText"/>
            </w:pPr>
            <w:r>
              <w:t>Programme milestones</w:t>
            </w:r>
          </w:p>
        </w:tc>
        <w:tc>
          <w:tcPr>
            <w:tcW w:w="995" w:type="dxa"/>
          </w:tcPr>
          <w:p w14:paraId="29FCF7C2" w14:textId="77777777" w:rsidR="00995F8A" w:rsidRDefault="00FB3717">
            <w:pPr>
              <w:pStyle w:val="TableText"/>
            </w:pPr>
            <w:r>
              <w:t>Coordinator</w:t>
            </w:r>
          </w:p>
        </w:tc>
        <w:tc>
          <w:tcPr>
            <w:tcW w:w="6280" w:type="dxa"/>
          </w:tcPr>
          <w:p w14:paraId="68B99D20" w14:textId="77777777" w:rsidR="00995F8A" w:rsidRDefault="00FB3717">
            <w:pPr>
              <w:pStyle w:val="TableText"/>
            </w:pPr>
            <w:r>
              <w:t>Milestones now apply to every project in the period</w:t>
            </w:r>
          </w:p>
        </w:tc>
      </w:tr>
      <w:tr w:rsidR="00995F8A" w14:paraId="7BD5CBB7" w14:textId="77777777">
        <w:trPr>
          <w:cantSplit/>
          <w:jc w:val="center"/>
        </w:trPr>
        <w:tc>
          <w:tcPr>
            <w:tcW w:w="1751" w:type="dxa"/>
          </w:tcPr>
          <w:p w14:paraId="75267757" w14:textId="77777777" w:rsidR="00995F8A" w:rsidRDefault="00FB3717">
            <w:pPr>
              <w:pStyle w:val="TableText"/>
            </w:pPr>
            <w:r>
              <w:t>Users</w:t>
            </w:r>
          </w:p>
        </w:tc>
        <w:tc>
          <w:tcPr>
            <w:tcW w:w="995" w:type="dxa"/>
          </w:tcPr>
          <w:p w14:paraId="5FBD2C9B" w14:textId="77777777" w:rsidR="00995F8A" w:rsidRDefault="00FB3717">
            <w:pPr>
              <w:pStyle w:val="TableText"/>
            </w:pPr>
            <w:r>
              <w:t>Coordinator</w:t>
            </w:r>
          </w:p>
        </w:tc>
        <w:tc>
          <w:tcPr>
            <w:tcW w:w="6280" w:type="dxa"/>
          </w:tcPr>
          <w:p w14:paraId="776514A4" w14:textId="77777777" w:rsidR="00995F8A" w:rsidRDefault="00FB3717">
            <w:pPr>
              <w:pStyle w:val="TableText"/>
            </w:pPr>
            <w:r>
              <w:t>FR-04; there is no self-registration</w:t>
            </w:r>
          </w:p>
        </w:tc>
      </w:tr>
      <w:tr w:rsidR="00995F8A" w14:paraId="2A728905" w14:textId="77777777">
        <w:trPr>
          <w:cantSplit/>
          <w:jc w:val="center"/>
        </w:trPr>
        <w:tc>
          <w:tcPr>
            <w:tcW w:w="1751" w:type="dxa"/>
          </w:tcPr>
          <w:p w14:paraId="53F51A4C" w14:textId="77777777" w:rsidR="00995F8A" w:rsidRDefault="00FB3717">
            <w:pPr>
              <w:pStyle w:val="TableText"/>
            </w:pPr>
            <w:r>
              <w:t>Project detail with delete dialog</w:t>
            </w:r>
          </w:p>
        </w:tc>
        <w:tc>
          <w:tcPr>
            <w:tcW w:w="995" w:type="dxa"/>
          </w:tcPr>
          <w:p w14:paraId="7CFEC852" w14:textId="77777777" w:rsidR="00995F8A" w:rsidRDefault="00FB3717">
            <w:pPr>
              <w:pStyle w:val="TableText"/>
            </w:pPr>
            <w:r>
              <w:t>Coordinator</w:t>
            </w:r>
          </w:p>
        </w:tc>
        <w:tc>
          <w:tcPr>
            <w:tcW w:w="6280" w:type="dxa"/>
          </w:tcPr>
          <w:p w14:paraId="5557F583" w14:textId="77777777" w:rsidR="00995F8A" w:rsidRDefault="00FB3717">
            <w:pPr>
              <w:pStyle w:val="TableText"/>
            </w:pPr>
            <w:r>
              <w:t>Completion (FR-09) and the agreed supervisor change need the full project history</w:t>
            </w:r>
          </w:p>
        </w:tc>
      </w:tr>
      <w:tr w:rsidR="00995F8A" w14:paraId="46297C7E" w14:textId="77777777">
        <w:trPr>
          <w:cantSplit/>
          <w:jc w:val="center"/>
        </w:trPr>
        <w:tc>
          <w:tcPr>
            <w:tcW w:w="1751" w:type="dxa"/>
          </w:tcPr>
          <w:p w14:paraId="06FF43E9" w14:textId="77777777" w:rsidR="00995F8A" w:rsidRDefault="00FB3717">
            <w:pPr>
              <w:pStyle w:val="TableText"/>
            </w:pPr>
            <w:r>
              <w:t>Change password</w:t>
            </w:r>
          </w:p>
        </w:tc>
        <w:tc>
          <w:tcPr>
            <w:tcW w:w="995" w:type="dxa"/>
          </w:tcPr>
          <w:p w14:paraId="09DCF2E0" w14:textId="77777777" w:rsidR="00995F8A" w:rsidRDefault="00FB3717">
            <w:pPr>
              <w:pStyle w:val="TableText"/>
            </w:pPr>
            <w:r>
              <w:t>All</w:t>
            </w:r>
          </w:p>
        </w:tc>
        <w:tc>
          <w:tcPr>
            <w:tcW w:w="6280" w:type="dxa"/>
          </w:tcPr>
          <w:p w14:paraId="7C5E3BCF" w14:textId="77777777" w:rsidR="00995F8A" w:rsidRDefault="00FB3717">
            <w:pPr>
              <w:pStyle w:val="TableText"/>
            </w:pPr>
            <w:r>
              <w:t>FR-05; new users receive a temporary password</w:t>
            </w:r>
          </w:p>
        </w:tc>
      </w:tr>
      <w:tr w:rsidR="00995F8A" w14:paraId="4D88F3D7" w14:textId="77777777">
        <w:trPr>
          <w:cantSplit/>
          <w:jc w:val="center"/>
        </w:trPr>
        <w:tc>
          <w:tcPr>
            <w:tcW w:w="1751" w:type="dxa"/>
          </w:tcPr>
          <w:p w14:paraId="4099D733" w14:textId="77777777" w:rsidR="00995F8A" w:rsidRDefault="00FB3717">
            <w:pPr>
              <w:pStyle w:val="TableText"/>
            </w:pPr>
            <w:r>
              <w:t>Permission denied (403)</w:t>
            </w:r>
          </w:p>
        </w:tc>
        <w:tc>
          <w:tcPr>
            <w:tcW w:w="995" w:type="dxa"/>
          </w:tcPr>
          <w:p w14:paraId="68E188CE" w14:textId="77777777" w:rsidR="00995F8A" w:rsidRDefault="00FB3717">
            <w:pPr>
              <w:pStyle w:val="TableText"/>
            </w:pPr>
            <w:r>
              <w:t>All</w:t>
            </w:r>
          </w:p>
        </w:tc>
        <w:tc>
          <w:tcPr>
            <w:tcW w:w="6280" w:type="dxa"/>
          </w:tcPr>
          <w:p w14:paraId="2F4A3967" w14:textId="77777777" w:rsidR="00995F8A" w:rsidRDefault="00FB3717">
            <w:pPr>
              <w:pStyle w:val="TableText"/>
            </w:pPr>
            <w:r>
              <w:t>FR-02 and NFR-02 require a clear response to unauthorised access</w:t>
            </w:r>
          </w:p>
        </w:tc>
      </w:tr>
    </w:tbl>
    <w:p w14:paraId="19FF6DA1" w14:textId="77777777" w:rsidR="00995F8A" w:rsidRDefault="00995F8A">
      <w:pPr>
        <w:spacing w:after="40"/>
      </w:pPr>
    </w:p>
    <w:p w14:paraId="771D69E4" w14:textId="77777777" w:rsidR="00995F8A" w:rsidRDefault="00FB3717">
      <w:pPr>
        <w:pStyle w:val="Heading2"/>
      </w:pPr>
      <w:bookmarkStart w:id="97" w:name="_Toc243343510"/>
      <w:r>
        <w:t>2.8 Visual design and consistency</w:t>
      </w:r>
      <w:bookmarkEnd w:id="97"/>
    </w:p>
    <w:p w14:paraId="3E7436B5" w14:textId="77777777" w:rsidR="00995F8A" w:rsidRDefault="00FB3717">
      <w:pPr>
        <w:pStyle w:val="Heading3"/>
      </w:pPr>
      <w:bookmarkStart w:id="98" w:name="_Toc243343511"/>
      <w:r>
        <w:t>2.8.1 Colour</w:t>
      </w:r>
      <w:bookmarkEnd w:id="98"/>
    </w:p>
    <w:p w14:paraId="0B63805E" w14:textId="77777777" w:rsidR="00995F8A" w:rsidRDefault="00FB3717">
      <w:r>
        <w:t>All colours are defined once as CSS custom properties (design tokens) at the top of the stylesheet, and every component uses the tokens rather than raw values. Table 2.9 lists the main tokens.</w:t>
      </w:r>
    </w:p>
    <w:p w14:paraId="03405BFC" w14:textId="77777777" w:rsidR="00995F8A" w:rsidRDefault="00FB3717">
      <w:pPr>
        <w:pStyle w:val="TableCaption"/>
      </w:pPr>
      <w:bookmarkStart w:id="99" w:name="_Toc243343594"/>
      <w:r>
        <w:rPr>
          <w:b/>
        </w:rPr>
        <w:t>Table 2.9:</w:t>
      </w:r>
      <w:r>
        <w:t xml:space="preserve"> Main colour tokens</w:t>
      </w:r>
      <w:bookmarkEnd w:id="99"/>
    </w:p>
    <w:tbl>
      <w:tblPr>
        <w:tblStyle w:val="TableGrid"/>
        <w:tblW w:w="0" w:type="auto"/>
        <w:jc w:val="center"/>
        <w:tblLayout w:type="fixed"/>
        <w:tblLook w:val="04A0" w:firstRow="1" w:lastRow="0" w:firstColumn="1" w:lastColumn="0" w:noHBand="0" w:noVBand="1"/>
      </w:tblPr>
      <w:tblGrid>
        <w:gridCol w:w="1981"/>
        <w:gridCol w:w="1934"/>
        <w:gridCol w:w="5111"/>
      </w:tblGrid>
      <w:tr w:rsidR="00995F8A" w14:paraId="04D06007" w14:textId="77777777">
        <w:trPr>
          <w:cantSplit/>
          <w:tblHeader/>
          <w:jc w:val="center"/>
        </w:trPr>
        <w:tc>
          <w:tcPr>
            <w:tcW w:w="1981" w:type="dxa"/>
            <w:shd w:val="clear" w:color="auto" w:fill="D9D9D9"/>
          </w:tcPr>
          <w:p w14:paraId="5715911C" w14:textId="77777777" w:rsidR="00995F8A" w:rsidRDefault="00FB3717">
            <w:pPr>
              <w:pStyle w:val="TableText"/>
            </w:pPr>
            <w:r>
              <w:rPr>
                <w:b/>
              </w:rPr>
              <w:t>Token</w:t>
            </w:r>
          </w:p>
        </w:tc>
        <w:tc>
          <w:tcPr>
            <w:tcW w:w="1934" w:type="dxa"/>
            <w:shd w:val="clear" w:color="auto" w:fill="D9D9D9"/>
          </w:tcPr>
          <w:p w14:paraId="716CD2B6" w14:textId="77777777" w:rsidR="00995F8A" w:rsidRDefault="00FB3717">
            <w:pPr>
              <w:pStyle w:val="TableText"/>
            </w:pPr>
            <w:r>
              <w:rPr>
                <w:b/>
              </w:rPr>
              <w:t>Value</w:t>
            </w:r>
          </w:p>
        </w:tc>
        <w:tc>
          <w:tcPr>
            <w:tcW w:w="5111" w:type="dxa"/>
            <w:shd w:val="clear" w:color="auto" w:fill="D9D9D9"/>
          </w:tcPr>
          <w:p w14:paraId="76DC8467" w14:textId="77777777" w:rsidR="00995F8A" w:rsidRDefault="00FB3717">
            <w:pPr>
              <w:pStyle w:val="TableText"/>
            </w:pPr>
            <w:r>
              <w:rPr>
                <w:b/>
              </w:rPr>
              <w:t>Use</w:t>
            </w:r>
          </w:p>
        </w:tc>
      </w:tr>
      <w:tr w:rsidR="00995F8A" w14:paraId="570E8AFF" w14:textId="77777777">
        <w:trPr>
          <w:cantSplit/>
          <w:jc w:val="center"/>
        </w:trPr>
        <w:tc>
          <w:tcPr>
            <w:tcW w:w="1981" w:type="dxa"/>
          </w:tcPr>
          <w:p w14:paraId="4900A2B7" w14:textId="77777777" w:rsidR="00995F8A" w:rsidRDefault="00FB3717">
            <w:pPr>
              <w:pStyle w:val="TableText"/>
            </w:pPr>
            <w:r>
              <w:rPr>
                <w:rFonts w:ascii="Courier New" w:hAnsi="Courier New"/>
                <w:sz w:val="18"/>
              </w:rPr>
              <w:t>--c-bg</w:t>
            </w:r>
          </w:p>
        </w:tc>
        <w:tc>
          <w:tcPr>
            <w:tcW w:w="1934" w:type="dxa"/>
          </w:tcPr>
          <w:p w14:paraId="386F2CD5" w14:textId="77777777" w:rsidR="00995F8A" w:rsidRDefault="00FB3717">
            <w:pPr>
              <w:pStyle w:val="TableText"/>
            </w:pPr>
            <w:r>
              <w:t>#f5f4ef</w:t>
            </w:r>
          </w:p>
        </w:tc>
        <w:tc>
          <w:tcPr>
            <w:tcW w:w="5111" w:type="dxa"/>
          </w:tcPr>
          <w:p w14:paraId="1C17C5DE" w14:textId="77777777" w:rsidR="00995F8A" w:rsidRDefault="00FB3717">
            <w:pPr>
              <w:pStyle w:val="TableText"/>
            </w:pPr>
            <w:r>
              <w:t>Page background (warm off-white)</w:t>
            </w:r>
          </w:p>
        </w:tc>
      </w:tr>
      <w:tr w:rsidR="00995F8A" w14:paraId="66132A0C" w14:textId="77777777">
        <w:trPr>
          <w:cantSplit/>
          <w:jc w:val="center"/>
        </w:trPr>
        <w:tc>
          <w:tcPr>
            <w:tcW w:w="1981" w:type="dxa"/>
          </w:tcPr>
          <w:p w14:paraId="63F73F10" w14:textId="77777777" w:rsidR="00995F8A" w:rsidRDefault="00FB3717">
            <w:pPr>
              <w:pStyle w:val="TableText"/>
            </w:pPr>
            <w:r>
              <w:rPr>
                <w:rFonts w:ascii="Courier New" w:hAnsi="Courier New"/>
                <w:sz w:val="18"/>
              </w:rPr>
              <w:t>--c-surface</w:t>
            </w:r>
          </w:p>
        </w:tc>
        <w:tc>
          <w:tcPr>
            <w:tcW w:w="1934" w:type="dxa"/>
          </w:tcPr>
          <w:p w14:paraId="1F3B2E45" w14:textId="77777777" w:rsidR="00995F8A" w:rsidRDefault="00FB3717">
            <w:pPr>
              <w:pStyle w:val="TableText"/>
            </w:pPr>
            <w:r>
              <w:t>#ffffff</w:t>
            </w:r>
          </w:p>
        </w:tc>
        <w:tc>
          <w:tcPr>
            <w:tcW w:w="5111" w:type="dxa"/>
          </w:tcPr>
          <w:p w14:paraId="3C6ABE4B" w14:textId="77777777" w:rsidR="00995F8A" w:rsidRDefault="00FB3717">
            <w:pPr>
              <w:pStyle w:val="TableText"/>
            </w:pPr>
            <w:r>
              <w:t>Cards, header, inputs</w:t>
            </w:r>
          </w:p>
        </w:tc>
      </w:tr>
      <w:tr w:rsidR="00995F8A" w14:paraId="5F14727E" w14:textId="77777777">
        <w:trPr>
          <w:cantSplit/>
          <w:jc w:val="center"/>
        </w:trPr>
        <w:tc>
          <w:tcPr>
            <w:tcW w:w="1981" w:type="dxa"/>
          </w:tcPr>
          <w:p w14:paraId="0840F04B" w14:textId="77777777" w:rsidR="00995F8A" w:rsidRDefault="00FB3717">
            <w:pPr>
              <w:pStyle w:val="TableText"/>
            </w:pPr>
            <w:r>
              <w:rPr>
                <w:rFonts w:ascii="Courier New" w:hAnsi="Courier New"/>
                <w:sz w:val="18"/>
              </w:rPr>
              <w:t>--c-border</w:t>
            </w:r>
            <w:r>
              <w:t xml:space="preserve"> / </w:t>
            </w:r>
            <w:r>
              <w:rPr>
                <w:rFonts w:ascii="Courier New" w:hAnsi="Courier New"/>
                <w:sz w:val="18"/>
              </w:rPr>
              <w:t>--c-border-strong</w:t>
            </w:r>
          </w:p>
        </w:tc>
        <w:tc>
          <w:tcPr>
            <w:tcW w:w="1934" w:type="dxa"/>
          </w:tcPr>
          <w:p w14:paraId="3E4F303B" w14:textId="77777777" w:rsidR="00995F8A" w:rsidRDefault="00FB3717">
            <w:pPr>
              <w:pStyle w:val="TableText"/>
            </w:pPr>
            <w:r>
              <w:t>#dedad0 / #b9b4a7</w:t>
            </w:r>
          </w:p>
        </w:tc>
        <w:tc>
          <w:tcPr>
            <w:tcW w:w="5111" w:type="dxa"/>
          </w:tcPr>
          <w:p w14:paraId="7EFA301B" w14:textId="77777777" w:rsidR="00995F8A" w:rsidRDefault="00FB3717">
            <w:pPr>
              <w:pStyle w:val="TableText"/>
            </w:pPr>
            <w:r>
              <w:t>Hairlines between items; input borders</w:t>
            </w:r>
          </w:p>
        </w:tc>
      </w:tr>
      <w:tr w:rsidR="00995F8A" w14:paraId="7E07EA5B" w14:textId="77777777">
        <w:trPr>
          <w:cantSplit/>
          <w:jc w:val="center"/>
        </w:trPr>
        <w:tc>
          <w:tcPr>
            <w:tcW w:w="1981" w:type="dxa"/>
          </w:tcPr>
          <w:p w14:paraId="2E794130" w14:textId="77777777" w:rsidR="00995F8A" w:rsidRDefault="00FB3717">
            <w:pPr>
              <w:pStyle w:val="TableText"/>
            </w:pPr>
            <w:r>
              <w:rPr>
                <w:rFonts w:ascii="Courier New" w:hAnsi="Courier New"/>
                <w:sz w:val="18"/>
              </w:rPr>
              <w:t>--c-text</w:t>
            </w:r>
            <w:r>
              <w:t xml:space="preserve"> / </w:t>
            </w:r>
            <w:r>
              <w:rPr>
                <w:rFonts w:ascii="Courier New" w:hAnsi="Courier New"/>
                <w:sz w:val="18"/>
              </w:rPr>
              <w:t>--c-text-muted</w:t>
            </w:r>
          </w:p>
        </w:tc>
        <w:tc>
          <w:tcPr>
            <w:tcW w:w="1934" w:type="dxa"/>
          </w:tcPr>
          <w:p w14:paraId="7CC69A1D" w14:textId="77777777" w:rsidR="00995F8A" w:rsidRDefault="00FB3717">
            <w:pPr>
              <w:pStyle w:val="TableText"/>
            </w:pPr>
            <w:r>
              <w:t>#1f2629 / #545c60</w:t>
            </w:r>
          </w:p>
        </w:tc>
        <w:tc>
          <w:tcPr>
            <w:tcW w:w="5111" w:type="dxa"/>
          </w:tcPr>
          <w:p w14:paraId="6A1335E8" w14:textId="77777777" w:rsidR="00995F8A" w:rsidRDefault="00FB3717">
            <w:pPr>
              <w:pStyle w:val="TableText"/>
            </w:pPr>
            <w:r>
              <w:t>Body text; secondary text, hints and labels</w:t>
            </w:r>
          </w:p>
        </w:tc>
      </w:tr>
      <w:tr w:rsidR="00995F8A" w14:paraId="6D25215A" w14:textId="77777777">
        <w:trPr>
          <w:cantSplit/>
          <w:jc w:val="center"/>
        </w:trPr>
        <w:tc>
          <w:tcPr>
            <w:tcW w:w="1981" w:type="dxa"/>
          </w:tcPr>
          <w:p w14:paraId="10B6A68A" w14:textId="77777777" w:rsidR="00995F8A" w:rsidRDefault="00FB3717">
            <w:pPr>
              <w:pStyle w:val="TableText"/>
            </w:pPr>
            <w:r>
              <w:rPr>
                <w:rFonts w:ascii="Courier New" w:hAnsi="Courier New"/>
                <w:sz w:val="18"/>
              </w:rPr>
              <w:t>--c-accent</w:t>
            </w:r>
          </w:p>
        </w:tc>
        <w:tc>
          <w:tcPr>
            <w:tcW w:w="1934" w:type="dxa"/>
          </w:tcPr>
          <w:p w14:paraId="4A1FAAD0" w14:textId="77777777" w:rsidR="00995F8A" w:rsidRDefault="00FB3717">
            <w:pPr>
              <w:pStyle w:val="TableText"/>
            </w:pPr>
            <w:r>
              <w:t>#1d5c63</w:t>
            </w:r>
          </w:p>
        </w:tc>
        <w:tc>
          <w:tcPr>
            <w:tcW w:w="5111" w:type="dxa"/>
          </w:tcPr>
          <w:p w14:paraId="3BE8CD9F" w14:textId="77777777" w:rsidR="00995F8A" w:rsidRDefault="00FB3717">
            <w:pPr>
              <w:pStyle w:val="TableText"/>
            </w:pPr>
            <w:r>
              <w:t>The single accent (deep teal): primary buttons, links, current page, focus ring</w:t>
            </w:r>
          </w:p>
        </w:tc>
      </w:tr>
      <w:tr w:rsidR="00995F8A" w14:paraId="6E75E498" w14:textId="77777777">
        <w:trPr>
          <w:cantSplit/>
          <w:jc w:val="center"/>
        </w:trPr>
        <w:tc>
          <w:tcPr>
            <w:tcW w:w="1981" w:type="dxa"/>
          </w:tcPr>
          <w:p w14:paraId="447D7CAC" w14:textId="77777777" w:rsidR="00995F8A" w:rsidRDefault="00FB3717">
            <w:pPr>
              <w:pStyle w:val="TableText"/>
            </w:pPr>
            <w:r>
              <w:rPr>
                <w:rFonts w:ascii="Courier New" w:hAnsi="Courier New"/>
                <w:sz w:val="18"/>
              </w:rPr>
              <w:t>--c-info-*</w:t>
            </w:r>
          </w:p>
        </w:tc>
        <w:tc>
          <w:tcPr>
            <w:tcW w:w="1934" w:type="dxa"/>
          </w:tcPr>
          <w:p w14:paraId="1D249972" w14:textId="77777777" w:rsidR="00995F8A" w:rsidRDefault="00FB3717">
            <w:pPr>
              <w:pStyle w:val="TableText"/>
            </w:pPr>
            <w:r>
              <w:t>#1b437f on #e5edf9</w:t>
            </w:r>
          </w:p>
        </w:tc>
        <w:tc>
          <w:tcPr>
            <w:tcW w:w="5111" w:type="dxa"/>
          </w:tcPr>
          <w:p w14:paraId="201F5E6B" w14:textId="77777777" w:rsidR="00995F8A" w:rsidRDefault="00FB3717">
            <w:pPr>
              <w:pStyle w:val="TableText"/>
            </w:pPr>
            <w:r>
              <w:t>Information alerts and "in the normal flow" statuses</w:t>
            </w:r>
          </w:p>
        </w:tc>
      </w:tr>
      <w:tr w:rsidR="00995F8A" w14:paraId="531D256D" w14:textId="77777777">
        <w:trPr>
          <w:cantSplit/>
          <w:jc w:val="center"/>
        </w:trPr>
        <w:tc>
          <w:tcPr>
            <w:tcW w:w="1981" w:type="dxa"/>
          </w:tcPr>
          <w:p w14:paraId="3BCF7E20" w14:textId="77777777" w:rsidR="00995F8A" w:rsidRDefault="00FB3717">
            <w:pPr>
              <w:pStyle w:val="TableText"/>
            </w:pPr>
            <w:r>
              <w:rPr>
                <w:rFonts w:ascii="Courier New" w:hAnsi="Courier New"/>
                <w:sz w:val="18"/>
              </w:rPr>
              <w:t>--c-warn-*</w:t>
            </w:r>
          </w:p>
        </w:tc>
        <w:tc>
          <w:tcPr>
            <w:tcW w:w="1934" w:type="dxa"/>
          </w:tcPr>
          <w:p w14:paraId="2226627A" w14:textId="77777777" w:rsidR="00995F8A" w:rsidRDefault="00FB3717">
            <w:pPr>
              <w:pStyle w:val="TableText"/>
            </w:pPr>
            <w:r>
              <w:t>#6e4300 on #fcf0d8</w:t>
            </w:r>
          </w:p>
        </w:tc>
        <w:tc>
          <w:tcPr>
            <w:tcW w:w="5111" w:type="dxa"/>
          </w:tcPr>
          <w:p w14:paraId="359C956C" w14:textId="77777777" w:rsidR="00995F8A" w:rsidRDefault="00FB3717">
            <w:pPr>
              <w:pStyle w:val="TableText"/>
            </w:pPr>
            <w:r>
              <w:t>Warnings and statuses that need the user's action</w:t>
            </w:r>
          </w:p>
        </w:tc>
      </w:tr>
      <w:tr w:rsidR="00995F8A" w14:paraId="2FFD2455" w14:textId="77777777">
        <w:trPr>
          <w:cantSplit/>
          <w:jc w:val="center"/>
        </w:trPr>
        <w:tc>
          <w:tcPr>
            <w:tcW w:w="1981" w:type="dxa"/>
          </w:tcPr>
          <w:p w14:paraId="2031B498" w14:textId="77777777" w:rsidR="00995F8A" w:rsidRDefault="00FB3717">
            <w:pPr>
              <w:pStyle w:val="TableText"/>
            </w:pPr>
            <w:r>
              <w:rPr>
                <w:rFonts w:ascii="Courier New" w:hAnsi="Courier New"/>
                <w:sz w:val="18"/>
              </w:rPr>
              <w:t>--c-danger-*</w:t>
            </w:r>
          </w:p>
        </w:tc>
        <w:tc>
          <w:tcPr>
            <w:tcW w:w="1934" w:type="dxa"/>
          </w:tcPr>
          <w:p w14:paraId="2DE9F792" w14:textId="77777777" w:rsidR="00995F8A" w:rsidRDefault="00FB3717">
            <w:pPr>
              <w:pStyle w:val="TableText"/>
            </w:pPr>
            <w:r>
              <w:t>#9a1d1a on #fbe6e4; solid #a3241f</w:t>
            </w:r>
          </w:p>
        </w:tc>
        <w:tc>
          <w:tcPr>
            <w:tcW w:w="5111" w:type="dxa"/>
          </w:tcPr>
          <w:p w14:paraId="03CB7967" w14:textId="77777777" w:rsidR="00995F8A" w:rsidRDefault="00FB3717">
            <w:pPr>
              <w:pStyle w:val="TableText"/>
            </w:pPr>
            <w:r>
              <w:t>Errors, overdue and rejected items; the delete button</w:t>
            </w:r>
          </w:p>
        </w:tc>
      </w:tr>
      <w:tr w:rsidR="00995F8A" w14:paraId="55FD9AE8" w14:textId="77777777">
        <w:trPr>
          <w:cantSplit/>
          <w:jc w:val="center"/>
        </w:trPr>
        <w:tc>
          <w:tcPr>
            <w:tcW w:w="1981" w:type="dxa"/>
          </w:tcPr>
          <w:p w14:paraId="1D67A866" w14:textId="77777777" w:rsidR="00995F8A" w:rsidRDefault="00FB3717">
            <w:pPr>
              <w:pStyle w:val="TableText"/>
            </w:pPr>
            <w:r>
              <w:rPr>
                <w:rFonts w:ascii="Courier New" w:hAnsi="Courier New"/>
                <w:sz w:val="18"/>
              </w:rPr>
              <w:t>--c-success-*</w:t>
            </w:r>
          </w:p>
        </w:tc>
        <w:tc>
          <w:tcPr>
            <w:tcW w:w="1934" w:type="dxa"/>
          </w:tcPr>
          <w:p w14:paraId="2CB40A87" w14:textId="77777777" w:rsidR="00995F8A" w:rsidRDefault="00FB3717">
            <w:pPr>
              <w:pStyle w:val="TableText"/>
            </w:pPr>
            <w:r>
              <w:t>#1c6235 on #e3f2e8</w:t>
            </w:r>
          </w:p>
        </w:tc>
        <w:tc>
          <w:tcPr>
            <w:tcW w:w="5111" w:type="dxa"/>
          </w:tcPr>
          <w:p w14:paraId="12049CBC" w14:textId="77777777" w:rsidR="00995F8A" w:rsidRDefault="00FB3717">
            <w:pPr>
              <w:pStyle w:val="TableText"/>
            </w:pPr>
            <w:r>
              <w:t>Completed, approved and accepted items</w:t>
            </w:r>
          </w:p>
        </w:tc>
      </w:tr>
      <w:tr w:rsidR="00995F8A" w14:paraId="7E3CE5C0" w14:textId="77777777">
        <w:trPr>
          <w:cantSplit/>
          <w:jc w:val="center"/>
        </w:trPr>
        <w:tc>
          <w:tcPr>
            <w:tcW w:w="1981" w:type="dxa"/>
          </w:tcPr>
          <w:p w14:paraId="7D2CA279" w14:textId="77777777" w:rsidR="00995F8A" w:rsidRDefault="00FB3717">
            <w:pPr>
              <w:pStyle w:val="TableText"/>
            </w:pPr>
            <w:r>
              <w:rPr>
                <w:rFonts w:ascii="Courier New" w:hAnsi="Courier New"/>
                <w:sz w:val="18"/>
              </w:rPr>
              <w:t>--c-neutral-*</w:t>
            </w:r>
          </w:p>
        </w:tc>
        <w:tc>
          <w:tcPr>
            <w:tcW w:w="1934" w:type="dxa"/>
          </w:tcPr>
          <w:p w14:paraId="34620740" w14:textId="77777777" w:rsidR="00995F8A" w:rsidRDefault="00FB3717">
            <w:pPr>
              <w:pStyle w:val="TableText"/>
            </w:pPr>
            <w:r>
              <w:t>#3d4346 on #ecebe6</w:t>
            </w:r>
          </w:p>
        </w:tc>
        <w:tc>
          <w:tcPr>
            <w:tcW w:w="5111" w:type="dxa"/>
          </w:tcPr>
          <w:p w14:paraId="2FBCEF81" w14:textId="77777777" w:rsidR="00995F8A" w:rsidRDefault="00FB3717">
            <w:pPr>
              <w:pStyle w:val="TableText"/>
            </w:pPr>
            <w:r>
              <w:t>Waiting or inactive statuses</w:t>
            </w:r>
          </w:p>
        </w:tc>
      </w:tr>
    </w:tbl>
    <w:p w14:paraId="0146F84E" w14:textId="77777777" w:rsidR="00995F8A" w:rsidRDefault="00995F8A">
      <w:pPr>
        <w:spacing w:after="40"/>
      </w:pPr>
    </w:p>
    <w:p w14:paraId="1AB07E10" w14:textId="77777777" w:rsidR="00995F8A" w:rsidRDefault="00FB3717">
      <w:r>
        <w:t>I used a single accent colour for everything the user can act on, so the eye is drawn to actions and not to decoration. Red is reserved for errors, overdue work and the one destructive action. The status colours are used in the same way on every screen; Table 2.10 shows what each badge colour means.</w:t>
      </w:r>
    </w:p>
    <w:p w14:paraId="7FE0E85A" w14:textId="77777777" w:rsidR="00995F8A" w:rsidRDefault="00FB3717">
      <w:pPr>
        <w:pStyle w:val="TableCaption"/>
      </w:pPr>
      <w:bookmarkStart w:id="100" w:name="_Toc243343595"/>
      <w:r>
        <w:rPr>
          <w:b/>
        </w:rPr>
        <w:t>Table 2.10:</w:t>
      </w:r>
      <w:r>
        <w:t xml:space="preserve"> Meaning of the status badge colours</w:t>
      </w:r>
      <w:bookmarkEnd w:id="100"/>
    </w:p>
    <w:tbl>
      <w:tblPr>
        <w:tblStyle w:val="TableGrid"/>
        <w:tblW w:w="0" w:type="auto"/>
        <w:jc w:val="center"/>
        <w:tblLayout w:type="fixed"/>
        <w:tblLook w:val="04A0" w:firstRow="1" w:lastRow="0" w:firstColumn="1" w:lastColumn="0" w:noHBand="0" w:noVBand="1"/>
      </w:tblPr>
      <w:tblGrid>
        <w:gridCol w:w="1419"/>
        <w:gridCol w:w="2584"/>
        <w:gridCol w:w="5022"/>
      </w:tblGrid>
      <w:tr w:rsidR="00995F8A" w14:paraId="00B5C1AC" w14:textId="77777777">
        <w:trPr>
          <w:cantSplit/>
          <w:tblHeader/>
          <w:jc w:val="center"/>
        </w:trPr>
        <w:tc>
          <w:tcPr>
            <w:tcW w:w="1419" w:type="dxa"/>
            <w:shd w:val="clear" w:color="auto" w:fill="D9D9D9"/>
          </w:tcPr>
          <w:p w14:paraId="723EC768" w14:textId="77777777" w:rsidR="00995F8A" w:rsidRDefault="00FB3717">
            <w:pPr>
              <w:pStyle w:val="TableText"/>
            </w:pPr>
            <w:r>
              <w:rPr>
                <w:b/>
              </w:rPr>
              <w:t>Badge colour</w:t>
            </w:r>
          </w:p>
        </w:tc>
        <w:tc>
          <w:tcPr>
            <w:tcW w:w="2584" w:type="dxa"/>
            <w:shd w:val="clear" w:color="auto" w:fill="D9D9D9"/>
          </w:tcPr>
          <w:p w14:paraId="6D74C901" w14:textId="77777777" w:rsidR="00995F8A" w:rsidRDefault="00FB3717">
            <w:pPr>
              <w:pStyle w:val="TableText"/>
            </w:pPr>
            <w:r>
              <w:rPr>
                <w:b/>
              </w:rPr>
              <w:t>Meaning</w:t>
            </w:r>
          </w:p>
        </w:tc>
        <w:tc>
          <w:tcPr>
            <w:tcW w:w="5022" w:type="dxa"/>
            <w:shd w:val="clear" w:color="auto" w:fill="D9D9D9"/>
          </w:tcPr>
          <w:p w14:paraId="34501EAE" w14:textId="77777777" w:rsidR="00995F8A" w:rsidRDefault="00FB3717">
            <w:pPr>
              <w:pStyle w:val="TableText"/>
            </w:pPr>
            <w:r>
              <w:rPr>
                <w:b/>
              </w:rPr>
              <w:t>Examples</w:t>
            </w:r>
          </w:p>
        </w:tc>
      </w:tr>
      <w:tr w:rsidR="00995F8A" w14:paraId="7CC475EA" w14:textId="77777777">
        <w:trPr>
          <w:cantSplit/>
          <w:jc w:val="center"/>
        </w:trPr>
        <w:tc>
          <w:tcPr>
            <w:tcW w:w="1419" w:type="dxa"/>
          </w:tcPr>
          <w:p w14:paraId="57D38966" w14:textId="77777777" w:rsidR="00995F8A" w:rsidRDefault="00FB3717">
            <w:pPr>
              <w:pStyle w:val="TableText"/>
            </w:pPr>
            <w:r>
              <w:t>Neutral (grey)</w:t>
            </w:r>
          </w:p>
        </w:tc>
        <w:tc>
          <w:tcPr>
            <w:tcW w:w="2584" w:type="dxa"/>
          </w:tcPr>
          <w:p w14:paraId="694AE472" w14:textId="77777777" w:rsidR="00995F8A" w:rsidRDefault="00FB3717">
            <w:pPr>
              <w:pStyle w:val="TableText"/>
            </w:pPr>
            <w:r>
              <w:t>Waiting, not started or inactive</w:t>
            </w:r>
          </w:p>
        </w:tc>
        <w:tc>
          <w:tcPr>
            <w:tcW w:w="5022" w:type="dxa"/>
          </w:tcPr>
          <w:p w14:paraId="792ADF46" w14:textId="77777777" w:rsidR="00995F8A" w:rsidRDefault="00FB3717">
            <w:pPr>
              <w:pStyle w:val="TableText"/>
            </w:pPr>
            <w:r>
              <w:t>Draft, Awaiting supervisor, Pending, Not reviewed, Not submitted, Comment only, Inactive, Open</w:t>
            </w:r>
          </w:p>
        </w:tc>
      </w:tr>
      <w:tr w:rsidR="00995F8A" w14:paraId="5C309D14" w14:textId="77777777">
        <w:trPr>
          <w:cantSplit/>
          <w:jc w:val="center"/>
        </w:trPr>
        <w:tc>
          <w:tcPr>
            <w:tcW w:w="1419" w:type="dxa"/>
          </w:tcPr>
          <w:p w14:paraId="17EC8B05" w14:textId="77777777" w:rsidR="00995F8A" w:rsidRDefault="00FB3717">
            <w:pPr>
              <w:pStyle w:val="TableText"/>
            </w:pPr>
            <w:r>
              <w:t>Info (blue)</w:t>
            </w:r>
          </w:p>
        </w:tc>
        <w:tc>
          <w:tcPr>
            <w:tcW w:w="2584" w:type="dxa"/>
          </w:tcPr>
          <w:p w14:paraId="689DFFC7" w14:textId="77777777" w:rsidR="00995F8A" w:rsidRDefault="00FB3717">
            <w:pPr>
              <w:pStyle w:val="TableText"/>
            </w:pPr>
            <w:r>
              <w:t>Normal progress; with someone else</w:t>
            </w:r>
          </w:p>
        </w:tc>
        <w:tc>
          <w:tcPr>
            <w:tcW w:w="5022" w:type="dxa"/>
          </w:tcPr>
          <w:p w14:paraId="106A61A4" w14:textId="77777777" w:rsidR="00995F8A" w:rsidRDefault="00FB3717">
            <w:pPr>
              <w:pStyle w:val="TableText"/>
            </w:pPr>
            <w:r>
              <w:t>Supervisor assigned, Proposal submitted, In progress, Final submitted, Submitted</w:t>
            </w:r>
          </w:p>
        </w:tc>
      </w:tr>
      <w:tr w:rsidR="00995F8A" w14:paraId="67AABD5F" w14:textId="77777777">
        <w:trPr>
          <w:cantSplit/>
          <w:jc w:val="center"/>
        </w:trPr>
        <w:tc>
          <w:tcPr>
            <w:tcW w:w="1419" w:type="dxa"/>
          </w:tcPr>
          <w:p w14:paraId="5006F390" w14:textId="77777777" w:rsidR="00995F8A" w:rsidRDefault="00FB3717">
            <w:pPr>
              <w:pStyle w:val="TableText"/>
            </w:pPr>
            <w:r>
              <w:t>Warning (amber)</w:t>
            </w:r>
          </w:p>
        </w:tc>
        <w:tc>
          <w:tcPr>
            <w:tcW w:w="2584" w:type="dxa"/>
          </w:tcPr>
          <w:p w14:paraId="35BAB959" w14:textId="77777777" w:rsidR="00995F8A" w:rsidRDefault="00FB3717">
            <w:pPr>
              <w:pStyle w:val="TableText"/>
            </w:pPr>
            <w:r>
              <w:t>Needs the user's attention</w:t>
            </w:r>
          </w:p>
        </w:tc>
        <w:tc>
          <w:tcPr>
            <w:tcW w:w="5022" w:type="dxa"/>
          </w:tcPr>
          <w:p w14:paraId="57656399" w14:textId="77777777" w:rsidR="00995F8A" w:rsidRDefault="00FB3717">
            <w:pPr>
              <w:pStyle w:val="TableText"/>
            </w:pPr>
            <w:r>
              <w:t>Revision required, Request revision, Late, Submitted late, No supervisor, Ends in 4 days</w:t>
            </w:r>
          </w:p>
        </w:tc>
      </w:tr>
      <w:tr w:rsidR="00995F8A" w14:paraId="3C0B71DB" w14:textId="77777777">
        <w:trPr>
          <w:cantSplit/>
          <w:jc w:val="center"/>
        </w:trPr>
        <w:tc>
          <w:tcPr>
            <w:tcW w:w="1419" w:type="dxa"/>
          </w:tcPr>
          <w:p w14:paraId="1C2FC8B8" w14:textId="77777777" w:rsidR="00995F8A" w:rsidRDefault="00FB3717">
            <w:pPr>
              <w:pStyle w:val="TableText"/>
            </w:pPr>
            <w:r>
              <w:t>Danger (red)</w:t>
            </w:r>
          </w:p>
        </w:tc>
        <w:tc>
          <w:tcPr>
            <w:tcW w:w="2584" w:type="dxa"/>
          </w:tcPr>
          <w:p w14:paraId="70340133" w14:textId="77777777" w:rsidR="00995F8A" w:rsidRDefault="00FB3717">
            <w:pPr>
              <w:pStyle w:val="TableText"/>
            </w:pPr>
            <w:r>
              <w:t>A problem or a negative outcome</w:t>
            </w:r>
          </w:p>
        </w:tc>
        <w:tc>
          <w:tcPr>
            <w:tcW w:w="5022" w:type="dxa"/>
          </w:tcPr>
          <w:p w14:paraId="161EF0E0" w14:textId="77777777" w:rsidR="00995F8A" w:rsidRDefault="00FB3717">
            <w:pPr>
              <w:pStyle w:val="TableText"/>
            </w:pPr>
            <w:r>
              <w:t>Overdue, Rejected</w:t>
            </w:r>
          </w:p>
        </w:tc>
      </w:tr>
      <w:tr w:rsidR="00995F8A" w14:paraId="30D0C3EA" w14:textId="77777777">
        <w:trPr>
          <w:cantSplit/>
          <w:jc w:val="center"/>
        </w:trPr>
        <w:tc>
          <w:tcPr>
            <w:tcW w:w="1419" w:type="dxa"/>
          </w:tcPr>
          <w:p w14:paraId="1E1BA60B" w14:textId="77777777" w:rsidR="00995F8A" w:rsidRDefault="00FB3717">
            <w:pPr>
              <w:pStyle w:val="TableText"/>
            </w:pPr>
            <w:r>
              <w:t>Success (green)</w:t>
            </w:r>
          </w:p>
        </w:tc>
        <w:tc>
          <w:tcPr>
            <w:tcW w:w="2584" w:type="dxa"/>
          </w:tcPr>
          <w:p w14:paraId="25BDB26A" w14:textId="77777777" w:rsidR="00995F8A" w:rsidRDefault="00FB3717">
            <w:pPr>
              <w:pStyle w:val="TableText"/>
            </w:pPr>
            <w:r>
              <w:t>Done or positive outcome</w:t>
            </w:r>
          </w:p>
        </w:tc>
        <w:tc>
          <w:tcPr>
            <w:tcW w:w="5022" w:type="dxa"/>
          </w:tcPr>
          <w:p w14:paraId="79724BBE" w14:textId="77777777" w:rsidR="00995F8A" w:rsidRDefault="00FB3717">
            <w:pPr>
              <w:pStyle w:val="TableText"/>
            </w:pPr>
            <w:r>
              <w:t>Completed, Approved, Accepted, On time, Reviewed, Published, Active, Eligible</w:t>
            </w:r>
          </w:p>
        </w:tc>
      </w:tr>
      <w:tr w:rsidR="00995F8A" w14:paraId="166999D1" w14:textId="77777777">
        <w:trPr>
          <w:cantSplit/>
          <w:jc w:val="center"/>
        </w:trPr>
        <w:tc>
          <w:tcPr>
            <w:tcW w:w="1419" w:type="dxa"/>
          </w:tcPr>
          <w:p w14:paraId="53F8C6A4" w14:textId="77777777" w:rsidR="00995F8A" w:rsidRDefault="00FB3717">
            <w:pPr>
              <w:pStyle w:val="TableText"/>
            </w:pPr>
            <w:r>
              <w:t>Solid dark / dashed outline</w:t>
            </w:r>
          </w:p>
        </w:tc>
        <w:tc>
          <w:tcPr>
            <w:tcW w:w="2584" w:type="dxa"/>
          </w:tcPr>
          <w:p w14:paraId="09E96B3B" w14:textId="77777777" w:rsidR="00995F8A" w:rsidRDefault="00FB3717">
            <w:pPr>
              <w:pStyle w:val="TableText"/>
            </w:pPr>
            <w:r>
              <w:t>Deadline type (a category, not a state)</w:t>
            </w:r>
          </w:p>
        </w:tc>
        <w:tc>
          <w:tcPr>
            <w:tcW w:w="5022" w:type="dxa"/>
          </w:tcPr>
          <w:p w14:paraId="5AC36E41" w14:textId="77777777" w:rsidR="00995F8A" w:rsidRDefault="00FB3717">
            <w:pPr>
              <w:pStyle w:val="TableText"/>
            </w:pPr>
            <w:r>
              <w:t>Hard / Soft</w:t>
            </w:r>
          </w:p>
        </w:tc>
      </w:tr>
    </w:tbl>
    <w:p w14:paraId="6C3EB779" w14:textId="77777777" w:rsidR="00995F8A" w:rsidRDefault="00995F8A">
      <w:pPr>
        <w:spacing w:after="40"/>
      </w:pPr>
    </w:p>
    <w:p w14:paraId="3D1180E9" w14:textId="77777777" w:rsidR="00995F8A" w:rsidRDefault="00FB3717">
      <w:r>
        <w:rPr>
          <w:b/>
        </w:rPr>
        <w:t>Colour is never the only signal.</w:t>
      </w:r>
      <w:r>
        <w:t xml:space="preserve"> Every badge carries its meaning as text (a comment in the stylesheet records this rule: "Badges always carry text; colour only reinforces the meaning"). Hard and Soft deadlines also differ in shape (solid against dashed). Highlighted table rows also carry a text badge, and field errors also have an icon and a message. A user who cannot distinguish the colours, or who prints the page in black and white, loses no information.</w:t>
      </w:r>
    </w:p>
    <w:p w14:paraId="638B5078" w14:textId="77777777" w:rsidR="00995F8A" w:rsidRDefault="00FB3717">
      <w:pPr>
        <w:pStyle w:val="Heading3"/>
      </w:pPr>
      <w:bookmarkStart w:id="101" w:name="_Toc243343512"/>
      <w:r>
        <w:t>2.8.2 Typography</w:t>
      </w:r>
      <w:bookmarkEnd w:id="101"/>
    </w:p>
    <w:p w14:paraId="729B0606" w14:textId="77777777" w:rsidR="00995F8A" w:rsidRDefault="00FB3717">
      <w:r>
        <w:t>Headings use a serif stack (</w:t>
      </w:r>
      <w:r>
        <w:rPr>
          <w:rFonts w:ascii="Courier New" w:hAnsi="Courier New"/>
          <w:sz w:val="22"/>
        </w:rPr>
        <w:t>ui-serif</w:t>
      </w:r>
      <w:r>
        <w:t>, Georgia, Cambria, Times New Roman) and body text uses the operating system's sans-serif (</w:t>
      </w:r>
      <w:r>
        <w:rPr>
          <w:rFonts w:ascii="Courier New" w:hAnsi="Courier New"/>
          <w:sz w:val="22"/>
        </w:rPr>
        <w:t>system-ui</w:t>
      </w:r>
      <w:r>
        <w:t>, Segoe UI, Roboto and others). Index and staff numbers use a monospaced stack. The serif headings give pages a document-like, academic tone and make headings easy to tell apart from body text. The system font loads instantly and works offline. The type scale has eight steps, from 0.75 rem for badges and hints to 2 rem for page titles, which follows the lecture's advice to define a clear hierarchy of heading, paragraph, button and label styles (University of Colombo School of Computing, 2026). Body text has a line height of 1.55 for comfortable reading, and the introductory paragraph under each page title is limited to a width of 46 rem, so its lines do not become too long to read easily.</w:t>
      </w:r>
    </w:p>
    <w:p w14:paraId="40430CBD" w14:textId="77777777" w:rsidR="00995F8A" w:rsidRDefault="00FB3717">
      <w:pPr>
        <w:pStyle w:val="Heading3"/>
      </w:pPr>
      <w:bookmarkStart w:id="102" w:name="_Toc243343513"/>
      <w:r>
        <w:t>2.8.3 Spacing and layout</w:t>
      </w:r>
      <w:bookmarkEnd w:id="102"/>
    </w:p>
    <w:p w14:paraId="674C928A" w14:textId="77777777" w:rsidR="00995F8A" w:rsidRDefault="00FB3717">
      <w:r>
        <w:t>Spacing uses a seven-step scale from 0.25 rem to 3 rem, and corners use three radii (4, 8 and 12 pixels) plus a pill shape for badges. Content is limited to 75 rem wide and centred. Detail pages use one consistent layout: a main column and a 22 rem side panel, built with CSS Grid. The main column holds what the user acts on, and the side panel holds context (history, feedback, rules). Users learn this once and find the same kind of information in the same place on every page.</w:t>
      </w:r>
    </w:p>
    <w:p w14:paraId="7F9E96D7" w14:textId="77777777" w:rsidR="00995F8A" w:rsidRDefault="00FB3717">
      <w:pPr>
        <w:pStyle w:val="Heading3"/>
      </w:pPr>
      <w:bookmarkStart w:id="103" w:name="_Toc243343514"/>
      <w:r>
        <w:t>2.8.4 Shared header, navigation and buttons</w:t>
      </w:r>
      <w:bookmarkEnd w:id="103"/>
    </w:p>
    <w:p w14:paraId="020DA6BA" w14:textId="77777777" w:rsidR="00995F8A" w:rsidRDefault="00FB3717">
      <w:r>
        <w:t xml:space="preserve">Every application page uses the same header and footer, marked in the code with </w:t>
      </w:r>
      <w:r>
        <w:rPr>
          <w:rFonts w:ascii="Courier New" w:hAnsi="Courier New"/>
          <w:sz w:val="22"/>
        </w:rPr>
        <w:t>HEADER START</w:t>
      </w:r>
      <w:r>
        <w:t>/</w:t>
      </w:r>
      <w:r>
        <w:rPr>
          <w:rFonts w:ascii="Courier New" w:hAnsi="Courier New"/>
          <w:sz w:val="22"/>
        </w:rPr>
        <w:t>HEADER END</w:t>
      </w:r>
      <w:r>
        <w:t xml:space="preserve"> and </w:t>
      </w:r>
      <w:r>
        <w:rPr>
          <w:rFonts w:ascii="Courier New" w:hAnsi="Courier New"/>
          <w:sz w:val="22"/>
        </w:rPr>
        <w:t>FOOTER START</w:t>
      </w:r>
      <w:r>
        <w:t>/</w:t>
      </w:r>
      <w:r>
        <w:rPr>
          <w:rFonts w:ascii="Courier New" w:hAnsi="Courier New"/>
          <w:sz w:val="22"/>
        </w:rPr>
        <w:t>FOOTER END</w:t>
      </w:r>
      <w:r>
        <w:t xml:space="preserve"> comments. There are five button variants, and each is used for only one purpose:</w:t>
      </w:r>
    </w:p>
    <w:p w14:paraId="60C1E158" w14:textId="77777777" w:rsidR="00995F8A" w:rsidRDefault="00FB3717">
      <w:pPr>
        <w:pStyle w:val="ListItem"/>
        <w:tabs>
          <w:tab w:val="left" w:pos="510"/>
        </w:tabs>
      </w:pPr>
      <w:r>
        <w:t>•</w:t>
      </w:r>
      <w:r>
        <w:tab/>
      </w:r>
      <w:r>
        <w:rPr>
          <w:b/>
        </w:rPr>
        <w:t>Primary</w:t>
      </w:r>
      <w:r>
        <w:t xml:space="preserve"> (solid teal) for the main action of a form or card, normally one per form;</w:t>
      </w:r>
    </w:p>
    <w:p w14:paraId="08EEDA85" w14:textId="77777777" w:rsidR="00995F8A" w:rsidRDefault="00FB3717">
      <w:pPr>
        <w:pStyle w:val="ListItem"/>
        <w:tabs>
          <w:tab w:val="left" w:pos="510"/>
        </w:tabs>
      </w:pPr>
      <w:r>
        <w:t>•</w:t>
      </w:r>
      <w:r>
        <w:tab/>
      </w:r>
      <w:r>
        <w:rPr>
          <w:b/>
        </w:rPr>
        <w:t>Secondary</w:t>
      </w:r>
      <w:r>
        <w:t xml:space="preserve"> (outlined) for alternatives such as </w:t>
      </w:r>
      <w:r>
        <w:rPr>
          <w:i/>
        </w:rPr>
        <w:t>Save as draft</w:t>
      </w:r>
      <w:r>
        <w:t xml:space="preserve">, </w:t>
      </w:r>
      <w:r>
        <w:rPr>
          <w:i/>
        </w:rPr>
        <w:t>Cancel</w:t>
      </w:r>
      <w:r>
        <w:t xml:space="preserve"> and filters;</w:t>
      </w:r>
    </w:p>
    <w:p w14:paraId="4E41D9DC" w14:textId="77777777" w:rsidR="00995F8A" w:rsidRDefault="00FB3717">
      <w:pPr>
        <w:pStyle w:val="ListItem"/>
        <w:tabs>
          <w:tab w:val="left" w:pos="510"/>
        </w:tabs>
      </w:pPr>
      <w:r>
        <w:t>•</w:t>
      </w:r>
      <w:r>
        <w:tab/>
      </w:r>
      <w:r>
        <w:rPr>
          <w:b/>
        </w:rPr>
        <w:t>Ghost</w:t>
      </w:r>
      <w:r>
        <w:t xml:space="preserve"> (text only) for row actions such as </w:t>
      </w:r>
      <w:r>
        <w:rPr>
          <w:i/>
        </w:rPr>
        <w:t>Edit</w:t>
      </w:r>
      <w:r>
        <w:t>;</w:t>
      </w:r>
    </w:p>
    <w:p w14:paraId="4F4FB9F1" w14:textId="77777777" w:rsidR="00995F8A" w:rsidRDefault="00FB3717">
      <w:pPr>
        <w:pStyle w:val="ListItem"/>
        <w:tabs>
          <w:tab w:val="left" w:pos="510"/>
        </w:tabs>
      </w:pPr>
      <w:r>
        <w:t>•</w:t>
      </w:r>
      <w:r>
        <w:tab/>
      </w:r>
      <w:r>
        <w:rPr>
          <w:b/>
        </w:rPr>
        <w:t>Danger outline</w:t>
      </w:r>
      <w:r>
        <w:t xml:space="preserve"> for an action with a negative outcome (</w:t>
      </w:r>
      <w:r>
        <w:rPr>
          <w:i/>
        </w:rPr>
        <w:t>Reject</w:t>
      </w:r>
      <w:r>
        <w:t xml:space="preserve">, </w:t>
      </w:r>
      <w:r>
        <w:rPr>
          <w:i/>
        </w:rPr>
        <w:t>Delete project</w:t>
      </w:r>
      <w:r>
        <w:t xml:space="preserve"> on the detail page);</w:t>
      </w:r>
    </w:p>
    <w:p w14:paraId="409D3768" w14:textId="77777777" w:rsidR="00995F8A" w:rsidRDefault="00FB3717">
      <w:pPr>
        <w:pStyle w:val="ListItem"/>
        <w:tabs>
          <w:tab w:val="left" w:pos="510"/>
        </w:tabs>
      </w:pPr>
      <w:r>
        <w:t>•</w:t>
      </w:r>
      <w:r>
        <w:tab/>
      </w:r>
      <w:r>
        <w:rPr>
          <w:b/>
        </w:rPr>
        <w:t>Danger</w:t>
      </w:r>
      <w:r>
        <w:t xml:space="preserve"> (solid red) only for the final confirmation in the delete dialog.</w:t>
      </w:r>
    </w:p>
    <w:p w14:paraId="6A6356FD" w14:textId="77777777" w:rsidR="00995F8A" w:rsidRDefault="00FB3717">
      <w:r>
        <w:t xml:space="preserve">Disabled buttons of every variant look the same, grey and with a "not allowed" cursor. This consistency is the lecture's fourth pillar, </w:t>
      </w:r>
      <w:r>
        <w:rPr>
          <w:i/>
        </w:rPr>
        <w:t>stay consistent</w:t>
      </w:r>
      <w:r>
        <w:t>.</w:t>
      </w:r>
    </w:p>
    <w:p w14:paraId="000D0952" w14:textId="77777777" w:rsidR="00995F8A" w:rsidRDefault="00FB3717">
      <w:pPr>
        <w:pStyle w:val="Heading3"/>
      </w:pPr>
      <w:bookmarkStart w:id="104" w:name="_Toc243343515"/>
      <w:r>
        <w:t>2.8.5 Nielsen's heuristics applied to the finished UI</w:t>
      </w:r>
      <w:bookmarkEnd w:id="104"/>
    </w:p>
    <w:p w14:paraId="0F2B475D" w14:textId="77777777" w:rsidR="00995F8A" w:rsidRDefault="00FB3717">
      <w:r>
        <w:t>Table 2.11 continues Table 1.6 of Chapter 1. It covers all ten of Nielsen's (1994) heuristics, including the three that Table 1.6 did not discuss, with concrete examples from the finished screens.</w:t>
      </w:r>
    </w:p>
    <w:p w14:paraId="0A5D7396" w14:textId="77777777" w:rsidR="00995F8A" w:rsidRDefault="00FB3717">
      <w:pPr>
        <w:pStyle w:val="TableCaption"/>
      </w:pPr>
      <w:bookmarkStart w:id="105" w:name="_Toc243343596"/>
      <w:r>
        <w:rPr>
          <w:b/>
        </w:rPr>
        <w:t>Table 2.11:</w:t>
      </w:r>
      <w:r>
        <w:t xml:space="preserve"> Nielsen's heuristics applied to the finished UI</w:t>
      </w:r>
      <w:bookmarkEnd w:id="105"/>
    </w:p>
    <w:tbl>
      <w:tblPr>
        <w:tblStyle w:val="TableGrid"/>
        <w:tblW w:w="0" w:type="auto"/>
        <w:jc w:val="center"/>
        <w:tblLayout w:type="fixed"/>
        <w:tblLook w:val="04A0" w:firstRow="1" w:lastRow="0" w:firstColumn="1" w:lastColumn="0" w:noHBand="0" w:noVBand="1"/>
      </w:tblPr>
      <w:tblGrid>
        <w:gridCol w:w="3058"/>
        <w:gridCol w:w="5968"/>
      </w:tblGrid>
      <w:tr w:rsidR="00995F8A" w14:paraId="7928DBDB" w14:textId="77777777">
        <w:trPr>
          <w:cantSplit/>
          <w:tblHeader/>
          <w:jc w:val="center"/>
        </w:trPr>
        <w:tc>
          <w:tcPr>
            <w:tcW w:w="3058" w:type="dxa"/>
            <w:shd w:val="clear" w:color="auto" w:fill="D9D9D9"/>
          </w:tcPr>
          <w:p w14:paraId="3E27F67C" w14:textId="77777777" w:rsidR="00995F8A" w:rsidRDefault="00FB3717">
            <w:pPr>
              <w:pStyle w:val="TableText"/>
            </w:pPr>
            <w:r>
              <w:rPr>
                <w:b/>
              </w:rPr>
              <w:t>Heuristic</w:t>
            </w:r>
          </w:p>
        </w:tc>
        <w:tc>
          <w:tcPr>
            <w:tcW w:w="5968" w:type="dxa"/>
            <w:shd w:val="clear" w:color="auto" w:fill="D9D9D9"/>
          </w:tcPr>
          <w:p w14:paraId="1E27D526" w14:textId="77777777" w:rsidR="00995F8A" w:rsidRDefault="00FB3717">
            <w:pPr>
              <w:pStyle w:val="TableText"/>
            </w:pPr>
            <w:r>
              <w:rPr>
                <w:b/>
              </w:rPr>
              <w:t>Where it is applied in the finished UI</w:t>
            </w:r>
          </w:p>
        </w:tc>
      </w:tr>
      <w:tr w:rsidR="00995F8A" w14:paraId="12195526" w14:textId="77777777">
        <w:trPr>
          <w:cantSplit/>
          <w:jc w:val="center"/>
        </w:trPr>
        <w:tc>
          <w:tcPr>
            <w:tcW w:w="3058" w:type="dxa"/>
          </w:tcPr>
          <w:p w14:paraId="2F876495" w14:textId="77777777" w:rsidR="00995F8A" w:rsidRDefault="00FB3717">
            <w:pPr>
              <w:pStyle w:val="TableText"/>
            </w:pPr>
            <w:r>
              <w:t>Visibility of system status</w:t>
            </w:r>
          </w:p>
        </w:tc>
        <w:tc>
          <w:tcPr>
            <w:tcW w:w="5968" w:type="dxa"/>
          </w:tcPr>
          <w:p w14:paraId="782A8410" w14:textId="77777777" w:rsidR="00995F8A" w:rsidRDefault="00FB3717">
            <w:pPr>
              <w:pStyle w:val="TableText"/>
            </w:pPr>
            <w:r>
              <w:t>Status badges on every project, submission, milestone, invitation and report; deadline banners with "4 days left"; count badges in the supervisor navigation; status-history timelines (Figures 2.9, 2.53); the current page marked in the navigation</w:t>
            </w:r>
          </w:p>
        </w:tc>
      </w:tr>
      <w:tr w:rsidR="00995F8A" w14:paraId="6677946D" w14:textId="77777777">
        <w:trPr>
          <w:cantSplit/>
          <w:jc w:val="center"/>
        </w:trPr>
        <w:tc>
          <w:tcPr>
            <w:tcW w:w="3058" w:type="dxa"/>
          </w:tcPr>
          <w:p w14:paraId="70E445AE" w14:textId="77777777" w:rsidR="00995F8A" w:rsidRDefault="00FB3717">
            <w:pPr>
              <w:pStyle w:val="TableText"/>
            </w:pPr>
            <w:r>
              <w:t>Match between system and the real world</w:t>
            </w:r>
          </w:p>
        </w:tc>
        <w:tc>
          <w:tcPr>
            <w:tcW w:w="5968" w:type="dxa"/>
          </w:tcPr>
          <w:p w14:paraId="00520ADE" w14:textId="77777777" w:rsidR="00995F8A" w:rsidRDefault="00FB3717">
            <w:pPr>
              <w:pStyle w:val="TableText"/>
            </w:pPr>
            <w:r>
              <w:t>Research vocabulary (proposal, milestone, revision, progress report, extension); dates written as "Fri 18 Dec 2026, 11:59 pm"; status codes shown as words ("Revision requested", not REVISION_REQUESTED)</w:t>
            </w:r>
          </w:p>
        </w:tc>
      </w:tr>
      <w:tr w:rsidR="00995F8A" w14:paraId="56CC55FC" w14:textId="77777777">
        <w:trPr>
          <w:cantSplit/>
          <w:jc w:val="center"/>
        </w:trPr>
        <w:tc>
          <w:tcPr>
            <w:tcW w:w="3058" w:type="dxa"/>
          </w:tcPr>
          <w:p w14:paraId="14861921" w14:textId="77777777" w:rsidR="00995F8A" w:rsidRDefault="00FB3717">
            <w:pPr>
              <w:pStyle w:val="TableText"/>
            </w:pPr>
            <w:r>
              <w:t>User control and freedom</w:t>
            </w:r>
          </w:p>
        </w:tc>
        <w:tc>
          <w:tcPr>
            <w:tcW w:w="5968" w:type="dxa"/>
          </w:tcPr>
          <w:p w14:paraId="777ECEB1" w14:textId="77777777" w:rsidR="00995F8A" w:rsidRDefault="00FB3717">
            <w:pPr>
              <w:pStyle w:val="TableText"/>
            </w:pPr>
            <w:r>
              <w:rPr>
                <w:i/>
              </w:rPr>
              <w:t>Save as draft</w:t>
            </w:r>
            <w:r>
              <w:t xml:space="preserve"> on the proposal and final report; </w:t>
            </w:r>
            <w:r>
              <w:rPr>
                <w:i/>
              </w:rPr>
              <w:t>Cancel</w:t>
            </w:r>
            <w:r>
              <w:t xml:space="preserve"> on every form; the delete dialog closes with </w:t>
            </w:r>
            <w:r>
              <w:rPr>
                <w:i/>
              </w:rPr>
              <w:t>Cancel</w:t>
            </w:r>
            <w:r>
              <w:t xml:space="preserve"> or by clicking outside it; filters can be cleared with "All …" options</w:t>
            </w:r>
          </w:p>
        </w:tc>
      </w:tr>
      <w:tr w:rsidR="00995F8A" w14:paraId="5BD390A1" w14:textId="77777777">
        <w:trPr>
          <w:cantSplit/>
          <w:jc w:val="center"/>
        </w:trPr>
        <w:tc>
          <w:tcPr>
            <w:tcW w:w="3058" w:type="dxa"/>
          </w:tcPr>
          <w:p w14:paraId="780B7DC9" w14:textId="77777777" w:rsidR="00995F8A" w:rsidRDefault="00FB3717">
            <w:pPr>
              <w:pStyle w:val="TableText"/>
            </w:pPr>
            <w:r>
              <w:t>Consistency and standards</w:t>
            </w:r>
          </w:p>
        </w:tc>
        <w:tc>
          <w:tcPr>
            <w:tcW w:w="5968" w:type="dxa"/>
          </w:tcPr>
          <w:p w14:paraId="6BE56EAB" w14:textId="77777777" w:rsidR="00995F8A" w:rsidRDefault="00FB3717">
            <w:pPr>
              <w:pStyle w:val="TableText"/>
            </w:pPr>
            <w:r>
              <w:t>One header and navigation per role; one meaning per badge colour (Table 2.10); one purpose per button variant; the same form pattern for the proposal and the final report</w:t>
            </w:r>
          </w:p>
        </w:tc>
      </w:tr>
      <w:tr w:rsidR="00995F8A" w14:paraId="2CC79DB4" w14:textId="77777777">
        <w:trPr>
          <w:cantSplit/>
          <w:jc w:val="center"/>
        </w:trPr>
        <w:tc>
          <w:tcPr>
            <w:tcW w:w="3058" w:type="dxa"/>
          </w:tcPr>
          <w:p w14:paraId="5E6049BA" w14:textId="77777777" w:rsidR="00995F8A" w:rsidRDefault="00FB3717">
            <w:pPr>
              <w:pStyle w:val="TableText"/>
            </w:pPr>
            <w:r>
              <w:t>Error prevention</w:t>
            </w:r>
          </w:p>
        </w:tc>
        <w:tc>
          <w:tcPr>
            <w:tcW w:w="5968" w:type="dxa"/>
          </w:tcPr>
          <w:p w14:paraId="2EF94B39" w14:textId="77777777" w:rsidR="00995F8A" w:rsidRDefault="00FB3717">
            <w:pPr>
              <w:pStyle w:val="TableText"/>
            </w:pPr>
            <w:r>
              <w:t xml:space="preserve">Disabled </w:t>
            </w:r>
            <w:r>
              <w:rPr>
                <w:i/>
              </w:rPr>
              <w:t>Send invitation</w:t>
            </w:r>
            <w:r>
              <w:t xml:space="preserve"> while one is pending (Figure 2.6); file </w:t>
            </w:r>
            <w:r>
              <w:rPr>
                <w:rFonts w:ascii="Courier New" w:hAnsi="Courier New"/>
                <w:sz w:val="18"/>
              </w:rPr>
              <w:t>accept</w:t>
            </w:r>
            <w:r>
              <w:t xml:space="preserve"> limits; </w:t>
            </w:r>
            <w:r>
              <w:rPr>
                <w:rFonts w:ascii="Courier New" w:hAnsi="Courier New"/>
                <w:sz w:val="18"/>
              </w:rPr>
              <w:t>min</w:t>
            </w:r>
            <w:r>
              <w:t>/</w:t>
            </w:r>
            <w:r>
              <w:rPr>
                <w:rFonts w:ascii="Courier New" w:hAnsi="Courier New"/>
                <w:sz w:val="18"/>
              </w:rPr>
              <w:t>max</w:t>
            </w:r>
            <w:r>
              <w:t xml:space="preserve"> on the milestone date; read-only locked fields; three required confirmations before deletion (Figure 2.25)</w:t>
            </w:r>
          </w:p>
        </w:tc>
      </w:tr>
      <w:tr w:rsidR="00995F8A" w14:paraId="08FC5D86" w14:textId="77777777">
        <w:trPr>
          <w:cantSplit/>
          <w:jc w:val="center"/>
        </w:trPr>
        <w:tc>
          <w:tcPr>
            <w:tcW w:w="3058" w:type="dxa"/>
          </w:tcPr>
          <w:p w14:paraId="00F9CD9F" w14:textId="77777777" w:rsidR="00995F8A" w:rsidRDefault="00FB3717">
            <w:pPr>
              <w:pStyle w:val="TableText"/>
            </w:pPr>
            <w:r>
              <w:t>Recognition rather than recall</w:t>
            </w:r>
          </w:p>
        </w:tc>
        <w:tc>
          <w:tcPr>
            <w:tcW w:w="5968" w:type="dxa"/>
          </w:tcPr>
          <w:p w14:paraId="0A520E54" w14:textId="77777777" w:rsidR="00995F8A" w:rsidRDefault="00FB3717">
            <w:pPr>
              <w:pStyle w:val="TableText"/>
            </w:pPr>
            <w:r>
              <w:t>Latest feedback beside the revision form (Figure 2.12); feedback history beside the review form; deadline options that include their date and type; option cards that show each supervisor's research areas</w:t>
            </w:r>
          </w:p>
        </w:tc>
      </w:tr>
      <w:tr w:rsidR="00995F8A" w14:paraId="66D5B30C" w14:textId="77777777">
        <w:trPr>
          <w:cantSplit/>
          <w:jc w:val="center"/>
        </w:trPr>
        <w:tc>
          <w:tcPr>
            <w:tcW w:w="3058" w:type="dxa"/>
          </w:tcPr>
          <w:p w14:paraId="549C94B7" w14:textId="77777777" w:rsidR="00995F8A" w:rsidRDefault="00FB3717">
            <w:pPr>
              <w:pStyle w:val="TableText"/>
            </w:pPr>
            <w:r>
              <w:t>Flexibility and efficiency of use</w:t>
            </w:r>
          </w:p>
        </w:tc>
        <w:tc>
          <w:tcPr>
            <w:tcW w:w="5968" w:type="dxa"/>
          </w:tcPr>
          <w:p w14:paraId="16020710" w14:textId="77777777" w:rsidR="00995F8A" w:rsidRDefault="00FB3717">
            <w:pPr>
              <w:pStyle w:val="TableText"/>
            </w:pPr>
            <w:r>
              <w:t>Clickable stat tiles; quick actions on the dashboard; "Next in queue" on the review pages; "Jump to" links on the feedback page; bookmarkable GET filters</w:t>
            </w:r>
          </w:p>
        </w:tc>
      </w:tr>
      <w:tr w:rsidR="00995F8A" w14:paraId="2B6AF8FE" w14:textId="77777777">
        <w:trPr>
          <w:cantSplit/>
          <w:jc w:val="center"/>
        </w:trPr>
        <w:tc>
          <w:tcPr>
            <w:tcW w:w="3058" w:type="dxa"/>
          </w:tcPr>
          <w:p w14:paraId="2F42C314" w14:textId="77777777" w:rsidR="00995F8A" w:rsidRDefault="00FB3717">
            <w:pPr>
              <w:pStyle w:val="TableText"/>
            </w:pPr>
            <w:r>
              <w:t>Aesthetic and minimalist design</w:t>
            </w:r>
          </w:p>
        </w:tc>
        <w:tc>
          <w:tcPr>
            <w:tcW w:w="5968" w:type="dxa"/>
          </w:tcPr>
          <w:p w14:paraId="2F42A970" w14:textId="77777777" w:rsidR="00995F8A" w:rsidRDefault="00FB3717">
            <w:pPr>
              <w:pStyle w:val="TableText"/>
            </w:pPr>
            <w:r>
              <w:t>The minimal log-in page; one accent colour; legends and guides hidden in disclosures until needed (Figures 2.33, 2.52)</w:t>
            </w:r>
          </w:p>
        </w:tc>
      </w:tr>
      <w:tr w:rsidR="00995F8A" w14:paraId="559611E6" w14:textId="77777777">
        <w:trPr>
          <w:cantSplit/>
          <w:jc w:val="center"/>
        </w:trPr>
        <w:tc>
          <w:tcPr>
            <w:tcW w:w="3058" w:type="dxa"/>
          </w:tcPr>
          <w:p w14:paraId="41DEF0CE" w14:textId="77777777" w:rsidR="00995F8A" w:rsidRDefault="00FB3717">
            <w:pPr>
              <w:pStyle w:val="TableText"/>
            </w:pPr>
            <w:r>
              <w:t>Help users recognise, diagnose and recover from errors</w:t>
            </w:r>
          </w:p>
        </w:tc>
        <w:tc>
          <w:tcPr>
            <w:tcW w:w="5968" w:type="dxa"/>
          </w:tcPr>
          <w:p w14:paraId="20C8E215" w14:textId="77777777" w:rsidR="00995F8A" w:rsidRDefault="00FB3717">
            <w:pPr>
              <w:pStyle w:val="TableText"/>
            </w:pPr>
            <w:r>
              <w:t>The file error states the rule, the problem and the fix (Figure 2.12); disabled buttons state their reason; the 403 page explains the problem and offers a way back</w:t>
            </w:r>
          </w:p>
        </w:tc>
      </w:tr>
      <w:tr w:rsidR="00995F8A" w14:paraId="16CDD678" w14:textId="77777777">
        <w:trPr>
          <w:cantSplit/>
          <w:jc w:val="center"/>
        </w:trPr>
        <w:tc>
          <w:tcPr>
            <w:tcW w:w="3058" w:type="dxa"/>
          </w:tcPr>
          <w:p w14:paraId="79398F53" w14:textId="77777777" w:rsidR="00995F8A" w:rsidRDefault="00FB3717">
            <w:pPr>
              <w:pStyle w:val="TableText"/>
            </w:pPr>
            <w:r>
              <w:t>Help and documentation</w:t>
            </w:r>
          </w:p>
        </w:tc>
        <w:tc>
          <w:tcPr>
            <w:tcW w:w="5968" w:type="dxa"/>
          </w:tcPr>
          <w:p w14:paraId="303C5D23" w14:textId="77777777" w:rsidR="00995F8A" w:rsidRDefault="00FB3717">
            <w:pPr>
              <w:pStyle w:val="TableText"/>
            </w:pPr>
            <w:r>
              <w:t xml:space="preserve">Hints under fields; "What do Hard and Soft deadlines mean?"; the project status guide; the decision-type legend; "How extensions work"; the rules panel on </w:t>
            </w:r>
            <w:r>
              <w:rPr>
                <w:i/>
              </w:rPr>
              <w:t>My project</w:t>
            </w:r>
          </w:p>
        </w:tc>
      </w:tr>
    </w:tbl>
    <w:p w14:paraId="71A96965" w14:textId="77777777" w:rsidR="00995F8A" w:rsidRDefault="00995F8A">
      <w:pPr>
        <w:spacing w:after="40"/>
      </w:pPr>
    </w:p>
    <w:p w14:paraId="0B3D438D" w14:textId="77777777" w:rsidR="00995F8A" w:rsidRDefault="00FB3717">
      <w:pPr>
        <w:pStyle w:val="Heading2"/>
      </w:pPr>
      <w:bookmarkStart w:id="106" w:name="_Toc243343516"/>
      <w:r>
        <w:t>2.9 Responsiveness and accessibility</w:t>
      </w:r>
      <w:bookmarkEnd w:id="106"/>
    </w:p>
    <w:p w14:paraId="48553570" w14:textId="77777777" w:rsidR="00995F8A" w:rsidRDefault="00FB3717">
      <w:pPr>
        <w:pStyle w:val="Heading3"/>
      </w:pPr>
      <w:bookmarkStart w:id="107" w:name="_Toc243343517"/>
      <w:r>
        <w:t>2.9.1 Layouts down to 360 pixels</w:t>
      </w:r>
      <w:bookmarkEnd w:id="107"/>
    </w:p>
    <w:p w14:paraId="07EFF2E4" w14:textId="77777777" w:rsidR="00995F8A" w:rsidRDefault="00FB3717">
      <w:r>
        <w:t>NFR-08 requires the pages to remain usable on screens from 360 pixels wide. The stylesheet has four breakpoints (Table 2.12), all built with media queries and without a CSS framework.</w:t>
      </w:r>
    </w:p>
    <w:p w14:paraId="1B45C935" w14:textId="77777777" w:rsidR="00995F8A" w:rsidRDefault="00FB3717">
      <w:pPr>
        <w:pStyle w:val="TableCaption"/>
      </w:pPr>
      <w:bookmarkStart w:id="108" w:name="_Toc243343597"/>
      <w:r>
        <w:rPr>
          <w:b/>
        </w:rPr>
        <w:t>Table 2.12:</w:t>
      </w:r>
      <w:r>
        <w:t xml:space="preserve"> Responsive breakpoints</w:t>
      </w:r>
      <w:bookmarkEnd w:id="108"/>
    </w:p>
    <w:tbl>
      <w:tblPr>
        <w:tblStyle w:val="TableGrid"/>
        <w:tblW w:w="0" w:type="auto"/>
        <w:jc w:val="center"/>
        <w:tblLayout w:type="fixed"/>
        <w:tblLook w:val="04A0" w:firstRow="1" w:lastRow="0" w:firstColumn="1" w:lastColumn="0" w:noHBand="0" w:noVBand="1"/>
      </w:tblPr>
      <w:tblGrid>
        <w:gridCol w:w="1096"/>
        <w:gridCol w:w="7930"/>
      </w:tblGrid>
      <w:tr w:rsidR="00995F8A" w14:paraId="4AE4D78E" w14:textId="77777777">
        <w:trPr>
          <w:cantSplit/>
          <w:tblHeader/>
          <w:jc w:val="center"/>
        </w:trPr>
        <w:tc>
          <w:tcPr>
            <w:tcW w:w="1096" w:type="dxa"/>
            <w:shd w:val="clear" w:color="auto" w:fill="D9D9D9"/>
          </w:tcPr>
          <w:p w14:paraId="5F44A874" w14:textId="77777777" w:rsidR="00995F8A" w:rsidRDefault="00FB3717">
            <w:pPr>
              <w:pStyle w:val="TableText"/>
            </w:pPr>
            <w:r>
              <w:rPr>
                <w:b/>
              </w:rPr>
              <w:t>Width</w:t>
            </w:r>
          </w:p>
        </w:tc>
        <w:tc>
          <w:tcPr>
            <w:tcW w:w="7930" w:type="dxa"/>
            <w:shd w:val="clear" w:color="auto" w:fill="D9D9D9"/>
          </w:tcPr>
          <w:p w14:paraId="67FF5ECD" w14:textId="77777777" w:rsidR="00995F8A" w:rsidRDefault="00FB3717">
            <w:pPr>
              <w:pStyle w:val="TableText"/>
            </w:pPr>
            <w:r>
              <w:rPr>
                <w:b/>
              </w:rPr>
              <w:t>What changes</w:t>
            </w:r>
          </w:p>
        </w:tc>
      </w:tr>
      <w:tr w:rsidR="00995F8A" w14:paraId="05E1F9B8" w14:textId="77777777">
        <w:trPr>
          <w:cantSplit/>
          <w:jc w:val="center"/>
        </w:trPr>
        <w:tc>
          <w:tcPr>
            <w:tcW w:w="1096" w:type="dxa"/>
          </w:tcPr>
          <w:p w14:paraId="482E50CE" w14:textId="77777777" w:rsidR="00995F8A" w:rsidRDefault="00FB3717">
            <w:pPr>
              <w:pStyle w:val="TableText"/>
            </w:pPr>
            <w:r>
              <w:t>≤ 1060 px</w:t>
            </w:r>
          </w:p>
        </w:tc>
        <w:tc>
          <w:tcPr>
            <w:tcW w:w="7930" w:type="dxa"/>
          </w:tcPr>
          <w:p w14:paraId="33DED018" w14:textId="77777777" w:rsidR="00995F8A" w:rsidRDefault="00FB3717">
            <w:pPr>
              <w:pStyle w:val="TableText"/>
            </w:pPr>
            <w:r>
              <w:t xml:space="preserve">The navigation collapses behind a </w:t>
            </w:r>
            <w:r>
              <w:rPr>
                <w:i/>
              </w:rPr>
              <w:t>Menu</w:t>
            </w:r>
            <w:r>
              <w:t xml:space="preserve"> button; menu items stack vertically with a larger font</w:t>
            </w:r>
          </w:p>
        </w:tc>
      </w:tr>
      <w:tr w:rsidR="00995F8A" w14:paraId="50470877" w14:textId="77777777">
        <w:trPr>
          <w:cantSplit/>
          <w:jc w:val="center"/>
        </w:trPr>
        <w:tc>
          <w:tcPr>
            <w:tcW w:w="1096" w:type="dxa"/>
          </w:tcPr>
          <w:p w14:paraId="4935C8E2" w14:textId="77777777" w:rsidR="00995F8A" w:rsidRDefault="00FB3717">
            <w:pPr>
              <w:pStyle w:val="TableText"/>
            </w:pPr>
            <w:r>
              <w:t>≤ 900 px</w:t>
            </w:r>
          </w:p>
        </w:tc>
        <w:tc>
          <w:tcPr>
            <w:tcW w:w="7930" w:type="dxa"/>
          </w:tcPr>
          <w:p w14:paraId="2F68530E" w14:textId="77777777" w:rsidR="00995F8A" w:rsidRDefault="00FB3717">
            <w:pPr>
              <w:pStyle w:val="TableText"/>
            </w:pPr>
            <w:r>
              <w:t>Two-column layouts (main column and side panel, or two halves) become one column; the side panel moves under the main content</w:t>
            </w:r>
          </w:p>
        </w:tc>
      </w:tr>
      <w:tr w:rsidR="00995F8A" w14:paraId="6DB3E5FB" w14:textId="77777777">
        <w:trPr>
          <w:cantSplit/>
          <w:jc w:val="center"/>
        </w:trPr>
        <w:tc>
          <w:tcPr>
            <w:tcW w:w="1096" w:type="dxa"/>
          </w:tcPr>
          <w:p w14:paraId="501CA8E7" w14:textId="77777777" w:rsidR="00995F8A" w:rsidRDefault="00FB3717">
            <w:pPr>
              <w:pStyle w:val="TableText"/>
            </w:pPr>
            <w:r>
              <w:t>≤ 640 px</w:t>
            </w:r>
          </w:p>
        </w:tc>
        <w:tc>
          <w:tcPr>
            <w:tcW w:w="7930" w:type="dxa"/>
          </w:tcPr>
          <w:p w14:paraId="7688806E" w14:textId="77777777" w:rsidR="00995F8A" w:rsidRDefault="00FB3717">
            <w:pPr>
              <w:pStyle w:val="TableText"/>
            </w:pPr>
            <w:r>
              <w:t>Two-column forms become one column; page titles and stat numbers become smaller; the brand subtitle and period tag are hidden; stat tiles show two per row</w:t>
            </w:r>
          </w:p>
        </w:tc>
      </w:tr>
      <w:tr w:rsidR="00995F8A" w14:paraId="045C862B" w14:textId="77777777">
        <w:trPr>
          <w:cantSplit/>
          <w:jc w:val="center"/>
        </w:trPr>
        <w:tc>
          <w:tcPr>
            <w:tcW w:w="1096" w:type="dxa"/>
          </w:tcPr>
          <w:p w14:paraId="298ACF49" w14:textId="77777777" w:rsidR="00995F8A" w:rsidRDefault="00FB3717">
            <w:pPr>
              <w:pStyle w:val="TableText"/>
            </w:pPr>
            <w:r>
              <w:t>≤ 380 px</w:t>
            </w:r>
          </w:p>
        </w:tc>
        <w:tc>
          <w:tcPr>
            <w:tcW w:w="7930" w:type="dxa"/>
          </w:tcPr>
          <w:p w14:paraId="4D3EFC29" w14:textId="77777777" w:rsidR="00995F8A" w:rsidRDefault="00FB3717">
            <w:pPr>
              <w:pStyle w:val="TableText"/>
            </w:pPr>
            <w:r>
              <w:t>Stat tiles show one per row; long button labels may wrap</w:t>
            </w:r>
          </w:p>
        </w:tc>
      </w:tr>
    </w:tbl>
    <w:p w14:paraId="6C93C7DB" w14:textId="77777777" w:rsidR="00995F8A" w:rsidRDefault="00995F8A">
      <w:pPr>
        <w:spacing w:after="40"/>
      </w:pPr>
    </w:p>
    <w:p w14:paraId="7C670B26" w14:textId="77777777" w:rsidR="00995F8A" w:rsidRDefault="00FB3717">
      <w:r>
        <w:t>Figures 2.60 and 2.61 show the four pages tested at 360 pixels. On narrow screens, wide tables scroll horizontally inside their own frame (</w:t>
      </w:r>
      <w:r>
        <w:rPr>
          <w:rFonts w:ascii="Courier New" w:hAnsi="Courier New"/>
          <w:sz w:val="22"/>
        </w:rPr>
        <w:t>overflow-x: auto</w:t>
      </w:r>
      <w:r>
        <w:t>), so the rest of the page keeps its width. Testing at 360 pixels also showed one defect. On five pages (Projects, Users, Research period and Milestones for the coordinator, and the supervisor's Review queue), a visually hidden "Actions" column heading escapes the table's scroll frame and makes the whole page scroll sideways. I describe the cause and the fix in Section 2.11.</w:t>
      </w:r>
    </w:p>
    <w:tbl>
      <w:tblPr>
        <w:tblStyle w:val="TableGrid"/>
        <w:tblW w:w="0" w:type="auto"/>
        <w:jc w:val="center"/>
        <w:tblLayout w:type="fixed"/>
        <w:tblLook w:val="04A0" w:firstRow="1" w:lastRow="0" w:firstColumn="1" w:lastColumn="0" w:noHBand="0" w:noVBand="1"/>
      </w:tblPr>
      <w:tblGrid>
        <w:gridCol w:w="3009"/>
        <w:gridCol w:w="3009"/>
        <w:gridCol w:w="3009"/>
      </w:tblGrid>
      <w:tr w:rsidR="00995F8A" w14:paraId="4795F513" w14:textId="77777777">
        <w:trPr>
          <w:cantSplit/>
          <w:jc w:val="center"/>
        </w:trPr>
        <w:tc>
          <w:tcPr>
            <w:tcW w:w="3009" w:type="dxa"/>
            <w:shd w:val="clear" w:color="auto" w:fill="D9D9D9"/>
          </w:tcPr>
          <w:p w14:paraId="1823B4E8" w14:textId="77777777" w:rsidR="00995F8A" w:rsidRDefault="00FB3717">
            <w:pPr>
              <w:pStyle w:val="TableText"/>
              <w:keepNext/>
              <w:jc w:val="center"/>
            </w:pPr>
            <w:r>
              <w:rPr>
                <w:b/>
              </w:rPr>
              <w:t>Log in</w:t>
            </w:r>
          </w:p>
        </w:tc>
        <w:tc>
          <w:tcPr>
            <w:tcW w:w="3009" w:type="dxa"/>
            <w:shd w:val="clear" w:color="auto" w:fill="D9D9D9"/>
          </w:tcPr>
          <w:p w14:paraId="2CDFE4C0" w14:textId="77777777" w:rsidR="00995F8A" w:rsidRDefault="00FB3717">
            <w:pPr>
              <w:pStyle w:val="TableText"/>
              <w:keepNext/>
              <w:jc w:val="center"/>
            </w:pPr>
            <w:r>
              <w:rPr>
                <w:b/>
              </w:rPr>
              <w:t>Student dashboard</w:t>
            </w:r>
          </w:p>
        </w:tc>
        <w:tc>
          <w:tcPr>
            <w:tcW w:w="3009" w:type="dxa"/>
            <w:shd w:val="clear" w:color="auto" w:fill="D9D9D9"/>
          </w:tcPr>
          <w:p w14:paraId="245763A2" w14:textId="77777777" w:rsidR="00995F8A" w:rsidRDefault="00FB3717">
            <w:pPr>
              <w:pStyle w:val="TableText"/>
              <w:keepNext/>
              <w:jc w:val="center"/>
            </w:pPr>
            <w:r>
              <w:rPr>
                <w:b/>
              </w:rPr>
              <w:t>Menu opened</w:t>
            </w:r>
          </w:p>
        </w:tc>
      </w:tr>
      <w:tr w:rsidR="00995F8A" w14:paraId="65C130E0" w14:textId="77777777">
        <w:trPr>
          <w:cantSplit/>
          <w:jc w:val="center"/>
        </w:trPr>
        <w:tc>
          <w:tcPr>
            <w:tcW w:w="3009" w:type="dxa"/>
          </w:tcPr>
          <w:p w14:paraId="5EE7AEB8" w14:textId="77777777" w:rsidR="00995F8A" w:rsidRDefault="00FB3717">
            <w:pPr>
              <w:keepNext/>
              <w:spacing w:before="60" w:after="60" w:line="240" w:lineRule="auto"/>
              <w:jc w:val="center"/>
            </w:pPr>
            <w:r>
              <w:rPr>
                <w:noProof/>
              </w:rPr>
              <w:drawing>
                <wp:inline distT="0" distB="0" distL="0" distR="0" wp14:anchorId="08362C0F" wp14:editId="2144E092">
                  <wp:extent cx="1784400" cy="369767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login-top.png"/>
                          <pic:cNvPicPr/>
                        </pic:nvPicPr>
                        <pic:blipFill>
                          <a:blip r:embed="rId67"/>
                          <a:stretch>
                            <a:fillRect/>
                          </a:stretch>
                        </pic:blipFill>
                        <pic:spPr>
                          <a:xfrm>
                            <a:off x="0" y="0"/>
                            <a:ext cx="1784400" cy="3697673"/>
                          </a:xfrm>
                          <a:prstGeom prst="rect">
                            <a:avLst/>
                          </a:prstGeom>
                        </pic:spPr>
                      </pic:pic>
                    </a:graphicData>
                  </a:graphic>
                </wp:inline>
              </w:drawing>
            </w:r>
          </w:p>
        </w:tc>
        <w:tc>
          <w:tcPr>
            <w:tcW w:w="3009" w:type="dxa"/>
          </w:tcPr>
          <w:p w14:paraId="7926BA5B" w14:textId="77777777" w:rsidR="00995F8A" w:rsidRDefault="00FB3717">
            <w:pPr>
              <w:keepNext/>
              <w:spacing w:before="60" w:after="60" w:line="240" w:lineRule="auto"/>
              <w:jc w:val="center"/>
            </w:pPr>
            <w:r>
              <w:rPr>
                <w:noProof/>
              </w:rPr>
              <w:drawing>
                <wp:inline distT="0" distB="0" distL="0" distR="0" wp14:anchorId="6A680F8B" wp14:editId="352936FE">
                  <wp:extent cx="1663783" cy="6840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student-dashboard-top.png"/>
                          <pic:cNvPicPr/>
                        </pic:nvPicPr>
                        <pic:blipFill>
                          <a:blip r:embed="rId68"/>
                          <a:stretch>
                            <a:fillRect/>
                          </a:stretch>
                        </pic:blipFill>
                        <pic:spPr>
                          <a:xfrm>
                            <a:off x="0" y="0"/>
                            <a:ext cx="1663783" cy="6840000"/>
                          </a:xfrm>
                          <a:prstGeom prst="rect">
                            <a:avLst/>
                          </a:prstGeom>
                        </pic:spPr>
                      </pic:pic>
                    </a:graphicData>
                  </a:graphic>
                </wp:inline>
              </w:drawing>
            </w:r>
          </w:p>
        </w:tc>
        <w:tc>
          <w:tcPr>
            <w:tcW w:w="3009" w:type="dxa"/>
          </w:tcPr>
          <w:p w14:paraId="5DC83C61" w14:textId="77777777" w:rsidR="00995F8A" w:rsidRDefault="00FB3717">
            <w:pPr>
              <w:keepNext/>
              <w:spacing w:before="60" w:after="60" w:line="240" w:lineRule="auto"/>
              <w:jc w:val="center"/>
            </w:pPr>
            <w:r>
              <w:rPr>
                <w:noProof/>
              </w:rPr>
              <w:drawing>
                <wp:inline distT="0" distB="0" distL="0" distR="0" wp14:anchorId="092F6C8B" wp14:editId="7B63C1CC">
                  <wp:extent cx="1784400" cy="366793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menu-open.png"/>
                          <pic:cNvPicPr/>
                        </pic:nvPicPr>
                        <pic:blipFill>
                          <a:blip r:embed="rId69"/>
                          <a:stretch>
                            <a:fillRect/>
                          </a:stretch>
                        </pic:blipFill>
                        <pic:spPr>
                          <a:xfrm>
                            <a:off x="0" y="0"/>
                            <a:ext cx="1784400" cy="3667933"/>
                          </a:xfrm>
                          <a:prstGeom prst="rect">
                            <a:avLst/>
                          </a:prstGeom>
                        </pic:spPr>
                      </pic:pic>
                    </a:graphicData>
                  </a:graphic>
                </wp:inline>
              </w:drawing>
            </w:r>
          </w:p>
        </w:tc>
      </w:tr>
    </w:tbl>
    <w:p w14:paraId="3F7CE0D6" w14:textId="77777777" w:rsidR="00995F8A" w:rsidRDefault="00FB3717">
      <w:pPr>
        <w:pStyle w:val="FigureCaption"/>
      </w:pPr>
      <w:bookmarkStart w:id="109" w:name="_Toc243343584"/>
      <w:r>
        <w:rPr>
          <w:b/>
        </w:rPr>
        <w:t>Figure 2.60:</w:t>
      </w:r>
      <w:r>
        <w:t xml:space="preserve"> Log in, student dashboard and the opened menu at 360 px</w:t>
      </w:r>
      <w:bookmarkEnd w:id="109"/>
    </w:p>
    <w:tbl>
      <w:tblPr>
        <w:tblStyle w:val="TableGrid"/>
        <w:tblW w:w="0" w:type="auto"/>
        <w:jc w:val="center"/>
        <w:tblLayout w:type="fixed"/>
        <w:tblLook w:val="04A0" w:firstRow="1" w:lastRow="0" w:firstColumn="1" w:lastColumn="0" w:noHBand="0" w:noVBand="1"/>
      </w:tblPr>
      <w:tblGrid>
        <w:gridCol w:w="4513"/>
        <w:gridCol w:w="4513"/>
      </w:tblGrid>
      <w:tr w:rsidR="00995F8A" w14:paraId="5890FAE1" w14:textId="77777777">
        <w:trPr>
          <w:cantSplit/>
          <w:jc w:val="center"/>
        </w:trPr>
        <w:tc>
          <w:tcPr>
            <w:tcW w:w="4513" w:type="dxa"/>
            <w:shd w:val="clear" w:color="auto" w:fill="D9D9D9"/>
          </w:tcPr>
          <w:p w14:paraId="34CA34F4" w14:textId="77777777" w:rsidR="00995F8A" w:rsidRDefault="00FB3717">
            <w:pPr>
              <w:pStyle w:val="TableText"/>
              <w:keepNext/>
              <w:jc w:val="center"/>
            </w:pPr>
            <w:r>
              <w:rPr>
                <w:b/>
              </w:rPr>
              <w:t>Research proposal</w:t>
            </w:r>
          </w:p>
        </w:tc>
        <w:tc>
          <w:tcPr>
            <w:tcW w:w="4513" w:type="dxa"/>
            <w:shd w:val="clear" w:color="auto" w:fill="D9D9D9"/>
          </w:tcPr>
          <w:p w14:paraId="4C5E4BDB" w14:textId="77777777" w:rsidR="00995F8A" w:rsidRDefault="00FB3717">
            <w:pPr>
              <w:pStyle w:val="TableText"/>
              <w:keepNext/>
              <w:jc w:val="center"/>
            </w:pPr>
            <w:r>
              <w:rPr>
                <w:b/>
              </w:rPr>
              <w:t>Coordinator projects</w:t>
            </w:r>
          </w:p>
        </w:tc>
      </w:tr>
      <w:tr w:rsidR="00995F8A" w14:paraId="17C86C34" w14:textId="77777777">
        <w:trPr>
          <w:cantSplit/>
          <w:jc w:val="center"/>
        </w:trPr>
        <w:tc>
          <w:tcPr>
            <w:tcW w:w="4513" w:type="dxa"/>
          </w:tcPr>
          <w:p w14:paraId="4CF58046" w14:textId="77777777" w:rsidR="00995F8A" w:rsidRDefault="00FB3717">
            <w:pPr>
              <w:keepNext/>
              <w:spacing w:before="60" w:after="60" w:line="240" w:lineRule="auto"/>
              <w:jc w:val="center"/>
            </w:pPr>
            <w:r>
              <w:rPr>
                <w:noProof/>
              </w:rPr>
              <w:drawing>
                <wp:inline distT="0" distB="0" distL="0" distR="0" wp14:anchorId="3D0E9CE1" wp14:editId="74A5419F">
                  <wp:extent cx="1663783" cy="6840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student-proposal-top.png"/>
                          <pic:cNvPicPr/>
                        </pic:nvPicPr>
                        <pic:blipFill>
                          <a:blip r:embed="rId70"/>
                          <a:stretch>
                            <a:fillRect/>
                          </a:stretch>
                        </pic:blipFill>
                        <pic:spPr>
                          <a:xfrm>
                            <a:off x="0" y="0"/>
                            <a:ext cx="1663783" cy="6840000"/>
                          </a:xfrm>
                          <a:prstGeom prst="rect">
                            <a:avLst/>
                          </a:prstGeom>
                        </pic:spPr>
                      </pic:pic>
                    </a:graphicData>
                  </a:graphic>
                </wp:inline>
              </w:drawing>
            </w:r>
          </w:p>
        </w:tc>
        <w:tc>
          <w:tcPr>
            <w:tcW w:w="4513" w:type="dxa"/>
          </w:tcPr>
          <w:p w14:paraId="0146E4E9" w14:textId="77777777" w:rsidR="00995F8A" w:rsidRDefault="00FB3717">
            <w:pPr>
              <w:keepNext/>
              <w:spacing w:before="60" w:after="60" w:line="240" w:lineRule="auto"/>
              <w:jc w:val="center"/>
            </w:pPr>
            <w:r>
              <w:rPr>
                <w:noProof/>
              </w:rPr>
              <w:drawing>
                <wp:inline distT="0" distB="0" distL="0" distR="0" wp14:anchorId="02D36175" wp14:editId="024E802D">
                  <wp:extent cx="1663783" cy="6840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coordinator-projects-top.png"/>
                          <pic:cNvPicPr/>
                        </pic:nvPicPr>
                        <pic:blipFill>
                          <a:blip r:embed="rId71"/>
                          <a:stretch>
                            <a:fillRect/>
                          </a:stretch>
                        </pic:blipFill>
                        <pic:spPr>
                          <a:xfrm>
                            <a:off x="0" y="0"/>
                            <a:ext cx="1663783" cy="6840000"/>
                          </a:xfrm>
                          <a:prstGeom prst="rect">
                            <a:avLst/>
                          </a:prstGeom>
                        </pic:spPr>
                      </pic:pic>
                    </a:graphicData>
                  </a:graphic>
                </wp:inline>
              </w:drawing>
            </w:r>
          </w:p>
        </w:tc>
      </w:tr>
    </w:tbl>
    <w:p w14:paraId="7EEBCB26" w14:textId="77777777" w:rsidR="00995F8A" w:rsidRDefault="00FB3717">
      <w:pPr>
        <w:pStyle w:val="FigureCaption"/>
      </w:pPr>
      <w:bookmarkStart w:id="110" w:name="_Toc243343585"/>
      <w:r>
        <w:rPr>
          <w:b/>
        </w:rPr>
        <w:t>Figure 2.61:</w:t>
      </w:r>
      <w:r>
        <w:t xml:space="preserve"> Research proposal and coordinator projects at 360 px</w:t>
      </w:r>
      <w:bookmarkEnd w:id="110"/>
    </w:p>
    <w:p w14:paraId="36DD685B" w14:textId="77777777" w:rsidR="00995F8A" w:rsidRDefault="00FB3717">
      <w:pPr>
        <w:pStyle w:val="Heading3"/>
      </w:pPr>
      <w:bookmarkStart w:id="111" w:name="_Toc243343518"/>
      <w:r>
        <w:t>2.9.2 The CSS-only menu</w:t>
      </w:r>
      <w:bookmarkEnd w:id="111"/>
    </w:p>
    <w:p w14:paraId="66F92A5F" w14:textId="77777777" w:rsidR="00995F8A" w:rsidRDefault="00FB3717">
      <w:r>
        <w:t>The mobile menu works without JavaScript. A checkbox (</w:t>
      </w:r>
      <w:r>
        <w:rPr>
          <w:rFonts w:ascii="Courier New" w:hAnsi="Courier New"/>
          <w:sz w:val="22"/>
        </w:rPr>
        <w:t>#nav-toggle</w:t>
      </w:r>
      <w:r>
        <w:t xml:space="preserve">) sits before the navigation panel; it is visually hidden but stays focusable, and its </w:t>
      </w:r>
      <w:r>
        <w:rPr>
          <w:rFonts w:ascii="Courier New" w:hAnsi="Courier New"/>
          <w:sz w:val="22"/>
        </w:rPr>
        <w:t>&lt;label&gt;</w:t>
      </w:r>
      <w:r>
        <w:t xml:space="preserve"> is styled as the </w:t>
      </w:r>
      <w:r>
        <w:rPr>
          <w:i/>
        </w:rPr>
        <w:t>Menu</w:t>
      </w:r>
      <w:r>
        <w:t xml:space="preserve"> button with a three-line icon. When the checkbox is checked, the CSS rule </w:t>
      </w:r>
      <w:r>
        <w:rPr>
          <w:rFonts w:ascii="Courier New" w:hAnsi="Courier New"/>
          <w:sz w:val="22"/>
        </w:rPr>
        <w:t>.nav-toggle:checked ~ .nav-panel</w:t>
      </w:r>
      <w:r>
        <w:t xml:space="preserve"> shows the panel (Figure 2.60). When the checkbox receives keyboard focus, the label shows the focus ring, so keyboard users can see and use the button. Above 1060 pixels the label is hidden and the navigation is always visible.</w:t>
      </w:r>
    </w:p>
    <w:p w14:paraId="7FDB6B01" w14:textId="77777777" w:rsidR="00995F8A" w:rsidRDefault="00FB3717">
      <w:pPr>
        <w:pStyle w:val="Heading3"/>
      </w:pPr>
      <w:bookmarkStart w:id="112" w:name="_Toc243343519"/>
      <w:r>
        <w:t>2.9.3 Accessibility</w:t>
      </w:r>
      <w:bookmarkEnd w:id="112"/>
    </w:p>
    <w:p w14:paraId="1FA5062B" w14:textId="77777777" w:rsidR="00995F8A" w:rsidRDefault="00FB3717">
      <w:pPr>
        <w:pStyle w:val="ListItem"/>
        <w:tabs>
          <w:tab w:val="left" w:pos="510"/>
        </w:tabs>
      </w:pPr>
      <w:r>
        <w:t>•</w:t>
      </w:r>
      <w:r>
        <w:tab/>
      </w:r>
      <w:r>
        <w:rPr>
          <w:b/>
        </w:rPr>
        <w:t>Labels.</w:t>
      </w:r>
      <w:r>
        <w:t xml:space="preserve"> Every visible input has a </w:t>
      </w:r>
      <w:r>
        <w:rPr>
          <w:rFonts w:ascii="Courier New" w:hAnsi="Courier New"/>
          <w:sz w:val="22"/>
        </w:rPr>
        <w:t>&lt;label&gt;</w:t>
      </w:r>
      <w:r>
        <w:t xml:space="preserve"> linked by </w:t>
      </w:r>
      <w:r>
        <w:rPr>
          <w:rFonts w:ascii="Courier New" w:hAnsi="Courier New"/>
          <w:sz w:val="22"/>
        </w:rPr>
        <w:t>for</w:t>
      </w:r>
      <w:r>
        <w:t>/</w:t>
      </w:r>
      <w:r>
        <w:rPr>
          <w:rFonts w:ascii="Courier New" w:hAnsi="Courier New"/>
          <w:sz w:val="22"/>
        </w:rPr>
        <w:t>id</w:t>
      </w:r>
      <w:r>
        <w:t xml:space="preserve">, or is wrapped in its label (radio buttons and checkboxes). Groups of radio buttons and checkboxes are wrapped in a </w:t>
      </w:r>
      <w:r>
        <w:rPr>
          <w:rFonts w:ascii="Courier New" w:hAnsi="Courier New"/>
          <w:sz w:val="22"/>
        </w:rPr>
        <w:t>&lt;fieldset&gt;</w:t>
      </w:r>
      <w:r>
        <w:t xml:space="preserve"> with a </w:t>
      </w:r>
      <w:r>
        <w:rPr>
          <w:rFonts w:ascii="Courier New" w:hAnsi="Courier New"/>
          <w:sz w:val="22"/>
        </w:rPr>
        <w:t>&lt;legend&gt;</w:t>
      </w:r>
      <w:r>
        <w:t xml:space="preserve">. Error messages and most hints are linked to their field with </w:t>
      </w:r>
      <w:r>
        <w:rPr>
          <w:rFonts w:ascii="Courier New" w:hAnsi="Courier New"/>
          <w:sz w:val="22"/>
        </w:rPr>
        <w:t>aria-describedby</w:t>
      </w:r>
      <w:r>
        <w:t>, so they are read when the field receives focus; two hints (on the project title and the progress report milestone) are not yet linked. Required fields are marked with an asterisk that is hidden from screen readers (</w:t>
      </w:r>
      <w:r>
        <w:rPr>
          <w:rFonts w:ascii="Courier New" w:hAnsi="Courier New"/>
          <w:sz w:val="22"/>
        </w:rPr>
        <w:t>aria-hidden="true"</w:t>
      </w:r>
      <w:r>
        <w:t xml:space="preserve">) because the </w:t>
      </w:r>
      <w:r>
        <w:rPr>
          <w:rFonts w:ascii="Courier New" w:hAnsi="Courier New"/>
          <w:sz w:val="22"/>
        </w:rPr>
        <w:t>required</w:t>
      </w:r>
      <w:r>
        <w:t xml:space="preserve"> attribute already announces it.</w:t>
      </w:r>
    </w:p>
    <w:p w14:paraId="18EA5C64" w14:textId="77777777" w:rsidR="00995F8A" w:rsidRDefault="00FB3717">
      <w:pPr>
        <w:pStyle w:val="ListItem"/>
        <w:tabs>
          <w:tab w:val="left" w:pos="510"/>
        </w:tabs>
      </w:pPr>
      <w:r>
        <w:t>•</w:t>
      </w:r>
      <w:r>
        <w:tab/>
      </w:r>
      <w:r>
        <w:rPr>
          <w:b/>
        </w:rPr>
        <w:t>Skip link.</w:t>
      </w:r>
      <w:r>
        <w:t xml:space="preserve"> Every page starts with a "Skip to content" link. It is hidden off-screen until it receives focus and then jumps to </w:t>
      </w:r>
      <w:r>
        <w:rPr>
          <w:rFonts w:ascii="Courier New" w:hAnsi="Courier New"/>
          <w:sz w:val="22"/>
        </w:rPr>
        <w:t>&lt;main id="main"&gt;</w:t>
      </w:r>
      <w:r>
        <w:t>, so keyboard users do not have to tab through the navigation on every page.</w:t>
      </w:r>
    </w:p>
    <w:p w14:paraId="71E727B7" w14:textId="77777777" w:rsidR="00995F8A" w:rsidRDefault="00FB3717">
      <w:pPr>
        <w:pStyle w:val="ListItem"/>
        <w:tabs>
          <w:tab w:val="left" w:pos="510"/>
        </w:tabs>
      </w:pPr>
      <w:r>
        <w:t>•</w:t>
      </w:r>
      <w:r>
        <w:tab/>
      </w:r>
      <w:r>
        <w:rPr>
          <w:b/>
        </w:rPr>
        <w:t>Focus.</w:t>
      </w:r>
      <w:r>
        <w:t xml:space="preserve"> Every focusable element shows a 3-pixel teal outline on </w:t>
      </w:r>
      <w:r>
        <w:rPr>
          <w:rFonts w:ascii="Courier New" w:hAnsi="Courier New"/>
          <w:sz w:val="22"/>
        </w:rPr>
        <w:t>:focus-visible</w:t>
      </w:r>
      <w:r>
        <w:t>, and form fields also change their border colour. Option cards show the focus ring around the whole card.</w:t>
      </w:r>
    </w:p>
    <w:p w14:paraId="4BEB8AF2" w14:textId="77777777" w:rsidR="00995F8A" w:rsidRDefault="00FB3717">
      <w:pPr>
        <w:pStyle w:val="ListItem"/>
        <w:tabs>
          <w:tab w:val="left" w:pos="510"/>
        </w:tabs>
      </w:pPr>
      <w:r>
        <w:t>•</w:t>
      </w:r>
      <w:r>
        <w:tab/>
      </w:r>
      <w:r>
        <w:rPr>
          <w:b/>
        </w:rPr>
        <w:t>Semantic HTML.</w:t>
      </w:r>
      <w:r>
        <w:t xml:space="preserve"> Pages use </w:t>
      </w:r>
      <w:r>
        <w:rPr>
          <w:rFonts w:ascii="Courier New" w:hAnsi="Courier New"/>
          <w:sz w:val="22"/>
        </w:rPr>
        <w:t>&lt;header&gt;</w:t>
      </w:r>
      <w:r>
        <w:t xml:space="preserve">, </w:t>
      </w:r>
      <w:r>
        <w:rPr>
          <w:rFonts w:ascii="Courier New" w:hAnsi="Courier New"/>
          <w:sz w:val="22"/>
        </w:rPr>
        <w:t>&lt;nav&gt;</w:t>
      </w:r>
      <w:r>
        <w:t xml:space="preserve"> with an </w:t>
      </w:r>
      <w:r>
        <w:rPr>
          <w:rFonts w:ascii="Courier New" w:hAnsi="Courier New"/>
          <w:sz w:val="22"/>
        </w:rPr>
        <w:t>aria-label</w:t>
      </w:r>
      <w:r>
        <w:t xml:space="preserve"> per role, </w:t>
      </w:r>
      <w:r>
        <w:rPr>
          <w:rFonts w:ascii="Courier New" w:hAnsi="Courier New"/>
          <w:sz w:val="22"/>
        </w:rPr>
        <w:t>&lt;main&gt;</w:t>
      </w:r>
      <w:r>
        <w:t xml:space="preserve">, </w:t>
      </w:r>
      <w:r>
        <w:rPr>
          <w:rFonts w:ascii="Courier New" w:hAnsi="Courier New"/>
          <w:sz w:val="22"/>
        </w:rPr>
        <w:t>&lt;aside&gt;</w:t>
      </w:r>
      <w:r>
        <w:t xml:space="preserve">, </w:t>
      </w:r>
      <w:r>
        <w:rPr>
          <w:rFonts w:ascii="Courier New" w:hAnsi="Courier New"/>
          <w:sz w:val="22"/>
        </w:rPr>
        <w:t>&lt;section&gt;</w:t>
      </w:r>
      <w:r>
        <w:t xml:space="preserve"> with headings, and </w:t>
      </w:r>
      <w:r>
        <w:rPr>
          <w:rFonts w:ascii="Courier New" w:hAnsi="Courier New"/>
          <w:sz w:val="22"/>
        </w:rPr>
        <w:t>&lt;footer&gt;</w:t>
      </w:r>
      <w:r>
        <w:t xml:space="preserve">. Tables use </w:t>
      </w:r>
      <w:r>
        <w:rPr>
          <w:rFonts w:ascii="Courier New" w:hAnsi="Courier New"/>
          <w:sz w:val="22"/>
        </w:rPr>
        <w:t>&lt;th scope="col"&gt;</w:t>
      </w:r>
      <w:r>
        <w:t xml:space="preserve"> and </w:t>
      </w:r>
      <w:r>
        <w:rPr>
          <w:rFonts w:ascii="Courier New" w:hAnsi="Courier New"/>
          <w:sz w:val="22"/>
        </w:rPr>
        <w:t>&lt;th scope="row"&gt;</w:t>
      </w:r>
      <w:r>
        <w:t xml:space="preserve">, and some have a </w:t>
      </w:r>
      <w:r>
        <w:rPr>
          <w:rFonts w:ascii="Courier New" w:hAnsi="Courier New"/>
          <w:sz w:val="22"/>
        </w:rPr>
        <w:t>&lt;caption&gt;</w:t>
      </w:r>
      <w:r>
        <w:t xml:space="preserve">. Dates are marked with </w:t>
      </w:r>
      <w:r>
        <w:rPr>
          <w:rFonts w:ascii="Courier New" w:hAnsi="Courier New"/>
          <w:sz w:val="22"/>
        </w:rPr>
        <w:t>&lt;time datetime="…"&gt;</w:t>
      </w:r>
      <w:r>
        <w:t xml:space="preserve">. Status messages use </w:t>
      </w:r>
      <w:r>
        <w:rPr>
          <w:rFonts w:ascii="Courier New" w:hAnsi="Courier New"/>
          <w:sz w:val="22"/>
        </w:rPr>
        <w:t>role="status"</w:t>
      </w:r>
      <w:r>
        <w:t xml:space="preserve"> and errors use </w:t>
      </w:r>
      <w:r>
        <w:rPr>
          <w:rFonts w:ascii="Courier New" w:hAnsi="Courier New"/>
          <w:sz w:val="22"/>
        </w:rPr>
        <w:t>role="alert"</w:t>
      </w:r>
      <w:r>
        <w:t xml:space="preserve">. The progress bar has </w:t>
      </w:r>
      <w:r>
        <w:rPr>
          <w:rFonts w:ascii="Courier New" w:hAnsi="Courier New"/>
          <w:sz w:val="22"/>
        </w:rPr>
        <w:t>role="img"</w:t>
      </w:r>
      <w:r>
        <w:t xml:space="preserve"> with an </w:t>
      </w:r>
      <w:r>
        <w:rPr>
          <w:rFonts w:ascii="Courier New" w:hAnsi="Courier New"/>
          <w:sz w:val="22"/>
        </w:rPr>
        <w:t>aria-label</w:t>
      </w:r>
      <w:r>
        <w:t xml:space="preserve"> that states the value in words. The confirmation dialog has </w:t>
      </w:r>
      <w:r>
        <w:rPr>
          <w:rFonts w:ascii="Courier New" w:hAnsi="Courier New"/>
          <w:sz w:val="22"/>
        </w:rPr>
        <w:t>role="dialog"</w:t>
      </w:r>
      <w:r>
        <w:t xml:space="preserve">, </w:t>
      </w:r>
      <w:r>
        <w:rPr>
          <w:rFonts w:ascii="Courier New" w:hAnsi="Courier New"/>
          <w:sz w:val="22"/>
        </w:rPr>
        <w:t>aria-modal="true"</w:t>
      </w:r>
      <w:r>
        <w:t xml:space="preserve"> and is labelled by its heading and description.</w:t>
      </w:r>
    </w:p>
    <w:p w14:paraId="263E3C4F" w14:textId="77777777" w:rsidR="00995F8A" w:rsidRDefault="00FB3717">
      <w:pPr>
        <w:pStyle w:val="ListItem"/>
        <w:tabs>
          <w:tab w:val="left" w:pos="510"/>
        </w:tabs>
      </w:pPr>
      <w:r>
        <w:t>•</w:t>
      </w:r>
      <w:r>
        <w:tab/>
      </w:r>
      <w:r>
        <w:rPr>
          <w:b/>
        </w:rPr>
        <w:t>Motion.</w:t>
      </w:r>
      <w:r>
        <w:t xml:space="preserve"> A </w:t>
      </w:r>
      <w:r>
        <w:rPr>
          <w:rFonts w:ascii="Courier New" w:hAnsi="Courier New"/>
          <w:sz w:val="22"/>
        </w:rPr>
        <w:t>prefers-reduced-motion</w:t>
      </w:r>
      <w:r>
        <w:t xml:space="preserve"> rule turns off the only transition (the disclosure arrow).</w:t>
      </w:r>
    </w:p>
    <w:p w14:paraId="3C9C66BC" w14:textId="77777777" w:rsidR="00995F8A" w:rsidRDefault="00FB3717">
      <w:pPr>
        <w:pStyle w:val="ListItem"/>
        <w:tabs>
          <w:tab w:val="left" w:pos="510"/>
        </w:tabs>
      </w:pPr>
      <w:r>
        <w:t>•</w:t>
      </w:r>
      <w:r>
        <w:tab/>
      </w:r>
      <w:r>
        <w:rPr>
          <w:b/>
        </w:rPr>
        <w:t>Contrast.</w:t>
      </w:r>
      <w:r>
        <w:t xml:space="preserve"> I calculated the contrast ratios of the main colour pairs using the WCAG formula (Table 2.13). All text pairs exceed the 4.5:1 minimum for normal text in WCAG 2.2 success criterion 1.4.3 (W3C, 2023). The exception is the input border, discussed in Section 2.11.</w:t>
      </w:r>
    </w:p>
    <w:p w14:paraId="571E1170" w14:textId="77777777" w:rsidR="00995F8A" w:rsidRDefault="00FB3717">
      <w:pPr>
        <w:pStyle w:val="TableCaption"/>
      </w:pPr>
      <w:bookmarkStart w:id="113" w:name="_Toc243343598"/>
      <w:r>
        <w:rPr>
          <w:b/>
        </w:rPr>
        <w:t>Table 2.13:</w:t>
      </w:r>
      <w:r>
        <w:t xml:space="preserve"> Contrast ratios of the main colour pairs</w:t>
      </w:r>
      <w:bookmarkEnd w:id="113"/>
    </w:p>
    <w:tbl>
      <w:tblPr>
        <w:tblStyle w:val="TableGrid"/>
        <w:tblW w:w="0" w:type="auto"/>
        <w:jc w:val="center"/>
        <w:tblLayout w:type="fixed"/>
        <w:tblLook w:val="04A0" w:firstRow="1" w:lastRow="0" w:firstColumn="1" w:lastColumn="0" w:noHBand="0" w:noVBand="1"/>
      </w:tblPr>
      <w:tblGrid>
        <w:gridCol w:w="4941"/>
        <w:gridCol w:w="1438"/>
        <w:gridCol w:w="2646"/>
      </w:tblGrid>
      <w:tr w:rsidR="00995F8A" w14:paraId="493E8AFD" w14:textId="77777777">
        <w:trPr>
          <w:cantSplit/>
          <w:tblHeader/>
          <w:jc w:val="center"/>
        </w:trPr>
        <w:tc>
          <w:tcPr>
            <w:tcW w:w="4941" w:type="dxa"/>
            <w:shd w:val="clear" w:color="auto" w:fill="D9D9D9"/>
          </w:tcPr>
          <w:p w14:paraId="378FD90B" w14:textId="77777777" w:rsidR="00995F8A" w:rsidRDefault="00FB3717">
            <w:pPr>
              <w:pStyle w:val="TableText"/>
            </w:pPr>
            <w:r>
              <w:rPr>
                <w:b/>
              </w:rPr>
              <w:t>Foreground on background</w:t>
            </w:r>
          </w:p>
        </w:tc>
        <w:tc>
          <w:tcPr>
            <w:tcW w:w="1438" w:type="dxa"/>
            <w:shd w:val="clear" w:color="auto" w:fill="D9D9D9"/>
          </w:tcPr>
          <w:p w14:paraId="24864F4B" w14:textId="77777777" w:rsidR="00995F8A" w:rsidRDefault="00FB3717">
            <w:pPr>
              <w:pStyle w:val="TableText"/>
            </w:pPr>
            <w:r>
              <w:rPr>
                <w:b/>
              </w:rPr>
              <w:t>Ratio</w:t>
            </w:r>
          </w:p>
        </w:tc>
        <w:tc>
          <w:tcPr>
            <w:tcW w:w="2646" w:type="dxa"/>
            <w:shd w:val="clear" w:color="auto" w:fill="D9D9D9"/>
          </w:tcPr>
          <w:p w14:paraId="4F9CB0FC" w14:textId="77777777" w:rsidR="00995F8A" w:rsidRDefault="00FB3717">
            <w:pPr>
              <w:pStyle w:val="TableText"/>
            </w:pPr>
            <w:r>
              <w:rPr>
                <w:b/>
              </w:rPr>
              <w:t>WCAG 2.2 requirement</w:t>
            </w:r>
          </w:p>
        </w:tc>
      </w:tr>
      <w:tr w:rsidR="00995F8A" w14:paraId="69108595" w14:textId="77777777">
        <w:trPr>
          <w:cantSplit/>
          <w:jc w:val="center"/>
        </w:trPr>
        <w:tc>
          <w:tcPr>
            <w:tcW w:w="4941" w:type="dxa"/>
          </w:tcPr>
          <w:p w14:paraId="7F66E4C6" w14:textId="77777777" w:rsidR="00995F8A" w:rsidRDefault="00FB3717">
            <w:pPr>
              <w:pStyle w:val="TableText"/>
            </w:pPr>
            <w:r>
              <w:t>Body text on page background</w:t>
            </w:r>
          </w:p>
        </w:tc>
        <w:tc>
          <w:tcPr>
            <w:tcW w:w="1438" w:type="dxa"/>
          </w:tcPr>
          <w:p w14:paraId="29636A1B" w14:textId="77777777" w:rsidR="00995F8A" w:rsidRDefault="00FB3717">
            <w:pPr>
              <w:pStyle w:val="TableText"/>
            </w:pPr>
            <w:r>
              <w:t>13.94:1</w:t>
            </w:r>
          </w:p>
        </w:tc>
        <w:tc>
          <w:tcPr>
            <w:tcW w:w="2646" w:type="dxa"/>
          </w:tcPr>
          <w:p w14:paraId="65EA501E" w14:textId="77777777" w:rsidR="00995F8A" w:rsidRDefault="00FB3717">
            <w:pPr>
              <w:pStyle w:val="TableText"/>
            </w:pPr>
            <w:r>
              <w:t>4.5:1 (met)</w:t>
            </w:r>
          </w:p>
        </w:tc>
      </w:tr>
      <w:tr w:rsidR="00995F8A" w14:paraId="26E1C110" w14:textId="77777777">
        <w:trPr>
          <w:cantSplit/>
          <w:jc w:val="center"/>
        </w:trPr>
        <w:tc>
          <w:tcPr>
            <w:tcW w:w="4941" w:type="dxa"/>
          </w:tcPr>
          <w:p w14:paraId="39E19A8B" w14:textId="77777777" w:rsidR="00995F8A" w:rsidRDefault="00FB3717">
            <w:pPr>
              <w:pStyle w:val="TableText"/>
            </w:pPr>
            <w:r>
              <w:t>Muted text (hints, labels) on white</w:t>
            </w:r>
          </w:p>
        </w:tc>
        <w:tc>
          <w:tcPr>
            <w:tcW w:w="1438" w:type="dxa"/>
          </w:tcPr>
          <w:p w14:paraId="1EF2922D" w14:textId="77777777" w:rsidR="00995F8A" w:rsidRDefault="00FB3717">
            <w:pPr>
              <w:pStyle w:val="TableText"/>
            </w:pPr>
            <w:r>
              <w:t>6.83:1</w:t>
            </w:r>
          </w:p>
        </w:tc>
        <w:tc>
          <w:tcPr>
            <w:tcW w:w="2646" w:type="dxa"/>
          </w:tcPr>
          <w:p w14:paraId="5ADE8D5B" w14:textId="77777777" w:rsidR="00995F8A" w:rsidRDefault="00FB3717">
            <w:pPr>
              <w:pStyle w:val="TableText"/>
            </w:pPr>
            <w:r>
              <w:t>4.5:1 (met)</w:t>
            </w:r>
          </w:p>
        </w:tc>
      </w:tr>
      <w:tr w:rsidR="00995F8A" w14:paraId="4A26B374" w14:textId="77777777">
        <w:trPr>
          <w:cantSplit/>
          <w:jc w:val="center"/>
        </w:trPr>
        <w:tc>
          <w:tcPr>
            <w:tcW w:w="4941" w:type="dxa"/>
          </w:tcPr>
          <w:p w14:paraId="3DB856F5" w14:textId="77777777" w:rsidR="00995F8A" w:rsidRDefault="00FB3717">
            <w:pPr>
              <w:pStyle w:val="TableText"/>
            </w:pPr>
            <w:r>
              <w:t>Subtle text on white</w:t>
            </w:r>
          </w:p>
        </w:tc>
        <w:tc>
          <w:tcPr>
            <w:tcW w:w="1438" w:type="dxa"/>
          </w:tcPr>
          <w:p w14:paraId="63ECCE2B" w14:textId="77777777" w:rsidR="00995F8A" w:rsidRDefault="00FB3717">
            <w:pPr>
              <w:pStyle w:val="TableText"/>
            </w:pPr>
            <w:r>
              <w:t>5.05:1</w:t>
            </w:r>
          </w:p>
        </w:tc>
        <w:tc>
          <w:tcPr>
            <w:tcW w:w="2646" w:type="dxa"/>
          </w:tcPr>
          <w:p w14:paraId="0EAE274F" w14:textId="77777777" w:rsidR="00995F8A" w:rsidRDefault="00FB3717">
            <w:pPr>
              <w:pStyle w:val="TableText"/>
            </w:pPr>
            <w:r>
              <w:t>4.5:1 (met)</w:t>
            </w:r>
          </w:p>
        </w:tc>
      </w:tr>
      <w:tr w:rsidR="00995F8A" w14:paraId="187FF9F4" w14:textId="77777777">
        <w:trPr>
          <w:cantSplit/>
          <w:jc w:val="center"/>
        </w:trPr>
        <w:tc>
          <w:tcPr>
            <w:tcW w:w="4941" w:type="dxa"/>
          </w:tcPr>
          <w:p w14:paraId="49BF33FE" w14:textId="77777777" w:rsidR="00995F8A" w:rsidRDefault="00FB3717">
            <w:pPr>
              <w:pStyle w:val="TableText"/>
            </w:pPr>
            <w:r>
              <w:t>Accent links and focus ring on white</w:t>
            </w:r>
          </w:p>
        </w:tc>
        <w:tc>
          <w:tcPr>
            <w:tcW w:w="1438" w:type="dxa"/>
          </w:tcPr>
          <w:p w14:paraId="473A82B8" w14:textId="77777777" w:rsidR="00995F8A" w:rsidRDefault="00FB3717">
            <w:pPr>
              <w:pStyle w:val="TableText"/>
            </w:pPr>
            <w:r>
              <w:t>7.60:1</w:t>
            </w:r>
          </w:p>
        </w:tc>
        <w:tc>
          <w:tcPr>
            <w:tcW w:w="2646" w:type="dxa"/>
          </w:tcPr>
          <w:p w14:paraId="2AB5B8D1" w14:textId="77777777" w:rsidR="00995F8A" w:rsidRDefault="00FB3717">
            <w:pPr>
              <w:pStyle w:val="TableText"/>
            </w:pPr>
            <w:r>
              <w:t>4.5:1 text, 3:1 focus (met)</w:t>
            </w:r>
          </w:p>
        </w:tc>
      </w:tr>
      <w:tr w:rsidR="00995F8A" w14:paraId="788D13D6" w14:textId="77777777">
        <w:trPr>
          <w:cantSplit/>
          <w:jc w:val="center"/>
        </w:trPr>
        <w:tc>
          <w:tcPr>
            <w:tcW w:w="4941" w:type="dxa"/>
          </w:tcPr>
          <w:p w14:paraId="00A4B8D2" w14:textId="77777777" w:rsidR="00995F8A" w:rsidRDefault="00FB3717">
            <w:pPr>
              <w:pStyle w:val="TableText"/>
            </w:pPr>
            <w:r>
              <w:t>White on primary button</w:t>
            </w:r>
          </w:p>
        </w:tc>
        <w:tc>
          <w:tcPr>
            <w:tcW w:w="1438" w:type="dxa"/>
          </w:tcPr>
          <w:p w14:paraId="4A530616" w14:textId="77777777" w:rsidR="00995F8A" w:rsidRDefault="00FB3717">
            <w:pPr>
              <w:pStyle w:val="TableText"/>
            </w:pPr>
            <w:r>
              <w:t>7.60:1</w:t>
            </w:r>
          </w:p>
        </w:tc>
        <w:tc>
          <w:tcPr>
            <w:tcW w:w="2646" w:type="dxa"/>
          </w:tcPr>
          <w:p w14:paraId="6E1D63DD" w14:textId="77777777" w:rsidR="00995F8A" w:rsidRDefault="00FB3717">
            <w:pPr>
              <w:pStyle w:val="TableText"/>
            </w:pPr>
            <w:r>
              <w:t>4.5:1 (met)</w:t>
            </w:r>
          </w:p>
        </w:tc>
      </w:tr>
      <w:tr w:rsidR="00995F8A" w14:paraId="55085CB9" w14:textId="77777777">
        <w:trPr>
          <w:cantSplit/>
          <w:jc w:val="center"/>
        </w:trPr>
        <w:tc>
          <w:tcPr>
            <w:tcW w:w="4941" w:type="dxa"/>
          </w:tcPr>
          <w:p w14:paraId="573EF100" w14:textId="77777777" w:rsidR="00995F8A" w:rsidRDefault="00FB3717">
            <w:pPr>
              <w:pStyle w:val="TableText"/>
            </w:pPr>
            <w:r>
              <w:t>White on danger button</w:t>
            </w:r>
          </w:p>
        </w:tc>
        <w:tc>
          <w:tcPr>
            <w:tcW w:w="1438" w:type="dxa"/>
          </w:tcPr>
          <w:p w14:paraId="24B07B5F" w14:textId="77777777" w:rsidR="00995F8A" w:rsidRDefault="00FB3717">
            <w:pPr>
              <w:pStyle w:val="TableText"/>
            </w:pPr>
            <w:r>
              <w:t>7.42:1</w:t>
            </w:r>
          </w:p>
        </w:tc>
        <w:tc>
          <w:tcPr>
            <w:tcW w:w="2646" w:type="dxa"/>
          </w:tcPr>
          <w:p w14:paraId="2179B458" w14:textId="77777777" w:rsidR="00995F8A" w:rsidRDefault="00FB3717">
            <w:pPr>
              <w:pStyle w:val="TableText"/>
            </w:pPr>
            <w:r>
              <w:t>4.5:1 (met)</w:t>
            </w:r>
          </w:p>
        </w:tc>
      </w:tr>
      <w:tr w:rsidR="00995F8A" w14:paraId="12846D91" w14:textId="77777777">
        <w:trPr>
          <w:cantSplit/>
          <w:jc w:val="center"/>
        </w:trPr>
        <w:tc>
          <w:tcPr>
            <w:tcW w:w="4941" w:type="dxa"/>
          </w:tcPr>
          <w:p w14:paraId="3CDA0D5C" w14:textId="77777777" w:rsidR="00995F8A" w:rsidRDefault="00FB3717">
            <w:pPr>
              <w:pStyle w:val="TableText"/>
            </w:pPr>
            <w:r>
              <w:t>Neutral / info / warning / danger / success badge text</w:t>
            </w:r>
          </w:p>
        </w:tc>
        <w:tc>
          <w:tcPr>
            <w:tcW w:w="1438" w:type="dxa"/>
          </w:tcPr>
          <w:p w14:paraId="143F4855" w14:textId="77777777" w:rsidR="00995F8A" w:rsidRDefault="00FB3717">
            <w:pPr>
              <w:pStyle w:val="TableText"/>
            </w:pPr>
            <w:r>
              <w:t>8.42 / 8.26 / 7.54 / 6.84 / 6.37:1</w:t>
            </w:r>
          </w:p>
        </w:tc>
        <w:tc>
          <w:tcPr>
            <w:tcW w:w="2646" w:type="dxa"/>
          </w:tcPr>
          <w:p w14:paraId="5AC6AA69" w14:textId="77777777" w:rsidR="00995F8A" w:rsidRDefault="00FB3717">
            <w:pPr>
              <w:pStyle w:val="TableText"/>
            </w:pPr>
            <w:r>
              <w:t>4.5:1 (met)</w:t>
            </w:r>
          </w:p>
        </w:tc>
      </w:tr>
      <w:tr w:rsidR="00995F8A" w14:paraId="103BB194" w14:textId="77777777">
        <w:trPr>
          <w:cantSplit/>
          <w:jc w:val="center"/>
        </w:trPr>
        <w:tc>
          <w:tcPr>
            <w:tcW w:w="4941" w:type="dxa"/>
          </w:tcPr>
          <w:p w14:paraId="7D6C0AF8" w14:textId="77777777" w:rsidR="00995F8A" w:rsidRDefault="00FB3717">
            <w:pPr>
              <w:pStyle w:val="TableText"/>
            </w:pPr>
            <w:r>
              <w:t>Muted text on disabled background</w:t>
            </w:r>
          </w:p>
        </w:tc>
        <w:tc>
          <w:tcPr>
            <w:tcW w:w="1438" w:type="dxa"/>
          </w:tcPr>
          <w:p w14:paraId="34EDCE3F" w14:textId="77777777" w:rsidR="00995F8A" w:rsidRDefault="00FB3717">
            <w:pPr>
              <w:pStyle w:val="TableText"/>
            </w:pPr>
            <w:r>
              <w:t>5.88:1</w:t>
            </w:r>
          </w:p>
        </w:tc>
        <w:tc>
          <w:tcPr>
            <w:tcW w:w="2646" w:type="dxa"/>
          </w:tcPr>
          <w:p w14:paraId="220E0DFF" w14:textId="77777777" w:rsidR="00995F8A" w:rsidRDefault="00FB3717">
            <w:pPr>
              <w:pStyle w:val="TableText"/>
            </w:pPr>
            <w:r>
              <w:t>4.5:1 (met)</w:t>
            </w:r>
          </w:p>
        </w:tc>
      </w:tr>
      <w:tr w:rsidR="00995F8A" w14:paraId="09078299" w14:textId="77777777">
        <w:trPr>
          <w:cantSplit/>
          <w:jc w:val="center"/>
        </w:trPr>
        <w:tc>
          <w:tcPr>
            <w:tcW w:w="4941" w:type="dxa"/>
          </w:tcPr>
          <w:p w14:paraId="5D18283F" w14:textId="77777777" w:rsidR="00995F8A" w:rsidRDefault="00FB3717">
            <w:pPr>
              <w:pStyle w:val="TableText"/>
            </w:pPr>
            <w:r>
              <w:t>Error message text on white</w:t>
            </w:r>
          </w:p>
        </w:tc>
        <w:tc>
          <w:tcPr>
            <w:tcW w:w="1438" w:type="dxa"/>
          </w:tcPr>
          <w:p w14:paraId="02CCDC8C" w14:textId="77777777" w:rsidR="00995F8A" w:rsidRDefault="00FB3717">
            <w:pPr>
              <w:pStyle w:val="TableText"/>
            </w:pPr>
            <w:r>
              <w:t>8.19:1</w:t>
            </w:r>
          </w:p>
        </w:tc>
        <w:tc>
          <w:tcPr>
            <w:tcW w:w="2646" w:type="dxa"/>
          </w:tcPr>
          <w:p w14:paraId="08358A4E" w14:textId="77777777" w:rsidR="00995F8A" w:rsidRDefault="00FB3717">
            <w:pPr>
              <w:pStyle w:val="TableText"/>
            </w:pPr>
            <w:r>
              <w:t>4.5:1 (met)</w:t>
            </w:r>
          </w:p>
        </w:tc>
      </w:tr>
      <w:tr w:rsidR="00995F8A" w14:paraId="2F65C33A" w14:textId="77777777">
        <w:trPr>
          <w:cantSplit/>
          <w:jc w:val="center"/>
        </w:trPr>
        <w:tc>
          <w:tcPr>
            <w:tcW w:w="4941" w:type="dxa"/>
          </w:tcPr>
          <w:p w14:paraId="0029CACB" w14:textId="77777777" w:rsidR="00995F8A" w:rsidRDefault="00FB3717">
            <w:pPr>
              <w:pStyle w:val="TableText"/>
            </w:pPr>
            <w:r>
              <w:t>Input border on white</w:t>
            </w:r>
          </w:p>
        </w:tc>
        <w:tc>
          <w:tcPr>
            <w:tcW w:w="1438" w:type="dxa"/>
          </w:tcPr>
          <w:p w14:paraId="5E558033" w14:textId="77777777" w:rsidR="00995F8A" w:rsidRDefault="00FB3717">
            <w:pPr>
              <w:pStyle w:val="TableText"/>
            </w:pPr>
            <w:r>
              <w:t>2.07:1</w:t>
            </w:r>
          </w:p>
        </w:tc>
        <w:tc>
          <w:tcPr>
            <w:tcW w:w="2646" w:type="dxa"/>
          </w:tcPr>
          <w:p w14:paraId="11240F25" w14:textId="77777777" w:rsidR="00995F8A" w:rsidRDefault="00FB3717">
            <w:pPr>
              <w:pStyle w:val="TableText"/>
            </w:pPr>
            <w:r>
              <w:t>3:1 for component boundaries (not met)</w:t>
            </w:r>
          </w:p>
        </w:tc>
      </w:tr>
    </w:tbl>
    <w:p w14:paraId="6DFF582B" w14:textId="77777777" w:rsidR="00995F8A" w:rsidRDefault="00995F8A">
      <w:pPr>
        <w:spacing w:after="40"/>
      </w:pPr>
    </w:p>
    <w:p w14:paraId="77E64A20" w14:textId="77777777" w:rsidR="00995F8A" w:rsidRDefault="00FB3717">
      <w:pPr>
        <w:pStyle w:val="Heading2"/>
      </w:pPr>
      <w:bookmarkStart w:id="114" w:name="_Toc243343520"/>
      <w:r>
        <w:t>2.10 Technologies and tools</w:t>
      </w:r>
      <w:bookmarkEnd w:id="114"/>
    </w:p>
    <w:p w14:paraId="58B6AC07" w14:textId="77777777" w:rsidR="00995F8A" w:rsidRDefault="00FB3717">
      <w:pPr>
        <w:pStyle w:val="Heading3"/>
      </w:pPr>
      <w:bookmarkStart w:id="115" w:name="_Toc243343521"/>
      <w:r>
        <w:t>2.10.1 Technologies and tools used</w:t>
      </w:r>
      <w:bookmarkEnd w:id="115"/>
    </w:p>
    <w:p w14:paraId="72F272DD" w14:textId="77777777" w:rsidR="00995F8A" w:rsidRDefault="00FB3717">
      <w:r>
        <w:t>Table 2.14 lists the technologies and tools I used to design, build and document the UI.</w:t>
      </w:r>
    </w:p>
    <w:p w14:paraId="5A2D7ED2" w14:textId="77777777" w:rsidR="00995F8A" w:rsidRDefault="00FB3717">
      <w:pPr>
        <w:pStyle w:val="TableCaption"/>
      </w:pPr>
      <w:bookmarkStart w:id="116" w:name="_Toc243343599"/>
      <w:r>
        <w:rPr>
          <w:b/>
        </w:rPr>
        <w:t>Table 2.14:</w:t>
      </w:r>
      <w:r>
        <w:t xml:space="preserve"> Technologies and tools</w:t>
      </w:r>
      <w:bookmarkEnd w:id="116"/>
    </w:p>
    <w:tbl>
      <w:tblPr>
        <w:tblStyle w:val="TableGrid"/>
        <w:tblW w:w="0" w:type="auto"/>
        <w:jc w:val="center"/>
        <w:tblLayout w:type="fixed"/>
        <w:tblLook w:val="04A0" w:firstRow="1" w:lastRow="0" w:firstColumn="1" w:lastColumn="0" w:noHBand="0" w:noVBand="1"/>
      </w:tblPr>
      <w:tblGrid>
        <w:gridCol w:w="1739"/>
        <w:gridCol w:w="7287"/>
      </w:tblGrid>
      <w:tr w:rsidR="00995F8A" w14:paraId="39D1F7AB" w14:textId="77777777">
        <w:trPr>
          <w:cantSplit/>
          <w:tblHeader/>
          <w:jc w:val="center"/>
        </w:trPr>
        <w:tc>
          <w:tcPr>
            <w:tcW w:w="1739" w:type="dxa"/>
            <w:shd w:val="clear" w:color="auto" w:fill="D9D9D9"/>
          </w:tcPr>
          <w:p w14:paraId="1E6725EB" w14:textId="77777777" w:rsidR="00995F8A" w:rsidRDefault="00FB3717">
            <w:pPr>
              <w:pStyle w:val="TableText"/>
            </w:pPr>
            <w:r>
              <w:rPr>
                <w:b/>
              </w:rPr>
              <w:t>Technology or tool</w:t>
            </w:r>
          </w:p>
        </w:tc>
        <w:tc>
          <w:tcPr>
            <w:tcW w:w="7287" w:type="dxa"/>
            <w:shd w:val="clear" w:color="auto" w:fill="D9D9D9"/>
          </w:tcPr>
          <w:p w14:paraId="762663DC" w14:textId="77777777" w:rsidR="00995F8A" w:rsidRDefault="00FB3717">
            <w:pPr>
              <w:pStyle w:val="TableText"/>
            </w:pPr>
            <w:r>
              <w:rPr>
                <w:b/>
              </w:rPr>
              <w:t>How I used it</w:t>
            </w:r>
          </w:p>
        </w:tc>
      </w:tr>
      <w:tr w:rsidR="00995F8A" w14:paraId="77BA083A" w14:textId="77777777">
        <w:trPr>
          <w:cantSplit/>
          <w:jc w:val="center"/>
        </w:trPr>
        <w:tc>
          <w:tcPr>
            <w:tcW w:w="1739" w:type="dxa"/>
          </w:tcPr>
          <w:p w14:paraId="471721A1" w14:textId="77777777" w:rsidR="00995F8A" w:rsidRDefault="00FB3717">
            <w:pPr>
              <w:pStyle w:val="TableText"/>
            </w:pPr>
            <w:r>
              <w:t>Figma</w:t>
            </w:r>
          </w:p>
        </w:tc>
        <w:tc>
          <w:tcPr>
            <w:tcW w:w="7287" w:type="dxa"/>
          </w:tcPr>
          <w:p w14:paraId="5D71F467" w14:textId="77777777" w:rsidR="00995F8A" w:rsidRDefault="00FB3717">
            <w:pPr>
              <w:pStyle w:val="TableText"/>
            </w:pPr>
            <w:r>
              <w:t>Drawing the six low-fidelity wireframes of Chapter 1 (Figures 1.7–1.12)</w:t>
            </w:r>
          </w:p>
        </w:tc>
      </w:tr>
      <w:tr w:rsidR="00995F8A" w14:paraId="36E6F6A1" w14:textId="77777777">
        <w:trPr>
          <w:cantSplit/>
          <w:jc w:val="center"/>
        </w:trPr>
        <w:tc>
          <w:tcPr>
            <w:tcW w:w="1739" w:type="dxa"/>
          </w:tcPr>
          <w:p w14:paraId="36DAA018" w14:textId="77777777" w:rsidR="00995F8A" w:rsidRDefault="00FB3717">
            <w:pPr>
              <w:pStyle w:val="TableText"/>
            </w:pPr>
            <w:r>
              <w:t>HTML5</w:t>
            </w:r>
          </w:p>
        </w:tc>
        <w:tc>
          <w:tcPr>
            <w:tcW w:w="7287" w:type="dxa"/>
          </w:tcPr>
          <w:p w14:paraId="7C3C787B" w14:textId="77777777" w:rsidR="00995F8A" w:rsidRDefault="00FB3717">
            <w:pPr>
              <w:pStyle w:val="TableText"/>
            </w:pPr>
            <w:r>
              <w:t>Semantic page structure, native form controls (</w:t>
            </w:r>
            <w:r>
              <w:rPr>
                <w:rFonts w:ascii="Courier New" w:hAnsi="Courier New"/>
                <w:sz w:val="18"/>
              </w:rPr>
              <w:t>email</w:t>
            </w:r>
            <w:r>
              <w:t xml:space="preserve">, </w:t>
            </w:r>
            <w:r>
              <w:rPr>
                <w:rFonts w:ascii="Courier New" w:hAnsi="Courier New"/>
                <w:sz w:val="18"/>
              </w:rPr>
              <w:t>date</w:t>
            </w:r>
            <w:r>
              <w:t xml:space="preserve">, </w:t>
            </w:r>
            <w:r>
              <w:rPr>
                <w:rFonts w:ascii="Courier New" w:hAnsi="Courier New"/>
                <w:sz w:val="18"/>
              </w:rPr>
              <w:t>time</w:t>
            </w:r>
            <w:r>
              <w:t xml:space="preserve">, </w:t>
            </w:r>
            <w:r>
              <w:rPr>
                <w:rFonts w:ascii="Courier New" w:hAnsi="Courier New"/>
                <w:sz w:val="18"/>
              </w:rPr>
              <w:t>file</w:t>
            </w:r>
            <w:r>
              <w:t xml:space="preserve">, </w:t>
            </w:r>
            <w:r>
              <w:rPr>
                <w:rFonts w:ascii="Courier New" w:hAnsi="Courier New"/>
                <w:sz w:val="18"/>
              </w:rPr>
              <w:t>search</w:t>
            </w:r>
            <w:r>
              <w:t xml:space="preserve">), built-in validation attributes, </w:t>
            </w:r>
            <w:r>
              <w:rPr>
                <w:rFonts w:ascii="Courier New" w:hAnsi="Courier New"/>
                <w:sz w:val="18"/>
              </w:rPr>
              <w:t>&lt;details&gt;</w:t>
            </w:r>
            <w:r>
              <w:t>/</w:t>
            </w:r>
            <w:r>
              <w:rPr>
                <w:rFonts w:ascii="Courier New" w:hAnsi="Courier New"/>
                <w:sz w:val="18"/>
              </w:rPr>
              <w:t>&lt;summary&gt;</w:t>
            </w:r>
            <w:r>
              <w:t xml:space="preserve"> disclosures and </w:t>
            </w:r>
            <w:r>
              <w:rPr>
                <w:rFonts w:ascii="Courier New" w:hAnsi="Courier New"/>
                <w:sz w:val="18"/>
              </w:rPr>
              <w:t>&lt;time&gt;</w:t>
            </w:r>
            <w:r>
              <w:t xml:space="preserve"> elements</w:t>
            </w:r>
          </w:p>
        </w:tc>
      </w:tr>
      <w:tr w:rsidR="00995F8A" w14:paraId="48078DD1" w14:textId="77777777">
        <w:trPr>
          <w:cantSplit/>
          <w:jc w:val="center"/>
        </w:trPr>
        <w:tc>
          <w:tcPr>
            <w:tcW w:w="1739" w:type="dxa"/>
          </w:tcPr>
          <w:p w14:paraId="55904059" w14:textId="77777777" w:rsidR="00995F8A" w:rsidRDefault="00FB3717">
            <w:pPr>
              <w:pStyle w:val="TableText"/>
            </w:pPr>
            <w:r>
              <w:t>CSS3</w:t>
            </w:r>
          </w:p>
        </w:tc>
        <w:tc>
          <w:tcPr>
            <w:tcW w:w="7287" w:type="dxa"/>
          </w:tcPr>
          <w:p w14:paraId="1A018993" w14:textId="77777777" w:rsidR="00995F8A" w:rsidRDefault="00FB3717">
            <w:pPr>
              <w:pStyle w:val="TableText"/>
            </w:pPr>
            <w:r>
              <w:t xml:space="preserve">One stylesheet with custom properties (design tokens), Grid for page layouts, Flexbox for rows of controls, media queries for responsiveness, </w:t>
            </w:r>
            <w:r>
              <w:rPr>
                <w:rFonts w:ascii="Courier New" w:hAnsi="Courier New"/>
                <w:sz w:val="18"/>
              </w:rPr>
              <w:t>:target</w:t>
            </w:r>
            <w:r>
              <w:t xml:space="preserve"> for tabs and the dialog, </w:t>
            </w:r>
            <w:r>
              <w:rPr>
                <w:rFonts w:ascii="Courier New" w:hAnsi="Courier New"/>
                <w:sz w:val="18"/>
              </w:rPr>
              <w:t>:has()</w:t>
            </w:r>
            <w:r>
              <w:t xml:space="preserve"> for the selected option card and the active tab, </w:t>
            </w:r>
            <w:r>
              <w:rPr>
                <w:rFonts w:ascii="Courier New" w:hAnsi="Courier New"/>
                <w:sz w:val="18"/>
              </w:rPr>
              <w:t>:focus-visible</w:t>
            </w:r>
            <w:r>
              <w:t xml:space="preserve"> for focus rings, and </w:t>
            </w:r>
            <w:r>
              <w:rPr>
                <w:rFonts w:ascii="Courier New" w:hAnsi="Courier New"/>
                <w:sz w:val="18"/>
              </w:rPr>
              <w:t>:checked</w:t>
            </w:r>
            <w:r>
              <w:t xml:space="preserve"> for the mobile menu</w:t>
            </w:r>
          </w:p>
        </w:tc>
      </w:tr>
      <w:tr w:rsidR="00995F8A" w14:paraId="721FC8B5" w14:textId="77777777">
        <w:trPr>
          <w:cantSplit/>
          <w:jc w:val="center"/>
        </w:trPr>
        <w:tc>
          <w:tcPr>
            <w:tcW w:w="1739" w:type="dxa"/>
          </w:tcPr>
          <w:p w14:paraId="64D8545B" w14:textId="77777777" w:rsidR="00995F8A" w:rsidRDefault="00FB3717">
            <w:pPr>
              <w:pStyle w:val="TableText"/>
            </w:pPr>
            <w:r>
              <w:t>Visual Studio Code</w:t>
            </w:r>
          </w:p>
        </w:tc>
        <w:tc>
          <w:tcPr>
            <w:tcW w:w="7287" w:type="dxa"/>
          </w:tcPr>
          <w:p w14:paraId="5A290132" w14:textId="77777777" w:rsidR="00995F8A" w:rsidRDefault="00FB3717">
            <w:pPr>
              <w:pStyle w:val="TableText"/>
            </w:pPr>
            <w:r>
              <w:t>Writing and organising the HTML and CSS</w:t>
            </w:r>
          </w:p>
        </w:tc>
      </w:tr>
      <w:tr w:rsidR="00995F8A" w14:paraId="7570D1D1" w14:textId="77777777">
        <w:trPr>
          <w:cantSplit/>
          <w:jc w:val="center"/>
        </w:trPr>
        <w:tc>
          <w:tcPr>
            <w:tcW w:w="1739" w:type="dxa"/>
          </w:tcPr>
          <w:p w14:paraId="4863B706" w14:textId="77777777" w:rsidR="00995F8A" w:rsidRDefault="00FB3717">
            <w:pPr>
              <w:pStyle w:val="TableText"/>
            </w:pPr>
            <w:r>
              <w:t>Git and GitHub</w:t>
            </w:r>
          </w:p>
        </w:tc>
        <w:tc>
          <w:tcPr>
            <w:tcW w:w="7287" w:type="dxa"/>
          </w:tcPr>
          <w:p w14:paraId="347130FB" w14:textId="77777777" w:rsidR="00995F8A" w:rsidRDefault="00FB3717">
            <w:pPr>
              <w:pStyle w:val="TableText"/>
            </w:pPr>
            <w:r>
              <w:t>Version control of the UI files</w:t>
            </w:r>
          </w:p>
        </w:tc>
      </w:tr>
      <w:tr w:rsidR="00995F8A" w14:paraId="6276A534" w14:textId="77777777">
        <w:trPr>
          <w:cantSplit/>
          <w:jc w:val="center"/>
        </w:trPr>
        <w:tc>
          <w:tcPr>
            <w:tcW w:w="1739" w:type="dxa"/>
          </w:tcPr>
          <w:p w14:paraId="042E2774" w14:textId="77777777" w:rsidR="00995F8A" w:rsidRDefault="00FB3717">
            <w:pPr>
              <w:pStyle w:val="TableText"/>
            </w:pPr>
            <w:r>
              <w:t>Web browser and developer tools</w:t>
            </w:r>
          </w:p>
        </w:tc>
        <w:tc>
          <w:tcPr>
            <w:tcW w:w="7287" w:type="dxa"/>
          </w:tcPr>
          <w:p w14:paraId="79AC4F99" w14:textId="77777777" w:rsidR="00995F8A" w:rsidRDefault="00FB3717">
            <w:pPr>
              <w:pStyle w:val="TableText"/>
            </w:pPr>
            <w:r>
              <w:t>Checking layouts, device emulation at 360 px, and inspecting the accessibility tree</w:t>
            </w:r>
          </w:p>
        </w:tc>
      </w:tr>
      <w:tr w:rsidR="00995F8A" w14:paraId="00E9B76D" w14:textId="77777777">
        <w:trPr>
          <w:cantSplit/>
          <w:jc w:val="center"/>
        </w:trPr>
        <w:tc>
          <w:tcPr>
            <w:tcW w:w="1739" w:type="dxa"/>
          </w:tcPr>
          <w:p w14:paraId="7CACA935" w14:textId="77777777" w:rsidR="00995F8A" w:rsidRDefault="00FB3717">
            <w:pPr>
              <w:pStyle w:val="TableText"/>
            </w:pPr>
            <w:r>
              <w:t>Playwright</w:t>
            </w:r>
          </w:p>
        </w:tc>
        <w:tc>
          <w:tcPr>
            <w:tcW w:w="7287" w:type="dxa"/>
          </w:tcPr>
          <w:p w14:paraId="06E456FC" w14:textId="77777777" w:rsidR="00995F8A" w:rsidRDefault="00FB3717">
            <w:pPr>
              <w:pStyle w:val="TableText"/>
            </w:pPr>
            <w:r>
              <w:t>Opening each page from disk and capturing the screenshots in this chapter at 1366 px and 360 px, including states that need a URL fragment, an opened disclosure or the opened menu (Microsoft, n.d.)</w:t>
            </w:r>
          </w:p>
        </w:tc>
      </w:tr>
    </w:tbl>
    <w:p w14:paraId="212E74B7" w14:textId="77777777" w:rsidR="00995F8A" w:rsidRDefault="00995F8A">
      <w:pPr>
        <w:spacing w:after="40"/>
      </w:pPr>
    </w:p>
    <w:p w14:paraId="0E405917" w14:textId="77777777" w:rsidR="00995F8A" w:rsidRDefault="00FB3717">
      <w:r>
        <w:rPr>
          <w:b/>
        </w:rPr>
        <w:t>Why no JavaScript or CSS framework at this stage.</w:t>
      </w:r>
      <w:r>
        <w:t xml:space="preserve"> Chapter 1 planned Bootstrap and a little JavaScript for client-side validation (Section 1.3.1). For the static UI I used neither, for three reasons that benefit users and the later implementation. First, every interaction the screens need (menu, tabs, disclosures, the dialog and form validation) can be done with HTML and CSS alone, so the pages work even when scripts fail or are blocked, and they load quickly. Second, plain CSS with my own tokens gave me full control over the visual language described in Section 2.8 without overriding a framework's defaults. Third, because the validation lives in HTML attributes and not in scripts, the server-side PHP rules (Section 2.6.1) remain the single place where rules are actually enforced. The 360-pixel requirement of NFR-08, which Chapter 1 linked to the Bootstrap grid, is met here by CSS Grid and media queries instead.</w:t>
      </w:r>
    </w:p>
    <w:p w14:paraId="55A686B5" w14:textId="77777777" w:rsidR="00995F8A" w:rsidRDefault="00FB3717">
      <w:pPr>
        <w:pStyle w:val="Heading3"/>
      </w:pPr>
      <w:bookmarkStart w:id="117" w:name="_Toc243343522"/>
      <w:r>
        <w:t>2.10.2 From static pages to PHP views</w:t>
      </w:r>
      <w:bookmarkEnd w:id="117"/>
    </w:p>
    <w:p w14:paraId="708AAA8D" w14:textId="77777777" w:rsidR="00995F8A" w:rsidRDefault="00FB3717">
      <w:r>
        <w:t>I wrote the pages so that they can be converted into PHP views with little change:</w:t>
      </w:r>
    </w:p>
    <w:p w14:paraId="12BDCED3" w14:textId="77777777" w:rsidR="00995F8A" w:rsidRDefault="00FB3717">
      <w:pPr>
        <w:pStyle w:val="ListItem"/>
        <w:tabs>
          <w:tab w:val="left" w:pos="510"/>
        </w:tabs>
      </w:pPr>
      <w:r>
        <w:t>•</w:t>
      </w:r>
      <w:r>
        <w:tab/>
        <w:t xml:space="preserve">The shared header and footer are marked with </w:t>
      </w:r>
      <w:r>
        <w:rPr>
          <w:rFonts w:ascii="Courier New" w:hAnsi="Courier New"/>
          <w:sz w:val="22"/>
        </w:rPr>
        <w:t>HEADER START</w:t>
      </w:r>
      <w:r>
        <w:t>/</w:t>
      </w:r>
      <w:r>
        <w:rPr>
          <w:rFonts w:ascii="Courier New" w:hAnsi="Courier New"/>
          <w:sz w:val="22"/>
        </w:rPr>
        <w:t>HEADER END</w:t>
      </w:r>
      <w:r>
        <w:t xml:space="preserve"> and </w:t>
      </w:r>
      <w:r>
        <w:rPr>
          <w:rFonts w:ascii="Courier New" w:hAnsi="Courier New"/>
          <w:sz w:val="22"/>
        </w:rPr>
        <w:t>FOOTER START</w:t>
      </w:r>
      <w:r>
        <w:t>/</w:t>
      </w:r>
      <w:r>
        <w:rPr>
          <w:rFonts w:ascii="Courier New" w:hAnsi="Courier New"/>
          <w:sz w:val="22"/>
        </w:rPr>
        <w:t>FOOTER END</w:t>
      </w:r>
      <w:r>
        <w:t xml:space="preserve"> comments, so they can be moved into include files. The header for shared pages will be chosen by the logged-in user's role, as a comment in those pages already notes.</w:t>
      </w:r>
    </w:p>
    <w:p w14:paraId="16B421D6" w14:textId="77777777" w:rsidR="00995F8A" w:rsidRDefault="00FB3717">
      <w:pPr>
        <w:pStyle w:val="ListItem"/>
        <w:tabs>
          <w:tab w:val="left" w:pos="510"/>
        </w:tabs>
      </w:pPr>
      <w:r>
        <w:t>•</w:t>
      </w:r>
      <w:r>
        <w:tab/>
        <w:t>The "Mock-up state" blocks are separate, labelled sections; each will become a branch on the record's status, and the labels will be removed.</w:t>
      </w:r>
    </w:p>
    <w:p w14:paraId="1782D687" w14:textId="77777777" w:rsidR="00995F8A" w:rsidRDefault="00FB3717">
      <w:pPr>
        <w:pStyle w:val="ListItem"/>
        <w:tabs>
          <w:tab w:val="left" w:pos="510"/>
        </w:tabs>
      </w:pPr>
      <w:r>
        <w:t>•</w:t>
      </w:r>
      <w:r>
        <w:tab/>
        <w:t xml:space="preserve">Every state-changing form uses </w:t>
      </w:r>
      <w:r>
        <w:rPr>
          <w:rFonts w:ascii="Courier New" w:hAnsi="Courier New"/>
          <w:sz w:val="22"/>
        </w:rPr>
        <w:t>method="post"</w:t>
      </w:r>
      <w:r>
        <w:t xml:space="preserve">, carries a hidden </w:t>
      </w:r>
      <w:r>
        <w:rPr>
          <w:rFonts w:ascii="Courier New" w:hAnsi="Courier New"/>
          <w:sz w:val="22"/>
        </w:rPr>
        <w:t>csrf_token</w:t>
      </w:r>
      <w:r>
        <w:t xml:space="preserve"> field and hidden record identifiers, while search and filter forms use GET.</w:t>
      </w:r>
    </w:p>
    <w:p w14:paraId="116CACF9" w14:textId="77777777" w:rsidR="00995F8A" w:rsidRDefault="00FB3717">
      <w:pPr>
        <w:pStyle w:val="ListItem"/>
        <w:tabs>
          <w:tab w:val="left" w:pos="510"/>
        </w:tabs>
      </w:pPr>
      <w:r>
        <w:t>•</w:t>
      </w:r>
      <w:r>
        <w:tab/>
        <w:t>Most field names already match the column names of the data model in Section 1.3.3, so a controller can map them directly. Table 2.15 shows where they match and where the data model will need to be extended.</w:t>
      </w:r>
    </w:p>
    <w:p w14:paraId="11347B37" w14:textId="77777777" w:rsidR="00995F8A" w:rsidRDefault="00FB3717">
      <w:pPr>
        <w:pStyle w:val="TableCaption"/>
      </w:pPr>
      <w:bookmarkStart w:id="118" w:name="_Toc243343600"/>
      <w:r>
        <w:rPr>
          <w:b/>
        </w:rPr>
        <w:t>Table 2.15:</w:t>
      </w:r>
      <w:r>
        <w:t xml:space="preserve"> Form field names compared with the data model of Section 1.3.3</w:t>
      </w:r>
      <w:bookmarkEnd w:id="118"/>
    </w:p>
    <w:tbl>
      <w:tblPr>
        <w:tblStyle w:val="TableGrid"/>
        <w:tblW w:w="0" w:type="auto"/>
        <w:jc w:val="center"/>
        <w:tblLayout w:type="fixed"/>
        <w:tblLook w:val="04A0" w:firstRow="1" w:lastRow="0" w:firstColumn="1" w:lastColumn="0" w:noHBand="0" w:noVBand="1"/>
      </w:tblPr>
      <w:tblGrid>
        <w:gridCol w:w="3631"/>
        <w:gridCol w:w="3029"/>
        <w:gridCol w:w="2365"/>
      </w:tblGrid>
      <w:tr w:rsidR="00995F8A" w14:paraId="0774E993" w14:textId="77777777">
        <w:trPr>
          <w:cantSplit/>
          <w:tblHeader/>
          <w:jc w:val="center"/>
        </w:trPr>
        <w:tc>
          <w:tcPr>
            <w:tcW w:w="3631" w:type="dxa"/>
            <w:shd w:val="clear" w:color="auto" w:fill="D9D9D9"/>
          </w:tcPr>
          <w:p w14:paraId="2567ADA5" w14:textId="77777777" w:rsidR="00995F8A" w:rsidRDefault="00FB3717">
            <w:pPr>
              <w:pStyle w:val="TableText"/>
            </w:pPr>
            <w:r>
              <w:rPr>
                <w:b/>
              </w:rPr>
              <w:t>Form fields</w:t>
            </w:r>
          </w:p>
        </w:tc>
        <w:tc>
          <w:tcPr>
            <w:tcW w:w="3029" w:type="dxa"/>
            <w:shd w:val="clear" w:color="auto" w:fill="D9D9D9"/>
          </w:tcPr>
          <w:p w14:paraId="157D636B" w14:textId="77777777" w:rsidR="00995F8A" w:rsidRDefault="00FB3717">
            <w:pPr>
              <w:pStyle w:val="TableText"/>
            </w:pPr>
            <w:r>
              <w:rPr>
                <w:b/>
              </w:rPr>
              <w:t>Data model (Section 1.3.3)</w:t>
            </w:r>
          </w:p>
        </w:tc>
        <w:tc>
          <w:tcPr>
            <w:tcW w:w="2365" w:type="dxa"/>
            <w:shd w:val="clear" w:color="auto" w:fill="D9D9D9"/>
          </w:tcPr>
          <w:p w14:paraId="065BB67F" w14:textId="77777777" w:rsidR="00995F8A" w:rsidRDefault="00FB3717">
            <w:pPr>
              <w:pStyle w:val="TableText"/>
            </w:pPr>
            <w:r>
              <w:rPr>
                <w:b/>
              </w:rPr>
              <w:t>Match</w:t>
            </w:r>
          </w:p>
        </w:tc>
      </w:tr>
      <w:tr w:rsidR="00995F8A" w14:paraId="783B5477" w14:textId="77777777">
        <w:trPr>
          <w:cantSplit/>
          <w:jc w:val="center"/>
        </w:trPr>
        <w:tc>
          <w:tcPr>
            <w:tcW w:w="3631" w:type="dxa"/>
          </w:tcPr>
          <w:p w14:paraId="2B31722A" w14:textId="77777777" w:rsidR="00995F8A" w:rsidRDefault="00FB3717">
            <w:pPr>
              <w:pStyle w:val="TableText"/>
            </w:pPr>
            <w:r>
              <w:rPr>
                <w:rFonts w:ascii="Courier New" w:hAnsi="Courier New"/>
                <w:sz w:val="18"/>
              </w:rPr>
              <w:t>title</w:t>
            </w:r>
            <w:r>
              <w:t xml:space="preserve">, </w:t>
            </w:r>
            <w:r>
              <w:rPr>
                <w:rFonts w:ascii="Courier New" w:hAnsi="Courier New"/>
                <w:sz w:val="18"/>
              </w:rPr>
              <w:t>research_area</w:t>
            </w:r>
            <w:r>
              <w:t xml:space="preserve">, </w:t>
            </w:r>
            <w:r>
              <w:rPr>
                <w:rFonts w:ascii="Courier New" w:hAnsi="Courier New"/>
                <w:sz w:val="18"/>
              </w:rPr>
              <w:t>description</w:t>
            </w:r>
            <w:r>
              <w:t xml:space="preserve"> (My project)</w:t>
            </w:r>
          </w:p>
        </w:tc>
        <w:tc>
          <w:tcPr>
            <w:tcW w:w="3029" w:type="dxa"/>
          </w:tcPr>
          <w:p w14:paraId="22F56CDB" w14:textId="77777777" w:rsidR="00995F8A" w:rsidRDefault="00FB3717">
            <w:pPr>
              <w:pStyle w:val="TableText"/>
            </w:pPr>
            <w:r>
              <w:rPr>
                <w:rFonts w:ascii="Courier New" w:hAnsi="Courier New"/>
                <w:sz w:val="18"/>
              </w:rPr>
              <w:t>projects.title</w:t>
            </w:r>
            <w:r>
              <w:t xml:space="preserve">, </w:t>
            </w:r>
            <w:r>
              <w:rPr>
                <w:rFonts w:ascii="Courier New" w:hAnsi="Courier New"/>
                <w:sz w:val="18"/>
              </w:rPr>
              <w:t>research_area</w:t>
            </w:r>
            <w:r>
              <w:t xml:space="preserve">, </w:t>
            </w:r>
            <w:r>
              <w:rPr>
                <w:rFonts w:ascii="Courier New" w:hAnsi="Courier New"/>
                <w:sz w:val="18"/>
              </w:rPr>
              <w:t>description</w:t>
            </w:r>
          </w:p>
        </w:tc>
        <w:tc>
          <w:tcPr>
            <w:tcW w:w="2365" w:type="dxa"/>
          </w:tcPr>
          <w:p w14:paraId="3C5DDEDB" w14:textId="77777777" w:rsidR="00995F8A" w:rsidRDefault="00FB3717">
            <w:pPr>
              <w:pStyle w:val="TableText"/>
            </w:pPr>
            <w:r>
              <w:t>Same names</w:t>
            </w:r>
          </w:p>
        </w:tc>
      </w:tr>
      <w:tr w:rsidR="00995F8A" w14:paraId="144AB4FE" w14:textId="77777777">
        <w:trPr>
          <w:cantSplit/>
          <w:jc w:val="center"/>
        </w:trPr>
        <w:tc>
          <w:tcPr>
            <w:tcW w:w="3631" w:type="dxa"/>
          </w:tcPr>
          <w:p w14:paraId="1724626D" w14:textId="77777777" w:rsidR="00995F8A" w:rsidRDefault="00FB3717">
            <w:pPr>
              <w:pStyle w:val="TableText"/>
            </w:pPr>
            <w:r>
              <w:rPr>
                <w:rFonts w:ascii="Courier New" w:hAnsi="Courier New"/>
                <w:sz w:val="18"/>
              </w:rPr>
              <w:t>title</w:t>
            </w:r>
            <w:r>
              <w:t xml:space="preserve">, </w:t>
            </w:r>
            <w:r>
              <w:rPr>
                <w:rFonts w:ascii="Courier New" w:hAnsi="Courier New"/>
                <w:sz w:val="18"/>
              </w:rPr>
              <w:t>summary</w:t>
            </w:r>
            <w:r>
              <w:t xml:space="preserve">, </w:t>
            </w:r>
            <w:r>
              <w:rPr>
                <w:rFonts w:ascii="Courier New" w:hAnsi="Courier New"/>
                <w:sz w:val="18"/>
              </w:rPr>
              <w:t>change_notes</w:t>
            </w:r>
            <w:r>
              <w:t xml:space="preserve"> (Proposal)</w:t>
            </w:r>
          </w:p>
        </w:tc>
        <w:tc>
          <w:tcPr>
            <w:tcW w:w="3029" w:type="dxa"/>
          </w:tcPr>
          <w:p w14:paraId="69E0B98D" w14:textId="77777777" w:rsidR="00995F8A" w:rsidRDefault="00FB3717">
            <w:pPr>
              <w:pStyle w:val="TableText"/>
            </w:pPr>
            <w:r>
              <w:rPr>
                <w:rFonts w:ascii="Courier New" w:hAnsi="Courier New"/>
                <w:sz w:val="18"/>
              </w:rPr>
              <w:t>submissions.title</w:t>
            </w:r>
            <w:r>
              <w:t xml:space="preserve">; </w:t>
            </w:r>
            <w:r>
              <w:rPr>
                <w:rFonts w:ascii="Courier New" w:hAnsi="Courier New"/>
                <w:sz w:val="18"/>
              </w:rPr>
              <w:t>submission_versions.summary</w:t>
            </w:r>
            <w:r>
              <w:t xml:space="preserve">, </w:t>
            </w:r>
            <w:r>
              <w:rPr>
                <w:rFonts w:ascii="Courier New" w:hAnsi="Courier New"/>
                <w:sz w:val="18"/>
              </w:rPr>
              <w:t>change_notes</w:t>
            </w:r>
          </w:p>
        </w:tc>
        <w:tc>
          <w:tcPr>
            <w:tcW w:w="2365" w:type="dxa"/>
          </w:tcPr>
          <w:p w14:paraId="6D3B3AC6" w14:textId="77777777" w:rsidR="00995F8A" w:rsidRDefault="00FB3717">
            <w:pPr>
              <w:pStyle w:val="TableText"/>
            </w:pPr>
            <w:r>
              <w:t>Same names</w:t>
            </w:r>
          </w:p>
        </w:tc>
      </w:tr>
      <w:tr w:rsidR="00995F8A" w14:paraId="23BEE3A5" w14:textId="77777777">
        <w:trPr>
          <w:cantSplit/>
          <w:jc w:val="center"/>
        </w:trPr>
        <w:tc>
          <w:tcPr>
            <w:tcW w:w="3631" w:type="dxa"/>
          </w:tcPr>
          <w:p w14:paraId="110E3FE1" w14:textId="77777777" w:rsidR="00995F8A" w:rsidRDefault="00FB3717">
            <w:pPr>
              <w:pStyle w:val="TableText"/>
            </w:pPr>
            <w:r>
              <w:rPr>
                <w:rFonts w:ascii="Courier New" w:hAnsi="Courier New"/>
                <w:sz w:val="18"/>
              </w:rPr>
              <w:t>work_completed</w:t>
            </w:r>
            <w:r>
              <w:t xml:space="preserve">, </w:t>
            </w:r>
            <w:r>
              <w:rPr>
                <w:rFonts w:ascii="Courier New" w:hAnsi="Courier New"/>
                <w:sz w:val="18"/>
              </w:rPr>
              <w:t>challenges</w:t>
            </w:r>
            <w:r>
              <w:t xml:space="preserve">, </w:t>
            </w:r>
            <w:r>
              <w:rPr>
                <w:rFonts w:ascii="Courier New" w:hAnsi="Courier New"/>
                <w:sz w:val="18"/>
              </w:rPr>
              <w:t>next_steps</w:t>
            </w:r>
            <w:r>
              <w:t xml:space="preserve"> (Progress reports)</w:t>
            </w:r>
          </w:p>
        </w:tc>
        <w:tc>
          <w:tcPr>
            <w:tcW w:w="3029" w:type="dxa"/>
          </w:tcPr>
          <w:p w14:paraId="6AB558C7" w14:textId="77777777" w:rsidR="00995F8A" w:rsidRDefault="00FB3717">
            <w:pPr>
              <w:pStyle w:val="TableText"/>
            </w:pPr>
            <w:r>
              <w:rPr>
                <w:rFonts w:ascii="Courier New" w:hAnsi="Courier New"/>
                <w:sz w:val="18"/>
              </w:rPr>
              <w:t>progress_updates.summary</w:t>
            </w:r>
            <w:r>
              <w:t xml:space="preserve">, </w:t>
            </w:r>
            <w:r>
              <w:rPr>
                <w:rFonts w:ascii="Courier New" w:hAnsi="Courier New"/>
                <w:sz w:val="18"/>
              </w:rPr>
              <w:t>challenges</w:t>
            </w:r>
            <w:r>
              <w:t xml:space="preserve">, </w:t>
            </w:r>
            <w:r>
              <w:rPr>
                <w:rFonts w:ascii="Courier New" w:hAnsi="Courier New"/>
                <w:sz w:val="18"/>
              </w:rPr>
              <w:t>next_steps</w:t>
            </w:r>
          </w:p>
        </w:tc>
        <w:tc>
          <w:tcPr>
            <w:tcW w:w="2365" w:type="dxa"/>
          </w:tcPr>
          <w:p w14:paraId="4A1BB36B" w14:textId="77777777" w:rsidR="00995F8A" w:rsidRDefault="00FB3717">
            <w:pPr>
              <w:pStyle w:val="TableText"/>
            </w:pPr>
            <w:r>
              <w:rPr>
                <w:rFonts w:ascii="Courier New" w:hAnsi="Courier New"/>
                <w:sz w:val="18"/>
              </w:rPr>
              <w:t>work_completed</w:t>
            </w:r>
            <w:r>
              <w:t xml:space="preserve"> differs from </w:t>
            </w:r>
            <w:r>
              <w:rPr>
                <w:rFonts w:ascii="Courier New" w:hAnsi="Courier New"/>
                <w:sz w:val="18"/>
              </w:rPr>
              <w:t>summary</w:t>
            </w:r>
            <w:r>
              <w:t>; one of them must be renamed</w:t>
            </w:r>
          </w:p>
        </w:tc>
      </w:tr>
      <w:tr w:rsidR="00995F8A" w14:paraId="28153166" w14:textId="77777777">
        <w:trPr>
          <w:cantSplit/>
          <w:jc w:val="center"/>
        </w:trPr>
        <w:tc>
          <w:tcPr>
            <w:tcW w:w="3631" w:type="dxa"/>
          </w:tcPr>
          <w:p w14:paraId="6D2FE743" w14:textId="77777777" w:rsidR="00995F8A" w:rsidRDefault="00FB3717">
            <w:pPr>
              <w:pStyle w:val="TableText"/>
            </w:pPr>
            <w:r>
              <w:rPr>
                <w:rFonts w:ascii="Courier New" w:hAnsi="Courier New"/>
                <w:sz w:val="18"/>
              </w:rPr>
              <w:t>comment</w:t>
            </w:r>
            <w:r>
              <w:t xml:space="preserve">, </w:t>
            </w:r>
            <w:r>
              <w:rPr>
                <w:rFonts w:ascii="Courier New" w:hAnsi="Courier New"/>
                <w:sz w:val="18"/>
              </w:rPr>
              <w:t>decision</w:t>
            </w:r>
            <w:r>
              <w:t xml:space="preserve"> with </w:t>
            </w:r>
            <w:r>
              <w:rPr>
                <w:rFonts w:ascii="Courier New" w:hAnsi="Courier New"/>
                <w:sz w:val="18"/>
              </w:rPr>
              <w:t>COMMENT</w:t>
            </w:r>
            <w:r>
              <w:t xml:space="preserve">, </w:t>
            </w:r>
            <w:r>
              <w:rPr>
                <w:rFonts w:ascii="Courier New" w:hAnsi="Courier New"/>
                <w:sz w:val="18"/>
              </w:rPr>
              <w:t>REVISION_REQUESTED</w:t>
            </w:r>
            <w:r>
              <w:t xml:space="preserve">, </w:t>
            </w:r>
            <w:r>
              <w:rPr>
                <w:rFonts w:ascii="Courier New" w:hAnsi="Courier New"/>
                <w:sz w:val="18"/>
              </w:rPr>
              <w:t>APPROVED</w:t>
            </w:r>
            <w:r>
              <w:t xml:space="preserve"> (Review)</w:t>
            </w:r>
          </w:p>
        </w:tc>
        <w:tc>
          <w:tcPr>
            <w:tcW w:w="3029" w:type="dxa"/>
          </w:tcPr>
          <w:p w14:paraId="61C7E9A0" w14:textId="77777777" w:rsidR="00995F8A" w:rsidRDefault="00FB3717">
            <w:pPr>
              <w:pStyle w:val="TableText"/>
            </w:pPr>
            <w:r>
              <w:rPr>
                <w:rFonts w:ascii="Courier New" w:hAnsi="Courier New"/>
                <w:sz w:val="18"/>
              </w:rPr>
              <w:t>feedback.comment</w:t>
            </w:r>
            <w:r>
              <w:t xml:space="preserve">, </w:t>
            </w:r>
            <w:r>
              <w:rPr>
                <w:rFonts w:ascii="Courier New" w:hAnsi="Courier New"/>
                <w:sz w:val="18"/>
              </w:rPr>
              <w:t>decision</w:t>
            </w:r>
            <w:r>
              <w:t xml:space="preserve"> with the same values</w:t>
            </w:r>
          </w:p>
        </w:tc>
        <w:tc>
          <w:tcPr>
            <w:tcW w:w="2365" w:type="dxa"/>
          </w:tcPr>
          <w:p w14:paraId="4D5A9BBB" w14:textId="77777777" w:rsidR="00995F8A" w:rsidRDefault="00FB3717">
            <w:pPr>
              <w:pStyle w:val="TableText"/>
            </w:pPr>
            <w:r>
              <w:t>Same names and values</w:t>
            </w:r>
          </w:p>
        </w:tc>
      </w:tr>
      <w:tr w:rsidR="00995F8A" w14:paraId="132E9A44" w14:textId="77777777">
        <w:trPr>
          <w:cantSplit/>
          <w:jc w:val="center"/>
        </w:trPr>
        <w:tc>
          <w:tcPr>
            <w:tcW w:w="3631" w:type="dxa"/>
          </w:tcPr>
          <w:p w14:paraId="5014CF13" w14:textId="77777777" w:rsidR="00995F8A" w:rsidRDefault="00FB3717">
            <w:pPr>
              <w:pStyle w:val="TableText"/>
            </w:pPr>
            <w:r>
              <w:rPr>
                <w:rFonts w:ascii="Courier New" w:hAnsi="Courier New"/>
                <w:sz w:val="18"/>
              </w:rPr>
              <w:t>status</w:t>
            </w:r>
            <w:r>
              <w:t xml:space="preserve"> with </w:t>
            </w:r>
            <w:r>
              <w:rPr>
                <w:rFonts w:ascii="Courier New" w:hAnsi="Courier New"/>
                <w:sz w:val="18"/>
              </w:rPr>
              <w:t>PENDING</w:t>
            </w:r>
            <w:r>
              <w:t xml:space="preserve">, </w:t>
            </w:r>
            <w:r>
              <w:rPr>
                <w:rFonts w:ascii="Courier New" w:hAnsi="Courier New"/>
                <w:sz w:val="18"/>
              </w:rPr>
              <w:t>IN_PROGRESS</w:t>
            </w:r>
            <w:r>
              <w:t xml:space="preserve">, </w:t>
            </w:r>
            <w:r>
              <w:rPr>
                <w:rFonts w:ascii="Courier New" w:hAnsi="Courier New"/>
                <w:sz w:val="18"/>
              </w:rPr>
              <w:t>COMPLETED</w:t>
            </w:r>
            <w:r>
              <w:t xml:space="preserve"> (Milestone status)</w:t>
            </w:r>
          </w:p>
        </w:tc>
        <w:tc>
          <w:tcPr>
            <w:tcW w:w="3029" w:type="dxa"/>
          </w:tcPr>
          <w:p w14:paraId="4958EE82" w14:textId="77777777" w:rsidR="00995F8A" w:rsidRDefault="00FB3717">
            <w:pPr>
              <w:pStyle w:val="TableText"/>
            </w:pPr>
            <w:r>
              <w:rPr>
                <w:rFonts w:ascii="Courier New" w:hAnsi="Courier New"/>
                <w:sz w:val="18"/>
              </w:rPr>
              <w:t>milestones.status</w:t>
            </w:r>
            <w:r>
              <w:t xml:space="preserve"> with the same values</w:t>
            </w:r>
          </w:p>
        </w:tc>
        <w:tc>
          <w:tcPr>
            <w:tcW w:w="2365" w:type="dxa"/>
          </w:tcPr>
          <w:p w14:paraId="73C2CC90" w14:textId="77777777" w:rsidR="00995F8A" w:rsidRDefault="00FB3717">
            <w:pPr>
              <w:pStyle w:val="TableText"/>
            </w:pPr>
            <w:r>
              <w:t>Same names and values</w:t>
            </w:r>
          </w:p>
        </w:tc>
      </w:tr>
      <w:tr w:rsidR="00995F8A" w14:paraId="1AFC0A05" w14:textId="77777777">
        <w:trPr>
          <w:cantSplit/>
          <w:jc w:val="center"/>
        </w:trPr>
        <w:tc>
          <w:tcPr>
            <w:tcW w:w="3631" w:type="dxa"/>
          </w:tcPr>
          <w:p w14:paraId="7DE0D02E" w14:textId="77777777" w:rsidR="00995F8A" w:rsidRDefault="00FB3717">
            <w:pPr>
              <w:pStyle w:val="TableText"/>
            </w:pPr>
            <w:r>
              <w:rPr>
                <w:rFonts w:ascii="Courier New" w:hAnsi="Courier New"/>
                <w:sz w:val="18"/>
              </w:rPr>
              <w:t>title</w:t>
            </w:r>
            <w:r>
              <w:t xml:space="preserve">, </w:t>
            </w:r>
            <w:r>
              <w:rPr>
                <w:rFonts w:ascii="Courier New" w:hAnsi="Courier New"/>
                <w:sz w:val="18"/>
              </w:rPr>
              <w:t>description</w:t>
            </w:r>
            <w:r>
              <w:t xml:space="preserve">, </w:t>
            </w:r>
            <w:r>
              <w:rPr>
                <w:rFonts w:ascii="Courier New" w:hAnsi="Courier New"/>
                <w:sz w:val="18"/>
              </w:rPr>
              <w:t>due_date</w:t>
            </w:r>
            <w:r>
              <w:t xml:space="preserve"> (Milestones)</w:t>
            </w:r>
          </w:p>
        </w:tc>
        <w:tc>
          <w:tcPr>
            <w:tcW w:w="3029" w:type="dxa"/>
          </w:tcPr>
          <w:p w14:paraId="349F7EBB" w14:textId="77777777" w:rsidR="00995F8A" w:rsidRDefault="00FB3717">
            <w:pPr>
              <w:pStyle w:val="TableText"/>
            </w:pPr>
            <w:r>
              <w:rPr>
                <w:rFonts w:ascii="Courier New" w:hAnsi="Courier New"/>
                <w:sz w:val="18"/>
              </w:rPr>
              <w:t>milestones.title</w:t>
            </w:r>
            <w:r>
              <w:t xml:space="preserve">, </w:t>
            </w:r>
            <w:r>
              <w:rPr>
                <w:rFonts w:ascii="Courier New" w:hAnsi="Courier New"/>
                <w:sz w:val="18"/>
              </w:rPr>
              <w:t>description</w:t>
            </w:r>
            <w:r>
              <w:t xml:space="preserve">, </w:t>
            </w:r>
            <w:r>
              <w:rPr>
                <w:rFonts w:ascii="Courier New" w:hAnsi="Courier New"/>
                <w:sz w:val="18"/>
              </w:rPr>
              <w:t>due_date</w:t>
            </w:r>
          </w:p>
        </w:tc>
        <w:tc>
          <w:tcPr>
            <w:tcW w:w="2365" w:type="dxa"/>
          </w:tcPr>
          <w:p w14:paraId="65CD95E3" w14:textId="77777777" w:rsidR="00995F8A" w:rsidRDefault="00FB3717">
            <w:pPr>
              <w:pStyle w:val="TableText"/>
            </w:pPr>
            <w:r>
              <w:t xml:space="preserve">Same names; </w:t>
            </w:r>
            <w:r>
              <w:rPr>
                <w:rFonts w:ascii="Courier New" w:hAnsi="Courier New"/>
                <w:sz w:val="18"/>
              </w:rPr>
              <w:t>is_mandatory</w:t>
            </w:r>
            <w:r>
              <w:t xml:space="preserve"> is new</w:t>
            </w:r>
          </w:p>
        </w:tc>
      </w:tr>
      <w:tr w:rsidR="00995F8A" w14:paraId="20606D25" w14:textId="77777777">
        <w:trPr>
          <w:cantSplit/>
          <w:jc w:val="center"/>
        </w:trPr>
        <w:tc>
          <w:tcPr>
            <w:tcW w:w="3631" w:type="dxa"/>
          </w:tcPr>
          <w:p w14:paraId="52193283" w14:textId="77777777" w:rsidR="00995F8A" w:rsidRDefault="00FB3717">
            <w:pPr>
              <w:pStyle w:val="TableText"/>
            </w:pPr>
            <w:r>
              <w:rPr>
                <w:rFonts w:ascii="Courier New" w:hAnsi="Courier New"/>
                <w:sz w:val="18"/>
              </w:rPr>
              <w:t>full_name</w:t>
            </w:r>
            <w:r>
              <w:t xml:space="preserve">, </w:t>
            </w:r>
            <w:r>
              <w:rPr>
                <w:rFonts w:ascii="Courier New" w:hAnsi="Courier New"/>
                <w:sz w:val="18"/>
              </w:rPr>
              <w:t>email</w:t>
            </w:r>
            <w:r>
              <w:t xml:space="preserve">, </w:t>
            </w:r>
            <w:r>
              <w:rPr>
                <w:rFonts w:ascii="Courier New" w:hAnsi="Courier New"/>
                <w:sz w:val="18"/>
              </w:rPr>
              <w:t>role</w:t>
            </w:r>
            <w:r>
              <w:t xml:space="preserve">, </w:t>
            </w:r>
            <w:r>
              <w:rPr>
                <w:rFonts w:ascii="Courier New" w:hAnsi="Courier New"/>
                <w:sz w:val="18"/>
              </w:rPr>
              <w:t>is_active</w:t>
            </w:r>
            <w:r>
              <w:t xml:space="preserve"> (Users)</w:t>
            </w:r>
          </w:p>
        </w:tc>
        <w:tc>
          <w:tcPr>
            <w:tcW w:w="3029" w:type="dxa"/>
          </w:tcPr>
          <w:p w14:paraId="2BB3BD7B" w14:textId="77777777" w:rsidR="00995F8A" w:rsidRDefault="00FB3717">
            <w:pPr>
              <w:pStyle w:val="TableText"/>
            </w:pPr>
            <w:r>
              <w:rPr>
                <w:rFonts w:ascii="Courier New" w:hAnsi="Courier New"/>
                <w:sz w:val="18"/>
              </w:rPr>
              <w:t>users.full_name</w:t>
            </w:r>
            <w:r>
              <w:t xml:space="preserve">, </w:t>
            </w:r>
            <w:r>
              <w:rPr>
                <w:rFonts w:ascii="Courier New" w:hAnsi="Courier New"/>
                <w:sz w:val="18"/>
              </w:rPr>
              <w:t>email</w:t>
            </w:r>
            <w:r>
              <w:t xml:space="preserve">, </w:t>
            </w:r>
            <w:r>
              <w:rPr>
                <w:rFonts w:ascii="Courier New" w:hAnsi="Courier New"/>
                <w:sz w:val="18"/>
              </w:rPr>
              <w:t>role</w:t>
            </w:r>
            <w:r>
              <w:t xml:space="preserve">, </w:t>
            </w:r>
            <w:r>
              <w:rPr>
                <w:rFonts w:ascii="Courier New" w:hAnsi="Courier New"/>
                <w:sz w:val="18"/>
              </w:rPr>
              <w:t>is_active</w:t>
            </w:r>
          </w:p>
        </w:tc>
        <w:tc>
          <w:tcPr>
            <w:tcW w:w="2365" w:type="dxa"/>
          </w:tcPr>
          <w:p w14:paraId="2978F51F" w14:textId="77777777" w:rsidR="00995F8A" w:rsidRDefault="00FB3717">
            <w:pPr>
              <w:pStyle w:val="TableText"/>
            </w:pPr>
            <w:r>
              <w:t xml:space="preserve">Same names; </w:t>
            </w:r>
            <w:r>
              <w:rPr>
                <w:rFonts w:ascii="Courier New" w:hAnsi="Courier New"/>
                <w:sz w:val="18"/>
              </w:rPr>
              <w:t>registration_no</w:t>
            </w:r>
            <w:r>
              <w:t xml:space="preserve">, </w:t>
            </w:r>
            <w:r>
              <w:rPr>
                <w:rFonts w:ascii="Courier New" w:hAnsi="Courier New"/>
                <w:sz w:val="18"/>
              </w:rPr>
              <w:t>department</w:t>
            </w:r>
            <w:r>
              <w:t xml:space="preserve"> and </w:t>
            </w:r>
            <w:r>
              <w:rPr>
                <w:rFonts w:ascii="Courier New" w:hAnsi="Courier New"/>
                <w:sz w:val="18"/>
              </w:rPr>
              <w:t>is_eligible</w:t>
            </w:r>
            <w:r>
              <w:t xml:space="preserve"> are new</w:t>
            </w:r>
          </w:p>
        </w:tc>
      </w:tr>
      <w:tr w:rsidR="00995F8A" w14:paraId="55F28191" w14:textId="77777777">
        <w:trPr>
          <w:cantSplit/>
          <w:jc w:val="center"/>
        </w:trPr>
        <w:tc>
          <w:tcPr>
            <w:tcW w:w="3631" w:type="dxa"/>
          </w:tcPr>
          <w:p w14:paraId="2E47F7D7" w14:textId="77777777" w:rsidR="00995F8A" w:rsidRDefault="00FB3717">
            <w:pPr>
              <w:pStyle w:val="TableText"/>
            </w:pPr>
            <w:r>
              <w:t>Invitation, deadline, guideline, extension and research-period fields</w:t>
            </w:r>
          </w:p>
        </w:tc>
        <w:tc>
          <w:tcPr>
            <w:tcW w:w="3029" w:type="dxa"/>
          </w:tcPr>
          <w:p w14:paraId="19FBACF4" w14:textId="77777777" w:rsidR="00995F8A" w:rsidRDefault="00FB3717">
            <w:pPr>
              <w:pStyle w:val="TableText"/>
            </w:pPr>
            <w:r>
              <w:t>–</w:t>
            </w:r>
          </w:p>
        </w:tc>
        <w:tc>
          <w:tcPr>
            <w:tcW w:w="2365" w:type="dxa"/>
          </w:tcPr>
          <w:p w14:paraId="6726C8CE" w14:textId="77777777" w:rsidR="00995F8A" w:rsidRDefault="00FB3717">
            <w:pPr>
              <w:pStyle w:val="TableText"/>
            </w:pPr>
            <w:r>
              <w:t>New tables needed for the revised workflow</w:t>
            </w:r>
          </w:p>
        </w:tc>
      </w:tr>
      <w:tr w:rsidR="00995F8A" w14:paraId="520C29ED" w14:textId="77777777">
        <w:trPr>
          <w:cantSplit/>
          <w:jc w:val="center"/>
        </w:trPr>
        <w:tc>
          <w:tcPr>
            <w:tcW w:w="3631" w:type="dxa"/>
          </w:tcPr>
          <w:p w14:paraId="536185BF" w14:textId="77777777" w:rsidR="00995F8A" w:rsidRDefault="00FB3717">
            <w:pPr>
              <w:pStyle w:val="TableText"/>
            </w:pPr>
            <w:r>
              <w:t xml:space="preserve">Project </w:t>
            </w:r>
            <w:r>
              <w:rPr>
                <w:rFonts w:ascii="Courier New" w:hAnsi="Courier New"/>
                <w:sz w:val="18"/>
              </w:rPr>
              <w:t>status</w:t>
            </w:r>
            <w:r>
              <w:t xml:space="preserve"> values (eight statuses)</w:t>
            </w:r>
          </w:p>
        </w:tc>
        <w:tc>
          <w:tcPr>
            <w:tcW w:w="3029" w:type="dxa"/>
          </w:tcPr>
          <w:p w14:paraId="5F54C3B5" w14:textId="77777777" w:rsidR="00995F8A" w:rsidRDefault="00FB3717">
            <w:pPr>
              <w:pStyle w:val="TableText"/>
            </w:pPr>
            <w:r>
              <w:rPr>
                <w:rFonts w:ascii="Courier New" w:hAnsi="Courier New"/>
                <w:sz w:val="18"/>
              </w:rPr>
              <w:t>projects.status</w:t>
            </w:r>
            <w:r>
              <w:t xml:space="preserve"> ∈ {NEW, PROPOSAL_STAGE, ACTIVE, COMPLETED}</w:t>
            </w:r>
          </w:p>
        </w:tc>
        <w:tc>
          <w:tcPr>
            <w:tcW w:w="2365" w:type="dxa"/>
          </w:tcPr>
          <w:p w14:paraId="51E4CFFE" w14:textId="77777777" w:rsidR="00995F8A" w:rsidRDefault="00FB3717">
            <w:pPr>
              <w:pStyle w:val="TableText"/>
            </w:pPr>
            <w:r>
              <w:t>The check constraint must be replaced with the eight new values</w:t>
            </w:r>
          </w:p>
        </w:tc>
      </w:tr>
    </w:tbl>
    <w:p w14:paraId="37B13D18" w14:textId="77777777" w:rsidR="00995F8A" w:rsidRDefault="00995F8A">
      <w:pPr>
        <w:spacing w:after="40"/>
      </w:pPr>
    </w:p>
    <w:p w14:paraId="25818CF3" w14:textId="77777777" w:rsidR="00995F8A" w:rsidRDefault="00FB3717">
      <w:pPr>
        <w:pStyle w:val="Heading2"/>
      </w:pPr>
      <w:bookmarkStart w:id="119" w:name="_Toc243343523"/>
      <w:r>
        <w:t>2.11 Limitations and next steps</w:t>
      </w:r>
      <w:bookmarkEnd w:id="119"/>
    </w:p>
    <w:p w14:paraId="760907D6" w14:textId="77777777" w:rsidR="00995F8A" w:rsidRDefault="00FB3717">
      <w:r>
        <w:rPr>
          <w:b/>
        </w:rPr>
        <w:t>Static screens with sample data.</w:t>
      </w:r>
      <w:r>
        <w:t xml:space="preserve"> The screens are static HTML with a fixed sample cast and a fixed date. Counts, badges and days left are written into the pages and will be calculated by the server. Alternative states are shown one under another on the same page, and the PHP views will show only the state that applies.</w:t>
      </w:r>
    </w:p>
    <w:p w14:paraId="537E9A79" w14:textId="77777777" w:rsidR="00995F8A" w:rsidRDefault="00FB3717">
      <w:r>
        <w:rPr>
          <w:b/>
        </w:rPr>
        <w:t>Validation will move to the server.</w:t>
      </w:r>
      <w:r>
        <w:t xml:space="preserve"> The HTML validation attributes guide the user but enforce nothing. Every rule in Tables 2.6 and 2.7 must be implemented in PHP, and the error messages for each field will be produced by the server and shown in the pattern of Section 2.6.2.</w:t>
      </w:r>
    </w:p>
    <w:p w14:paraId="3AF8E601" w14:textId="77777777" w:rsidR="00995F8A" w:rsidRDefault="00FB3717">
      <w:r>
        <w:rPr>
          <w:b/>
        </w:rPr>
        <w:t>Conversion to PHP views.</w:t>
      </w:r>
      <w:r>
        <w:t xml:space="preserve"> The pages still need to be split into a layout, header and footer includes and one view per screen, with the field names aligned to the data model as listed in Table 2.15.</w:t>
      </w:r>
    </w:p>
    <w:p w14:paraId="799C8A3A" w14:textId="77777777" w:rsidR="00995F8A" w:rsidRDefault="00FB3717">
      <w:r>
        <w:rPr>
          <w:b/>
        </w:rPr>
        <w:t>Gaps found while documenting the UI.</w:t>
      </w:r>
      <w:r>
        <w:t xml:space="preserve"> While writing this chapter, I found the following points that I intend to fix before the screens are converted:</w:t>
      </w:r>
    </w:p>
    <w:p w14:paraId="056FD96C" w14:textId="77777777" w:rsidR="00995F8A" w:rsidRDefault="00FB3717">
      <w:pPr>
        <w:pStyle w:val="ListItem"/>
        <w:tabs>
          <w:tab w:val="left" w:pos="510"/>
        </w:tabs>
      </w:pPr>
      <w:r>
        <w:t>1.</w:t>
      </w:r>
      <w:r>
        <w:tab/>
        <w:t xml:space="preserve">On five pages the visually hidden "Actions" column heading uses </w:t>
      </w:r>
      <w:r>
        <w:rPr>
          <w:rFonts w:ascii="Courier New" w:hAnsi="Courier New"/>
          <w:sz w:val="22"/>
        </w:rPr>
        <w:t>position: absolute</w:t>
      </w:r>
      <w:r>
        <w:t xml:space="preserve"> without a positioned ancestor, so it escapes the table's horizontal scroll frame and makes the page scroll sideways at 360 pixels. Adding </w:t>
      </w:r>
      <w:r>
        <w:rPr>
          <w:rFonts w:ascii="Courier New" w:hAnsi="Courier New"/>
          <w:sz w:val="22"/>
        </w:rPr>
        <w:t>position: relative</w:t>
      </w:r>
      <w:r>
        <w:t xml:space="preserve"> to </w:t>
      </w:r>
      <w:r>
        <w:rPr>
          <w:rFonts w:ascii="Courier New" w:hAnsi="Courier New"/>
          <w:sz w:val="22"/>
        </w:rPr>
        <w:t>.table-wrap</w:t>
      </w:r>
      <w:r>
        <w:t xml:space="preserve"> would fix it.</w:t>
      </w:r>
    </w:p>
    <w:p w14:paraId="2EF4AB93" w14:textId="77777777" w:rsidR="00995F8A" w:rsidRDefault="00FB3717">
      <w:pPr>
        <w:pStyle w:val="ListItem"/>
        <w:tabs>
          <w:tab w:val="left" w:pos="510"/>
        </w:tabs>
      </w:pPr>
      <w:r>
        <w:t>2.</w:t>
      </w:r>
      <w:r>
        <w:tab/>
        <w:t xml:space="preserve">The input border colour has a contrast ratio of 2.07:1, below the 3:1 that WCAG 2.2 asks for the boundary of a form control (W3C, 2023). A darker </w:t>
      </w:r>
      <w:r>
        <w:rPr>
          <w:rFonts w:ascii="Courier New" w:hAnsi="Courier New"/>
          <w:sz w:val="22"/>
        </w:rPr>
        <w:t>--c-border-strong</w:t>
      </w:r>
      <w:r>
        <w:t xml:space="preserve"> would fix it.</w:t>
      </w:r>
    </w:p>
    <w:p w14:paraId="7B66E7BD" w14:textId="77777777" w:rsidR="00995F8A" w:rsidRDefault="00FB3717">
      <w:pPr>
        <w:pStyle w:val="ListItem"/>
        <w:tabs>
          <w:tab w:val="left" w:pos="510"/>
        </w:tabs>
      </w:pPr>
      <w:r>
        <w:t>3.</w:t>
      </w:r>
      <w:r>
        <w:tab/>
        <w:t>There is no student screen for uploading research documents (FR-12), although the supervisor's review queue can filter by "Research document".</w:t>
      </w:r>
    </w:p>
    <w:p w14:paraId="35D5267C" w14:textId="77777777" w:rsidR="00995F8A" w:rsidRDefault="00FB3717">
      <w:pPr>
        <w:pStyle w:val="ListItem"/>
        <w:tabs>
          <w:tab w:val="left" w:pos="510"/>
        </w:tabs>
      </w:pPr>
      <w:r>
        <w:t>4.</w:t>
      </w:r>
      <w:r>
        <w:tab/>
        <w:t xml:space="preserve">No screen shows a confirmation after a successful save or submission, which the lecture's second pillar, </w:t>
      </w:r>
      <w:r>
        <w:rPr>
          <w:i/>
        </w:rPr>
        <w:t>give feedback</w:t>
      </w:r>
      <w:r>
        <w:t>, recommends.</w:t>
      </w:r>
    </w:p>
    <w:p w14:paraId="4D324162" w14:textId="77777777" w:rsidR="00995F8A" w:rsidRDefault="00FB3717">
      <w:pPr>
        <w:pStyle w:val="ListItem"/>
        <w:tabs>
          <w:tab w:val="left" w:pos="510"/>
        </w:tabs>
      </w:pPr>
      <w:r>
        <w:t>5.</w:t>
      </w:r>
      <w:r>
        <w:tab/>
        <w:t xml:space="preserve">The student's view of a granted extension is not shown: the </w:t>
      </w:r>
      <w:r>
        <w:rPr>
          <w:i/>
        </w:rPr>
        <w:t>Extended to</w:t>
      </w:r>
      <w:r>
        <w:t xml:space="preserve"> column contains no example date, and no deadline banner shows an extended date.</w:t>
      </w:r>
    </w:p>
    <w:p w14:paraId="1C031A61" w14:textId="77777777" w:rsidR="00995F8A" w:rsidRDefault="00FB3717">
      <w:pPr>
        <w:pStyle w:val="ListItem"/>
        <w:tabs>
          <w:tab w:val="left" w:pos="510"/>
        </w:tabs>
      </w:pPr>
      <w:r>
        <w:t>6.</w:t>
      </w:r>
      <w:r>
        <w:tab/>
        <w:t>Only the proposal file field shows an inline error message. The other fields rely on the browser's built-in messages.</w:t>
      </w:r>
    </w:p>
    <w:p w14:paraId="3E17C38B" w14:textId="77777777" w:rsidR="00995F8A" w:rsidRDefault="00FB3717">
      <w:pPr>
        <w:pStyle w:val="ListItem"/>
        <w:tabs>
          <w:tab w:val="left" w:pos="510"/>
        </w:tabs>
      </w:pPr>
      <w:r>
        <w:t>7.</w:t>
      </w:r>
      <w:r>
        <w:tab/>
        <w:t xml:space="preserve">On </w:t>
      </w:r>
      <w:r>
        <w:rPr>
          <w:i/>
        </w:rPr>
        <w:t>Review submission</w:t>
      </w:r>
      <w:r>
        <w:t xml:space="preserve">, </w:t>
      </w:r>
      <w:r>
        <w:rPr>
          <w:i/>
        </w:rPr>
        <w:t>Request revision</w:t>
      </w:r>
      <w:r>
        <w:t xml:space="preserve"> is pre-selected. A decision of this weight would be safer with no default.</w:t>
      </w:r>
    </w:p>
    <w:p w14:paraId="30B59033" w14:textId="77777777" w:rsidR="00995F8A" w:rsidRDefault="00FB3717">
      <w:pPr>
        <w:pStyle w:val="ListItem"/>
        <w:tabs>
          <w:tab w:val="left" w:pos="510"/>
        </w:tabs>
      </w:pPr>
      <w:r>
        <w:t>8.</w:t>
      </w:r>
      <w:r>
        <w:tab/>
        <w:t xml:space="preserve">On the final report form the file input is </w:t>
      </w:r>
      <w:r>
        <w:rPr>
          <w:rFonts w:ascii="Courier New" w:hAnsi="Courier New"/>
          <w:sz w:val="22"/>
        </w:rPr>
        <w:t>required</w:t>
      </w:r>
      <w:r>
        <w:t>, although the hint says a file is needed only to replace the saved draft.</w:t>
      </w:r>
    </w:p>
    <w:p w14:paraId="4069D329" w14:textId="77777777" w:rsidR="00995F8A" w:rsidRDefault="00FB3717">
      <w:pPr>
        <w:pStyle w:val="ListItem"/>
        <w:tabs>
          <w:tab w:val="left" w:pos="510"/>
        </w:tabs>
      </w:pPr>
      <w:r>
        <w:t>9.</w:t>
      </w:r>
      <w:r>
        <w:tab/>
        <w:t xml:space="preserve">Date rules stated in hints are not reflected in attributes: the research period end date is not constrained by its start date, the extension date has no </w:t>
      </w:r>
      <w:r>
        <w:rPr>
          <w:rFonts w:ascii="Courier New" w:hAnsi="Courier New"/>
          <w:sz w:val="22"/>
        </w:rPr>
        <w:t>min</w:t>
      </w:r>
      <w:r>
        <w:t>, and the deadline due date has no range.</w:t>
      </w:r>
    </w:p>
    <w:p w14:paraId="36D6B58B" w14:textId="77777777" w:rsidR="00995F8A" w:rsidRDefault="00FB3717">
      <w:pPr>
        <w:pStyle w:val="ListItem"/>
        <w:tabs>
          <w:tab w:val="left" w:pos="510"/>
        </w:tabs>
      </w:pPr>
      <w:r>
        <w:t>10.</w:t>
      </w:r>
      <w:r>
        <w:tab/>
        <w:t xml:space="preserve">The three progress report text areas have no </w:t>
      </w:r>
      <w:r>
        <w:rPr>
          <w:rFonts w:ascii="Courier New" w:hAnsi="Courier New"/>
          <w:sz w:val="22"/>
        </w:rPr>
        <w:t>maxlength</w:t>
      </w:r>
      <w:r>
        <w:t xml:space="preserve">, unlike the other long text fields, and the hints on the project title and the progress report milestone are not linked to their fields with </w:t>
      </w:r>
      <w:r>
        <w:rPr>
          <w:rFonts w:ascii="Courier New" w:hAnsi="Courier New"/>
          <w:sz w:val="22"/>
        </w:rPr>
        <w:t>aria-describedby</w:t>
      </w:r>
      <w:r>
        <w:t>.</w:t>
      </w:r>
    </w:p>
    <w:p w14:paraId="65FF73AE" w14:textId="77777777" w:rsidR="00995F8A" w:rsidRDefault="00FB3717">
      <w:pPr>
        <w:pStyle w:val="ListItem"/>
        <w:tabs>
          <w:tab w:val="left" w:pos="510"/>
        </w:tabs>
      </w:pPr>
      <w:r>
        <w:t>11.</w:t>
      </w:r>
      <w:r>
        <w:tab/>
        <w:t xml:space="preserve">The CSS-only dialog does not move keyboard focus into itself when it opens, and the menu checkbox does not expose an expanded or collapsed state to screen readers. Both would need a small script or the native </w:t>
      </w:r>
      <w:r>
        <w:rPr>
          <w:rFonts w:ascii="Courier New" w:hAnsi="Courier New"/>
          <w:sz w:val="22"/>
        </w:rPr>
        <w:t>&lt;dialog&gt;</w:t>
      </w:r>
      <w:r>
        <w:t xml:space="preserve"> element in the PHP version.</w:t>
      </w:r>
    </w:p>
    <w:p w14:paraId="1405C06B" w14:textId="77777777" w:rsidR="00995F8A" w:rsidRDefault="00FB3717">
      <w:pPr>
        <w:pStyle w:val="ListItem"/>
        <w:tabs>
          <w:tab w:val="left" w:pos="510"/>
        </w:tabs>
      </w:pPr>
      <w:r>
        <w:t>12.</w:t>
      </w:r>
      <w:r>
        <w:tab/>
        <w:t>There is no "Forgot password" route and no 404 page.</w:t>
      </w:r>
    </w:p>
    <w:p w14:paraId="3BB3730E" w14:textId="77777777" w:rsidR="00995F8A" w:rsidRDefault="00FB3717">
      <w:pPr>
        <w:pStyle w:val="Heading2"/>
      </w:pPr>
      <w:bookmarkStart w:id="120" w:name="_Toc243343524"/>
      <w:r>
        <w:t>References</w:t>
      </w:r>
      <w:bookmarkEnd w:id="120"/>
    </w:p>
    <w:p w14:paraId="6E51C40A" w14:textId="77777777" w:rsidR="00995F8A" w:rsidRDefault="00FB3717">
      <w:r>
        <w:t xml:space="preserve">Microsoft (n.d.) </w:t>
      </w:r>
      <w:r>
        <w:rPr>
          <w:i/>
        </w:rPr>
        <w:t>Playwright for Python</w:t>
      </w:r>
      <w:r>
        <w:t>. Available at: https://playwright.dev/python/ (Accessed: 19 October 2026).</w:t>
      </w:r>
    </w:p>
    <w:p w14:paraId="51DA994F" w14:textId="77777777" w:rsidR="00995F8A" w:rsidRDefault="00FB3717">
      <w:r>
        <w:t xml:space="preserve">Nielsen, J. (1994) </w:t>
      </w:r>
      <w:r>
        <w:rPr>
          <w:i/>
        </w:rPr>
        <w:t>10 Usability Heuristics for User Interface Design</w:t>
      </w:r>
      <w:r>
        <w:t>. Nielsen Norman Group. Available at: https://www.nngroup.com/articles/ten-usability-heuristics/ (Accessed: 19 October 2026).</w:t>
      </w:r>
    </w:p>
    <w:p w14:paraId="4A385845" w14:textId="77777777" w:rsidR="00995F8A" w:rsidRDefault="00FB3717">
      <w:r>
        <w:t xml:space="preserve">University of Colombo School of Computing (2026) </w:t>
      </w:r>
      <w:r>
        <w:rPr>
          <w:i/>
        </w:rPr>
        <w:t>MIT4301: Turning Ideas into Interfaces (Week 3) – Wireframing with Figma: Blueprinting the Digital World</w:t>
      </w:r>
      <w:r>
        <w:t xml:space="preserve"> [Lecture notes]. Colombo: UCSC.</w:t>
      </w:r>
    </w:p>
    <w:p w14:paraId="6E9F3078" w14:textId="77777777" w:rsidR="00995F8A" w:rsidRDefault="00FB3717">
      <w:r>
        <w:t xml:space="preserve">W3C (2023) </w:t>
      </w:r>
      <w:r>
        <w:rPr>
          <w:i/>
        </w:rPr>
        <w:t>Web Content Accessibility Guidelines (WCAG) 2.2</w:t>
      </w:r>
      <w:r>
        <w:t>. Available at: https://www.w3.org/TR/WCAG22/ (Accessed: 19 October 2026).</w:t>
      </w:r>
    </w:p>
    <w:sectPr w:rsidR="00995F8A" w:rsidSect="00034616">
      <w:footerReference w:type="default" r:id="rId7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BC97" w14:textId="77777777" w:rsidR="003D0F09" w:rsidRDefault="003D0F09">
      <w:pPr>
        <w:spacing w:after="0" w:line="240" w:lineRule="auto"/>
      </w:pPr>
      <w:r>
        <w:separator/>
      </w:r>
    </w:p>
  </w:endnote>
  <w:endnote w:type="continuationSeparator" w:id="0">
    <w:p w14:paraId="1BF0802F" w14:textId="77777777" w:rsidR="003D0F09" w:rsidRDefault="003D0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1836" w14:textId="77777777" w:rsidR="00995F8A" w:rsidRDefault="00FB3717">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9742C" w14:textId="77777777" w:rsidR="003D0F09" w:rsidRDefault="003D0F09">
      <w:pPr>
        <w:spacing w:after="0" w:line="240" w:lineRule="auto"/>
      </w:pPr>
      <w:r>
        <w:separator/>
      </w:r>
    </w:p>
  </w:footnote>
  <w:footnote w:type="continuationSeparator" w:id="0">
    <w:p w14:paraId="7E5065A4" w14:textId="77777777" w:rsidR="003D0F09" w:rsidRDefault="003D0F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222222">
    <w:abstractNumId w:val="8"/>
  </w:num>
  <w:num w:numId="2" w16cid:durableId="866527944">
    <w:abstractNumId w:val="6"/>
  </w:num>
  <w:num w:numId="3" w16cid:durableId="666323199">
    <w:abstractNumId w:val="5"/>
  </w:num>
  <w:num w:numId="4" w16cid:durableId="1097483249">
    <w:abstractNumId w:val="4"/>
  </w:num>
  <w:num w:numId="5" w16cid:durableId="1541241912">
    <w:abstractNumId w:val="7"/>
  </w:num>
  <w:num w:numId="6" w16cid:durableId="4408615">
    <w:abstractNumId w:val="3"/>
  </w:num>
  <w:num w:numId="7" w16cid:durableId="2088530589">
    <w:abstractNumId w:val="2"/>
  </w:num>
  <w:num w:numId="8" w16cid:durableId="789474290">
    <w:abstractNumId w:val="1"/>
  </w:num>
  <w:num w:numId="9" w16cid:durableId="72117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F2A"/>
    <w:rsid w:val="0029639D"/>
    <w:rsid w:val="00326F90"/>
    <w:rsid w:val="00392D28"/>
    <w:rsid w:val="003D0F09"/>
    <w:rsid w:val="00995F8A"/>
    <w:rsid w:val="009A0147"/>
    <w:rsid w:val="00AA1D8D"/>
    <w:rsid w:val="00B47730"/>
    <w:rsid w:val="00CB0664"/>
    <w:rsid w:val="00E77E86"/>
    <w:rsid w:val="00FB37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E22E0"/>
  <w14:defaultImageDpi w14:val="300"/>
  <w15:docId w15:val="{90DE5417-0032-4805-BF91-49553D4C0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360" w:line="276" w:lineRule="auto"/>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360" w:line="276" w:lineRule="auto"/>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line="276"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40" w:line="276" w:lineRule="auto"/>
      <w:jc w:val="left"/>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80" w:after="240" w:line="276" w:lineRule="auto"/>
      <w:jc w:val="center"/>
    </w:pPr>
    <w:rPr>
      <w:sz w:val="22"/>
    </w:rPr>
  </w:style>
  <w:style w:type="paragraph" w:customStyle="1" w:styleId="TableCaption">
    <w:name w:val="Table Caption"/>
    <w:basedOn w:val="Normal"/>
    <w:pPr>
      <w:keepNext/>
      <w:spacing w:before="80" w:after="80" w:line="276" w:lineRule="auto"/>
      <w:jc w:val="center"/>
    </w:pPr>
    <w:rPr>
      <w:sz w:val="22"/>
    </w:rPr>
  </w:style>
  <w:style w:type="paragraph" w:customStyle="1" w:styleId="TableText">
    <w:name w:val="Table Text"/>
    <w:basedOn w:val="Normal"/>
    <w:pPr>
      <w:spacing w:after="0" w:line="240" w:lineRule="auto"/>
      <w:jc w:val="left"/>
    </w:pPr>
    <w:rPr>
      <w:sz w:val="20"/>
    </w:rPr>
  </w:style>
  <w:style w:type="paragraph" w:customStyle="1" w:styleId="ListItem">
    <w:name w:val="List Item"/>
    <w:basedOn w:val="Normal"/>
    <w:pPr>
      <w:spacing w:after="80"/>
      <w:ind w:left="510" w:hanging="340"/>
    </w:pPr>
  </w:style>
  <w:style w:type="paragraph" w:customStyle="1" w:styleId="FrontHeading">
    <w:name w:val="Front Heading"/>
    <w:basedOn w:val="Normal"/>
    <w:pPr>
      <w:keepNext/>
      <w:spacing w:before="240"/>
      <w:jc w:val="left"/>
    </w:pPr>
    <w:rPr>
      <w:b/>
      <w:sz w:val="28"/>
    </w:rPr>
  </w:style>
  <w:style w:type="paragraph" w:styleId="TOC1">
    <w:name w:val="toc 1"/>
    <w:basedOn w:val="Normal"/>
    <w:next w:val="Normal"/>
    <w:autoRedefine/>
    <w:uiPriority w:val="39"/>
    <w:unhideWhenUsed/>
    <w:rsid w:val="009A0147"/>
    <w:pPr>
      <w:spacing w:after="100"/>
    </w:pPr>
  </w:style>
  <w:style w:type="paragraph" w:styleId="TOC2">
    <w:name w:val="toc 2"/>
    <w:basedOn w:val="Normal"/>
    <w:next w:val="Normal"/>
    <w:autoRedefine/>
    <w:uiPriority w:val="39"/>
    <w:unhideWhenUsed/>
    <w:rsid w:val="009A0147"/>
    <w:pPr>
      <w:spacing w:after="100"/>
      <w:ind w:left="240"/>
    </w:pPr>
  </w:style>
  <w:style w:type="paragraph" w:styleId="TOC3">
    <w:name w:val="toc 3"/>
    <w:basedOn w:val="Normal"/>
    <w:next w:val="Normal"/>
    <w:autoRedefine/>
    <w:uiPriority w:val="39"/>
    <w:unhideWhenUsed/>
    <w:rsid w:val="009A0147"/>
    <w:pPr>
      <w:spacing w:after="100"/>
      <w:ind w:left="480"/>
    </w:pPr>
  </w:style>
  <w:style w:type="character" w:styleId="Hyperlink">
    <w:name w:val="Hyperlink"/>
    <w:basedOn w:val="DefaultParagraphFont"/>
    <w:uiPriority w:val="99"/>
    <w:unhideWhenUsed/>
    <w:rsid w:val="009A01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15395</Words>
  <Characters>87756</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Kaveesha Sammani</cp:lastModifiedBy>
  <cp:revision>3</cp:revision>
  <dcterms:created xsi:type="dcterms:W3CDTF">2013-12-23T23:15:00Z</dcterms:created>
  <dcterms:modified xsi:type="dcterms:W3CDTF">2026-10-19T17:34:00Z</dcterms:modified>
  <cp:category/>
</cp:coreProperties>
</file>