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4D184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2B04">
        <w:rPr>
          <w:rFonts w:ascii="Times New Roman" w:eastAsia="Times New Roman" w:hAnsi="Times New Roman" w:cs="Times New Roman"/>
          <w:b/>
          <w:bCs/>
          <w:sz w:val="36"/>
          <w:szCs w:val="36"/>
        </w:rPr>
        <w:t>1. Product Name</w:t>
      </w:r>
    </w:p>
    <w:p w14:paraId="4056BDD9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</w:t>
      </w:r>
      <w:proofErr w:type="spellEnd"/>
    </w:p>
    <w:p w14:paraId="5ABE0246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Product category</w:t>
      </w:r>
    </w:p>
    <w:p w14:paraId="466A2C78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Agricultural Supply Chain &amp; Marketplace Management Platform</w:t>
      </w:r>
    </w:p>
    <w:p w14:paraId="7238C6CA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Product tagline</w:t>
      </w:r>
    </w:p>
    <w:p w14:paraId="072F335D" w14:textId="77777777" w:rsidR="003A2B04" w:rsidRPr="003A2B04" w:rsidRDefault="003A2B04" w:rsidP="003A2B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From Farm to Market, Simplified.</w:t>
      </w:r>
    </w:p>
    <w:p w14:paraId="38D2338E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I prefer this over making the tagline too focused on "farmers" because </w:t>
      </w:r>
      <w:proofErr w:type="spellStart"/>
      <w:r w:rsidRPr="003A2B04">
        <w:rPr>
          <w:rFonts w:ascii="Times New Roman" w:eastAsia="Times New Roman" w:hAnsi="Times New Roman" w:cs="Times New Roman"/>
          <w:sz w:val="24"/>
          <w:szCs w:val="24"/>
        </w:rPr>
        <w:t>CropFlow</w:t>
      </w:r>
      <w:proofErr w:type="spellEnd"/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 eventually manages the complete flow:</w:t>
      </w:r>
    </w:p>
    <w:p w14:paraId="73108DF9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Farmer → Buyer → Transporter → Delivery</w:t>
      </w:r>
    </w:p>
    <w:p w14:paraId="5D237CEC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611C64FA">
          <v:rect id="_x0000_i1025" style="width:0;height:1.5pt" o:hralign="center" o:hrstd="t" o:hr="t" fillcolor="#a0a0a0" stroked="f"/>
        </w:pict>
      </w:r>
    </w:p>
    <w:p w14:paraId="357C4021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Vision</w:t>
      </w:r>
    </w:p>
    <w:p w14:paraId="7AB4F605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2B04">
        <w:rPr>
          <w:rFonts w:ascii="Times New Roman" w:eastAsia="Times New Roman" w:hAnsi="Times New Roman" w:cs="Times New Roman"/>
          <w:sz w:val="24"/>
          <w:szCs w:val="24"/>
        </w:rPr>
        <w:t>CropFlow</w:t>
      </w:r>
      <w:proofErr w:type="spellEnd"/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 aims to provide a centralized digital platform that connects agricultural producers, commercial buyers, and transport providers while improving the visibility and coordination of agricultural products from harvest planning through delivery.</w:t>
      </w:r>
    </w:p>
    <w:p w14:paraId="0B4F1B53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The platform should reduce dependence on fragmented communication channels such as phone calls, WhatsApp messages, spreadsheets, and manual records by providing a structured digital workflow for:</w:t>
      </w:r>
    </w:p>
    <w:p w14:paraId="74D7FC37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→ marketplace → ordering → transportation → delivery → analytics</w:t>
      </w:r>
    </w:p>
    <w:p w14:paraId="1CF3CB9C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195AC7F4">
          <v:rect id="_x0000_i1026" style="width:0;height:1.5pt" o:hralign="center" o:hrstd="t" o:hr="t" fillcolor="#a0a0a0" stroked="f"/>
        </w:pict>
      </w:r>
    </w:p>
    <w:p w14:paraId="4FD6DC70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The Problem We Are Solving</w:t>
      </w:r>
    </w:p>
    <w:p w14:paraId="00D39A72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The current agricultural supply chain can involve several disconnected participants.</w:t>
      </w:r>
    </w:p>
    <w:p w14:paraId="50D8AE27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A simplified example:</w:t>
      </w:r>
    </w:p>
    <w:p w14:paraId="239DE47D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7B5357F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47618BC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│ phone / WhatsApp</w:t>
      </w:r>
    </w:p>
    <w:p w14:paraId="043CE37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2EEECAE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lastRenderedPageBreak/>
        <w:t>Collector / Buyer</w:t>
      </w:r>
    </w:p>
    <w:p w14:paraId="19EA0F9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4365561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│ phone / WhatsApp</w:t>
      </w:r>
    </w:p>
    <w:p w14:paraId="21A3C33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2283C95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34CF5A8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11D0E40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15C8CB7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Market / Business</w:t>
      </w:r>
    </w:p>
    <w:p w14:paraId="533275C9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This creates several issues:</w:t>
      </w:r>
    </w:p>
    <w:p w14:paraId="51DD8CE4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For farmers</w:t>
      </w:r>
    </w:p>
    <w:p w14:paraId="3B72DDBF" w14:textId="77777777" w:rsidR="003A2B04" w:rsidRPr="003A2B04" w:rsidRDefault="003A2B04" w:rsidP="003A2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Difficulty finding reliable buyers </w:t>
      </w:r>
    </w:p>
    <w:p w14:paraId="40B1B6D6" w14:textId="77777777" w:rsidR="003A2B04" w:rsidRPr="003A2B04" w:rsidRDefault="003A2B04" w:rsidP="003A2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Limited visibility into market demand </w:t>
      </w:r>
    </w:p>
    <w:p w14:paraId="7CC01065" w14:textId="77777777" w:rsidR="003A2B04" w:rsidRPr="003A2B04" w:rsidRDefault="003A2B04" w:rsidP="003A2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Difficulty comparing potential buyers </w:t>
      </w:r>
    </w:p>
    <w:p w14:paraId="6F41FF08" w14:textId="77777777" w:rsidR="003A2B04" w:rsidRPr="003A2B04" w:rsidRDefault="003A2B04" w:rsidP="003A2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Poor tracking of sales and harvest availability </w:t>
      </w:r>
    </w:p>
    <w:p w14:paraId="51E1B7FD" w14:textId="77777777" w:rsidR="003A2B04" w:rsidRPr="003A2B04" w:rsidRDefault="003A2B04" w:rsidP="003A2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Limited digital records of transactions </w:t>
      </w:r>
    </w:p>
    <w:p w14:paraId="5B5C35E8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For buyers</w:t>
      </w:r>
    </w:p>
    <w:p w14:paraId="7B8CECAE" w14:textId="77777777" w:rsidR="003A2B04" w:rsidRPr="003A2B04" w:rsidRDefault="003A2B04" w:rsidP="003A2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Difficulty finding reliable suppliers </w:t>
      </w:r>
    </w:p>
    <w:p w14:paraId="6860C286" w14:textId="77777777" w:rsidR="003A2B04" w:rsidRPr="003A2B04" w:rsidRDefault="003A2B04" w:rsidP="003A2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Difficulty knowing available quantities </w:t>
      </w:r>
    </w:p>
    <w:p w14:paraId="63137D7F" w14:textId="77777777" w:rsidR="003A2B04" w:rsidRPr="003A2B04" w:rsidRDefault="003A2B04" w:rsidP="003A2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Difficulty comparing listings </w:t>
      </w:r>
    </w:p>
    <w:p w14:paraId="7DC263C6" w14:textId="77777777" w:rsidR="003A2B04" w:rsidRPr="003A2B04" w:rsidRDefault="003A2B04" w:rsidP="003A2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Difficulty coordinating collection and delivery </w:t>
      </w:r>
    </w:p>
    <w:p w14:paraId="257A9FB0" w14:textId="77777777" w:rsidR="003A2B04" w:rsidRPr="003A2B04" w:rsidRDefault="003A2B04" w:rsidP="003A2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Poor visibility into order status </w:t>
      </w:r>
    </w:p>
    <w:p w14:paraId="6C4CE70C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For transporters</w:t>
      </w:r>
    </w:p>
    <w:p w14:paraId="5D489578" w14:textId="77777777" w:rsidR="003A2B04" w:rsidRPr="003A2B04" w:rsidRDefault="003A2B04" w:rsidP="003A2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Difficulty discovering delivery opportunities </w:t>
      </w:r>
    </w:p>
    <w:p w14:paraId="449AFBD4" w14:textId="77777777" w:rsidR="003A2B04" w:rsidRPr="003A2B04" w:rsidRDefault="003A2B04" w:rsidP="003A2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Manual coordination with farmers and buyers </w:t>
      </w:r>
    </w:p>
    <w:p w14:paraId="08BBC8B0" w14:textId="77777777" w:rsidR="003A2B04" w:rsidRPr="003A2B04" w:rsidRDefault="003A2B04" w:rsidP="003A2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Poor delivery tracking </w:t>
      </w:r>
    </w:p>
    <w:p w14:paraId="270EC528" w14:textId="77777777" w:rsidR="003A2B04" w:rsidRPr="003A2B04" w:rsidRDefault="003A2B04" w:rsidP="003A2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Limited history of jobs and vehicle utilization </w:t>
      </w:r>
    </w:p>
    <w:p w14:paraId="7CAE525D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For administrators</w:t>
      </w:r>
    </w:p>
    <w:p w14:paraId="469ABAE3" w14:textId="77777777" w:rsidR="003A2B04" w:rsidRPr="003A2B04" w:rsidRDefault="003A2B04" w:rsidP="003A2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No centralized operational visibility </w:t>
      </w:r>
    </w:p>
    <w:p w14:paraId="39006F1B" w14:textId="77777777" w:rsidR="003A2B04" w:rsidRPr="003A2B04" w:rsidRDefault="003A2B04" w:rsidP="003A2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Difficult to monitor transactions </w:t>
      </w:r>
    </w:p>
    <w:p w14:paraId="60B33413" w14:textId="77777777" w:rsidR="003A2B04" w:rsidRPr="003A2B04" w:rsidRDefault="003A2B04" w:rsidP="003A2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Limited analytics </w:t>
      </w:r>
    </w:p>
    <w:p w14:paraId="55E1B1DD" w14:textId="77777777" w:rsidR="003A2B04" w:rsidRPr="003A2B04" w:rsidRDefault="003A2B04" w:rsidP="003A2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Difficult to identify abnormal activity or disputes </w:t>
      </w:r>
    </w:p>
    <w:p w14:paraId="4E7159E1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4AB59C27">
          <v:rect id="_x0000_i1027" style="width:0;height:1.5pt" o:hralign="center" o:hrstd="t" o:hr="t" fillcolor="#a0a0a0" stroked="f"/>
        </w:pict>
      </w:r>
    </w:p>
    <w:p w14:paraId="6D91EA79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CropFlow's</w:t>
      </w:r>
      <w:proofErr w:type="spellEnd"/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Core Solution</w:t>
      </w:r>
    </w:p>
    <w:p w14:paraId="11DD06B7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2B04">
        <w:rPr>
          <w:rFonts w:ascii="Times New Roman" w:eastAsia="Times New Roman" w:hAnsi="Times New Roman" w:cs="Times New Roman"/>
          <w:sz w:val="24"/>
          <w:szCs w:val="24"/>
        </w:rPr>
        <w:lastRenderedPageBreak/>
        <w:t>CropFlow</w:t>
      </w:r>
      <w:proofErr w:type="spellEnd"/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 provides a </w:t>
      </w: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single digital ecosystem</w:t>
      </w: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 where participants can coordinate agricultural supply and demand.</w:t>
      </w:r>
    </w:p>
    <w:p w14:paraId="67575D8A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Core concept</w:t>
      </w:r>
    </w:p>
    <w:p w14:paraId="1DAC66C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┌─────────────┐</w:t>
      </w:r>
    </w:p>
    <w:p w14:paraId="79EFAC7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│   FARMER    │</w:t>
      </w:r>
    </w:p>
    <w:p w14:paraId="7AB9538F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└──────┬──────┘</w:t>
      </w:r>
    </w:p>
    <w:p w14:paraId="32C7837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2B0B697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Crop Listings</w:t>
      </w:r>
    </w:p>
    <w:p w14:paraId="6FD8B52B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67AB176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14:paraId="29AD89B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┌─────────────┐</w:t>
      </w:r>
    </w:p>
    <w:p w14:paraId="0189B76F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CROPFLOW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1B4ED16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│ Marketplace │</w:t>
      </w:r>
    </w:p>
    <w:p w14:paraId="39C4191D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└──────┬──────┘</w:t>
      </w:r>
    </w:p>
    <w:p w14:paraId="33043175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42EA356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Orders / Demand</w:t>
      </w:r>
    </w:p>
    <w:p w14:paraId="2E0FEA2B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3397321D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14:paraId="4A6A48B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┌─────────────┐</w:t>
      </w:r>
    </w:p>
    <w:p w14:paraId="6A75826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│    BUYER    │</w:t>
      </w:r>
    </w:p>
    <w:p w14:paraId="391994E5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└──────┬──────┘</w:t>
      </w:r>
    </w:p>
    <w:p w14:paraId="2571F45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1FB7EE6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Delivery</w:t>
      </w:r>
    </w:p>
    <w:p w14:paraId="6E41806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61E7652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14:paraId="0520678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┌─────────────┐</w:t>
      </w:r>
    </w:p>
    <w:p w14:paraId="472F8DA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│ TRANSPORTER │</w:t>
      </w:r>
    </w:p>
    <w:p w14:paraId="065994E3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└─────────────┘</w:t>
      </w:r>
    </w:p>
    <w:p w14:paraId="35B186CE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2B04">
        <w:rPr>
          <w:rFonts w:ascii="Times New Roman" w:eastAsia="Times New Roman" w:hAnsi="Times New Roman" w:cs="Times New Roman"/>
          <w:sz w:val="24"/>
          <w:szCs w:val="24"/>
        </w:rPr>
        <w:t>CropFlow</w:t>
      </w:r>
      <w:proofErr w:type="spellEnd"/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 should not merely list products.</w:t>
      </w:r>
    </w:p>
    <w:p w14:paraId="768D6B78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It should manage the </w:t>
      </w: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surrounding those products</w:t>
      </w:r>
      <w:r w:rsidRPr="003A2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60C43F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34346D12">
          <v:rect id="_x0000_i1028" style="width:0;height:1.5pt" o:hralign="center" o:hrstd="t" o:hr="t" fillcolor="#a0a0a0" stroked="f"/>
        </w:pict>
      </w:r>
    </w:p>
    <w:p w14:paraId="5D555CDB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Core Business Workflow</w:t>
      </w:r>
    </w:p>
    <w:p w14:paraId="2ED831B3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The central workflow will eventually look like this:</w:t>
      </w:r>
    </w:p>
    <w:p w14:paraId="36F7685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Farmer registers farm</w:t>
      </w:r>
    </w:p>
    <w:p w14:paraId="4C6A6995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96157C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Adds crops</w:t>
      </w:r>
    </w:p>
    <w:p w14:paraId="1670BD7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E22429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Creates harvest/listing</w:t>
      </w:r>
    </w:p>
    <w:p w14:paraId="0361A76D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460AAC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Buyer discovers listing</w:t>
      </w:r>
    </w:p>
    <w:p w14:paraId="1B849E9D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9C5AC59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Buyer places order</w:t>
      </w:r>
    </w:p>
    <w:p w14:paraId="3F71BED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9B2A575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Farmer accepts/rejects</w:t>
      </w:r>
    </w:p>
    <w:p w14:paraId="25823633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14:paraId="0F65FAF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Delivery is requested</w:t>
      </w:r>
    </w:p>
    <w:p w14:paraId="56590D8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167BD7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Transporter accepts delivery</w:t>
      </w:r>
    </w:p>
    <w:p w14:paraId="73DB7F0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6A412D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Pickup</w:t>
      </w:r>
    </w:p>
    <w:p w14:paraId="1F74AFD5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A8A486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Transportation</w:t>
      </w:r>
    </w:p>
    <w:p w14:paraId="0608A94F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553E1E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4E0E99E9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133599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Buyer confirms receipt</w:t>
      </w:r>
    </w:p>
    <w:p w14:paraId="49FF9B9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E00C51F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Transaction completed</w:t>
      </w:r>
    </w:p>
    <w:p w14:paraId="2E972B3A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This workflow becomes one of the most important parts of our SRS.</w:t>
      </w:r>
    </w:p>
    <w:p w14:paraId="7862185F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5A490A67">
          <v:rect id="_x0000_i1029" style="width:0;height:1.5pt" o:hralign="center" o:hrstd="t" o:hr="t" fillcolor="#a0a0a0" stroked="f"/>
        </w:pict>
      </w:r>
    </w:p>
    <w:p w14:paraId="664DFF94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Primary User Groups</w:t>
      </w:r>
    </w:p>
    <w:p w14:paraId="5952AF66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2B04">
        <w:rPr>
          <w:rFonts w:ascii="Times New Roman" w:eastAsia="Times New Roman" w:hAnsi="Times New Roman" w:cs="Times New Roman"/>
          <w:sz w:val="24"/>
          <w:szCs w:val="24"/>
        </w:rPr>
        <w:t>CropFlow</w:t>
      </w:r>
      <w:proofErr w:type="spellEnd"/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 will initially support </w:t>
      </w: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four primary roles</w:t>
      </w:r>
      <w:r w:rsidRPr="003A2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1FC5B4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2B04">
        <w:rPr>
          <w:rFonts w:ascii="Times New Roman" w:eastAsia="Times New Roman" w:hAnsi="Times New Roman" w:cs="Times New Roman"/>
          <w:b/>
          <w:bCs/>
          <w:sz w:val="36"/>
          <w:szCs w:val="36"/>
        </w:rPr>
        <w:t>Farmer</w:t>
      </w:r>
    </w:p>
    <w:p w14:paraId="61F06893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Produces and sells agricultural products.</w:t>
      </w:r>
    </w:p>
    <w:p w14:paraId="5EE8B59A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Primary goals:</w:t>
      </w:r>
    </w:p>
    <w:p w14:paraId="208BCBDC" w14:textId="77777777" w:rsidR="003A2B04" w:rsidRPr="003A2B04" w:rsidRDefault="003A2B04" w:rsidP="003A2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manage farms </w:t>
      </w:r>
    </w:p>
    <w:p w14:paraId="2E187484" w14:textId="77777777" w:rsidR="003A2B04" w:rsidRPr="003A2B04" w:rsidRDefault="003A2B04" w:rsidP="003A2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manage crops </w:t>
      </w:r>
    </w:p>
    <w:p w14:paraId="7B3AAB44" w14:textId="77777777" w:rsidR="003A2B04" w:rsidRPr="003A2B04" w:rsidRDefault="003A2B04" w:rsidP="003A2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publish available produce </w:t>
      </w:r>
    </w:p>
    <w:p w14:paraId="14C93C34" w14:textId="77777777" w:rsidR="003A2B04" w:rsidRPr="003A2B04" w:rsidRDefault="003A2B04" w:rsidP="003A2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receive orders </w:t>
      </w:r>
    </w:p>
    <w:p w14:paraId="07174AF8" w14:textId="77777777" w:rsidR="003A2B04" w:rsidRPr="003A2B04" w:rsidRDefault="003A2B04" w:rsidP="003A2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manage sales </w:t>
      </w:r>
    </w:p>
    <w:p w14:paraId="23A3C8CA" w14:textId="77777777" w:rsidR="003A2B04" w:rsidRPr="003A2B04" w:rsidRDefault="003A2B04" w:rsidP="003A2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monitor harvest availability </w:t>
      </w:r>
    </w:p>
    <w:p w14:paraId="5D5AA5CD" w14:textId="77777777" w:rsidR="003A2B04" w:rsidRPr="003A2B04" w:rsidRDefault="003A2B04" w:rsidP="003A2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coordinate deliveries </w:t>
      </w:r>
    </w:p>
    <w:p w14:paraId="7997A10E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3F20FA78">
          <v:rect id="_x0000_i1030" style="width:0;height:1.5pt" o:hralign="center" o:hrstd="t" o:hr="t" fillcolor="#a0a0a0" stroked="f"/>
        </w:pict>
      </w:r>
    </w:p>
    <w:p w14:paraId="490A9264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2B04">
        <w:rPr>
          <w:rFonts w:ascii="Times New Roman" w:eastAsia="Times New Roman" w:hAnsi="Times New Roman" w:cs="Times New Roman"/>
          <w:b/>
          <w:bCs/>
          <w:sz w:val="36"/>
          <w:szCs w:val="36"/>
        </w:rPr>
        <w:t>Buyer</w:t>
      </w:r>
    </w:p>
    <w:p w14:paraId="359EED5B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Purchases agricultural products.</w:t>
      </w:r>
    </w:p>
    <w:p w14:paraId="2D048C88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2901A65" w14:textId="77777777" w:rsidR="003A2B04" w:rsidRPr="003A2B04" w:rsidRDefault="003A2B04" w:rsidP="003A2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wholesalers </w:t>
      </w:r>
    </w:p>
    <w:p w14:paraId="0D515821" w14:textId="77777777" w:rsidR="003A2B04" w:rsidRPr="003A2B04" w:rsidRDefault="003A2B04" w:rsidP="003A2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supermarkets </w:t>
      </w:r>
    </w:p>
    <w:p w14:paraId="04AEAFC0" w14:textId="77777777" w:rsidR="003A2B04" w:rsidRPr="003A2B04" w:rsidRDefault="003A2B04" w:rsidP="003A2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hotels </w:t>
      </w:r>
    </w:p>
    <w:p w14:paraId="3C991059" w14:textId="77777777" w:rsidR="003A2B04" w:rsidRPr="003A2B04" w:rsidRDefault="003A2B04" w:rsidP="003A2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restaurants </w:t>
      </w:r>
    </w:p>
    <w:p w14:paraId="5714F7A1" w14:textId="77777777" w:rsidR="003A2B04" w:rsidRPr="003A2B04" w:rsidRDefault="003A2B04" w:rsidP="003A2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retailers </w:t>
      </w:r>
    </w:p>
    <w:p w14:paraId="5A6CB866" w14:textId="77777777" w:rsidR="003A2B04" w:rsidRPr="003A2B04" w:rsidRDefault="003A2B04" w:rsidP="003A2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food businesses </w:t>
      </w:r>
    </w:p>
    <w:p w14:paraId="17EB03E3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Primary goals:</w:t>
      </w:r>
    </w:p>
    <w:p w14:paraId="2E00E558" w14:textId="77777777" w:rsidR="003A2B04" w:rsidRPr="003A2B04" w:rsidRDefault="003A2B04" w:rsidP="003A2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discover produce </w:t>
      </w:r>
    </w:p>
    <w:p w14:paraId="736B3E8D" w14:textId="77777777" w:rsidR="003A2B04" w:rsidRPr="003A2B04" w:rsidRDefault="003A2B04" w:rsidP="003A2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search and filter suppliers </w:t>
      </w:r>
    </w:p>
    <w:p w14:paraId="744BA267" w14:textId="77777777" w:rsidR="003A2B04" w:rsidRPr="003A2B04" w:rsidRDefault="003A2B04" w:rsidP="003A2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place orders </w:t>
      </w:r>
    </w:p>
    <w:p w14:paraId="14A23AF0" w14:textId="77777777" w:rsidR="003A2B04" w:rsidRPr="003A2B04" w:rsidRDefault="003A2B04" w:rsidP="003A2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monitor orders </w:t>
      </w:r>
    </w:p>
    <w:p w14:paraId="2EBBC3DC" w14:textId="77777777" w:rsidR="003A2B04" w:rsidRPr="003A2B04" w:rsidRDefault="003A2B04" w:rsidP="003A2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arrange deliveries </w:t>
      </w:r>
    </w:p>
    <w:p w14:paraId="74558B03" w14:textId="77777777" w:rsidR="003A2B04" w:rsidRPr="003A2B04" w:rsidRDefault="003A2B04" w:rsidP="003A2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track purchasing history </w:t>
      </w:r>
    </w:p>
    <w:p w14:paraId="10C2E5DB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6F359A65">
          <v:rect id="_x0000_i1031" style="width:0;height:1.5pt" o:hralign="center" o:hrstd="t" o:hr="t" fillcolor="#a0a0a0" stroked="f"/>
        </w:pict>
      </w:r>
    </w:p>
    <w:p w14:paraId="1FF8CE77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2B04">
        <w:rPr>
          <w:rFonts w:ascii="Times New Roman" w:eastAsia="Times New Roman" w:hAnsi="Times New Roman" w:cs="Times New Roman"/>
          <w:b/>
          <w:bCs/>
          <w:sz w:val="36"/>
          <w:szCs w:val="36"/>
        </w:rPr>
        <w:t>Transporter</w:t>
      </w:r>
    </w:p>
    <w:p w14:paraId="27155EC8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Provides transportation between farmers and buyers.</w:t>
      </w:r>
    </w:p>
    <w:p w14:paraId="79E1F74B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Primary goals:</w:t>
      </w:r>
    </w:p>
    <w:p w14:paraId="6CD8F3E0" w14:textId="77777777" w:rsidR="003A2B04" w:rsidRPr="003A2B04" w:rsidRDefault="003A2B04" w:rsidP="003A2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discover delivery jobs </w:t>
      </w:r>
    </w:p>
    <w:p w14:paraId="5A10CD7D" w14:textId="77777777" w:rsidR="003A2B04" w:rsidRPr="003A2B04" w:rsidRDefault="003A2B04" w:rsidP="003A2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manage vehicles </w:t>
      </w:r>
    </w:p>
    <w:p w14:paraId="51A80AA7" w14:textId="77777777" w:rsidR="003A2B04" w:rsidRPr="003A2B04" w:rsidRDefault="003A2B04" w:rsidP="003A2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accept delivery assignments </w:t>
      </w:r>
    </w:p>
    <w:p w14:paraId="36AD8521" w14:textId="77777777" w:rsidR="003A2B04" w:rsidRPr="003A2B04" w:rsidRDefault="003A2B04" w:rsidP="003A2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update delivery status </w:t>
      </w:r>
    </w:p>
    <w:p w14:paraId="39D9225F" w14:textId="77777777" w:rsidR="003A2B04" w:rsidRPr="003A2B04" w:rsidRDefault="003A2B04" w:rsidP="003A2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maintain delivery history </w:t>
      </w:r>
    </w:p>
    <w:p w14:paraId="5A08791E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7670F57F">
          <v:rect id="_x0000_i1032" style="width:0;height:1.5pt" o:hralign="center" o:hrstd="t" o:hr="t" fillcolor="#a0a0a0" stroked="f"/>
        </w:pict>
      </w:r>
    </w:p>
    <w:p w14:paraId="121B4F3D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2B04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</w:t>
      </w:r>
    </w:p>
    <w:p w14:paraId="3CBB9ABF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Operates and governs the platform.</w:t>
      </w:r>
    </w:p>
    <w:p w14:paraId="042C6516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Primary goals:</w:t>
      </w:r>
    </w:p>
    <w:p w14:paraId="362EAC59" w14:textId="77777777" w:rsidR="003A2B04" w:rsidRPr="003A2B04" w:rsidRDefault="003A2B04" w:rsidP="003A2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manage users </w:t>
      </w:r>
    </w:p>
    <w:p w14:paraId="3796A461" w14:textId="77777777" w:rsidR="003A2B04" w:rsidRPr="003A2B04" w:rsidRDefault="003A2B04" w:rsidP="003A2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verify accounts </w:t>
      </w:r>
    </w:p>
    <w:p w14:paraId="292CF31C" w14:textId="77777777" w:rsidR="003A2B04" w:rsidRPr="003A2B04" w:rsidRDefault="003A2B04" w:rsidP="003A2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manage platform data </w:t>
      </w:r>
    </w:p>
    <w:p w14:paraId="3C7732CB" w14:textId="77777777" w:rsidR="003A2B04" w:rsidRPr="003A2B04" w:rsidRDefault="003A2B04" w:rsidP="003A2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monitor transactions </w:t>
      </w:r>
    </w:p>
    <w:p w14:paraId="43E4635F" w14:textId="77777777" w:rsidR="003A2B04" w:rsidRPr="003A2B04" w:rsidRDefault="003A2B04" w:rsidP="003A2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manage disputes </w:t>
      </w:r>
    </w:p>
    <w:p w14:paraId="2BC5143F" w14:textId="77777777" w:rsidR="003A2B04" w:rsidRPr="003A2B04" w:rsidRDefault="003A2B04" w:rsidP="003A2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monitor analytics </w:t>
      </w:r>
    </w:p>
    <w:p w14:paraId="42A67B78" w14:textId="77777777" w:rsidR="003A2B04" w:rsidRPr="003A2B04" w:rsidRDefault="003A2B04" w:rsidP="003A2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inspect audit activity </w:t>
      </w:r>
    </w:p>
    <w:p w14:paraId="07DB887C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6686FD0C">
          <v:rect id="_x0000_i1033" style="width:0;height:1.5pt" o:hralign="center" o:hrstd="t" o:hr="t" fillcolor="#a0a0a0" stroked="f"/>
        </w:pict>
      </w:r>
    </w:p>
    <w:p w14:paraId="0C0FA104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Product Principles</w:t>
      </w:r>
    </w:p>
    <w:p w14:paraId="4EA0D11F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These principles will guide our technical and UX decisions.</w:t>
      </w:r>
    </w:p>
    <w:p w14:paraId="0A8374B9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1. Business workflow over CRUD</w:t>
      </w:r>
    </w:p>
    <w:p w14:paraId="7021843E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A feature should represent a meaningful business operation rather than merely:</w:t>
      </w:r>
    </w:p>
    <w:p w14:paraId="50DB30B7" w14:textId="77777777" w:rsidR="003A2B04" w:rsidRPr="003A2B04" w:rsidRDefault="003A2B04" w:rsidP="003A2B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Create → Read → Update → Delete.</w:t>
      </w:r>
    </w:p>
    <w:p w14:paraId="03E8AF6E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09EC55D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"Approve order"</w:t>
      </w: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 is better than simply allowing a user to edit an order status.</w:t>
      </w:r>
    </w:p>
    <w:p w14:paraId="36062F51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63A6B58F">
          <v:rect id="_x0000_i1034" style="width:0;height:1.5pt" o:hralign="center" o:hrstd="t" o:hr="t" fillcolor="#a0a0a0" stroked="f"/>
        </w:pict>
      </w:r>
    </w:p>
    <w:p w14:paraId="2652088D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2. Role-driven experiences</w:t>
      </w:r>
    </w:p>
    <w:p w14:paraId="341EBFB2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Different users should see different workflows.</w:t>
      </w:r>
    </w:p>
    <w:p w14:paraId="1AACEB87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A farmer shouldn't receive the same dashboard as an administrator.</w:t>
      </w:r>
    </w:p>
    <w:p w14:paraId="76D4680A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0D9026FD">
          <v:rect id="_x0000_i1035" style="width:0;height:1.5pt" o:hralign="center" o:hrstd="t" o:hr="t" fillcolor="#a0a0a0" stroked="f"/>
        </w:pict>
      </w:r>
    </w:p>
    <w:p w14:paraId="4DA84B35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3. Traceability</w:t>
      </w:r>
    </w:p>
    <w:p w14:paraId="4C5A0898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Important activities should be trackable.</w:t>
      </w:r>
    </w:p>
    <w:p w14:paraId="35088EFA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461EBE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Listing Created</w:t>
      </w:r>
    </w:p>
    <w:p w14:paraId="5BA3EA03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A5560E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Order Created</w:t>
      </w:r>
    </w:p>
    <w:p w14:paraId="7873B31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9AA8181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Order Accepted</w:t>
      </w:r>
    </w:p>
    <w:p w14:paraId="6D36E6F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E48496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Delivery Assigned</w:t>
      </w:r>
    </w:p>
    <w:p w14:paraId="6635F2C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EAF92D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Picked Up</w:t>
      </w:r>
    </w:p>
    <w:p w14:paraId="70A0EDB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8CC5461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Delivered</w:t>
      </w:r>
    </w:p>
    <w:p w14:paraId="01CDF16C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6E346AEF">
          <v:rect id="_x0000_i1036" style="width:0;height:1.5pt" o:hralign="center" o:hrstd="t" o:hr="t" fillcolor="#a0a0a0" stroked="f"/>
        </w:pict>
      </w:r>
    </w:p>
    <w:p w14:paraId="54B36A17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4. Security by design</w:t>
      </w:r>
    </w:p>
    <w:p w14:paraId="01F9D47F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Authentication and authorization are architectural requirements, not features added at the end.</w:t>
      </w:r>
    </w:p>
    <w:p w14:paraId="6859B1F9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BF74769">
          <v:rect id="_x0000_i1037" style="width:0;height:1.5pt" o:hralign="center" o:hrstd="t" o:hr="t" fillcolor="#a0a0a0" stroked="f"/>
        </w:pict>
      </w:r>
    </w:p>
    <w:p w14:paraId="540D933F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5. Data-driven decisions</w:t>
      </w:r>
    </w:p>
    <w:p w14:paraId="27D6B70C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2B04">
        <w:rPr>
          <w:rFonts w:ascii="Times New Roman" w:eastAsia="Times New Roman" w:hAnsi="Times New Roman" w:cs="Times New Roman"/>
          <w:sz w:val="24"/>
          <w:szCs w:val="24"/>
        </w:rPr>
        <w:t>CropFlow</w:t>
      </w:r>
      <w:proofErr w:type="spellEnd"/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 should eventually provide useful insights from its transaction data rather than simply storing records.</w:t>
      </w:r>
    </w:p>
    <w:p w14:paraId="7339150F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087B7944">
          <v:rect id="_x0000_i1038" style="width:0;height:1.5pt" o:hralign="center" o:hrstd="t" o:hr="t" fillcolor="#a0a0a0" stroked="f"/>
        </w:pict>
      </w:r>
    </w:p>
    <w:p w14:paraId="6FE9C826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6. Production-oriented architecture</w:t>
      </w:r>
    </w:p>
    <w:p w14:paraId="76B042A0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We will favor:</w:t>
      </w:r>
    </w:p>
    <w:p w14:paraId="62F8F8D2" w14:textId="77777777" w:rsidR="003A2B04" w:rsidRPr="003A2B04" w:rsidRDefault="003A2B04" w:rsidP="003A2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clean separation of concerns </w:t>
      </w:r>
    </w:p>
    <w:p w14:paraId="046E8482" w14:textId="77777777" w:rsidR="003A2B04" w:rsidRPr="003A2B04" w:rsidRDefault="003A2B04" w:rsidP="003A2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strong typing </w:t>
      </w:r>
    </w:p>
    <w:p w14:paraId="1EDE1824" w14:textId="77777777" w:rsidR="003A2B04" w:rsidRPr="003A2B04" w:rsidRDefault="003A2B04" w:rsidP="003A2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14:paraId="4950D74C" w14:textId="77777777" w:rsidR="003A2B04" w:rsidRPr="003A2B04" w:rsidRDefault="003A2B04" w:rsidP="003A2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transactional integrity </w:t>
      </w:r>
    </w:p>
    <w:p w14:paraId="3D605D9E" w14:textId="77777777" w:rsidR="003A2B04" w:rsidRPr="003A2B04" w:rsidRDefault="003A2B04" w:rsidP="003A2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maintainability </w:t>
      </w:r>
    </w:p>
    <w:p w14:paraId="34F45C87" w14:textId="77777777" w:rsidR="003A2B04" w:rsidRPr="003A2B04" w:rsidRDefault="003A2B04" w:rsidP="003A2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testability </w:t>
      </w:r>
    </w:p>
    <w:p w14:paraId="1D8E70A0" w14:textId="77777777" w:rsidR="003A2B04" w:rsidRPr="003A2B04" w:rsidRDefault="003A2B04" w:rsidP="003A2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secure defaults </w:t>
      </w:r>
    </w:p>
    <w:p w14:paraId="7C836BD5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rather than unnecessarily complicated architecture.</w:t>
      </w:r>
    </w:p>
    <w:p w14:paraId="58CCD60B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03E7CB65">
          <v:rect id="_x0000_i1039" style="width:0;height:1.5pt" o:hralign="center" o:hrstd="t" o:hr="t" fillcolor="#a0a0a0" stroked="f"/>
        </w:pict>
      </w:r>
    </w:p>
    <w:p w14:paraId="453C5404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Product Goals</w:t>
      </w:r>
    </w:p>
    <w:p w14:paraId="366FE622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first major version</w:t>
      </w:r>
      <w:r w:rsidRPr="003A2B04">
        <w:rPr>
          <w:rFonts w:ascii="Times New Roman" w:eastAsia="Times New Roman" w:hAnsi="Times New Roman" w:cs="Times New Roman"/>
          <w:sz w:val="24"/>
          <w:szCs w:val="24"/>
        </w:rPr>
        <w:t>, our goals are:</w:t>
      </w:r>
    </w:p>
    <w:p w14:paraId="7DDC8788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G1 — Digitalize agricultural transactions</w:t>
      </w:r>
    </w:p>
    <w:p w14:paraId="10485CCD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Allow farmers and buyers to conduct structured transactions through the platform.</w:t>
      </w:r>
    </w:p>
    <w:p w14:paraId="431CE9A2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G2 — Improve supply visibility</w:t>
      </w:r>
    </w:p>
    <w:p w14:paraId="473BB86E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Allow buyers to discover available agricultural products and quantities.</w:t>
      </w:r>
    </w:p>
    <w:p w14:paraId="591F1FDD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G3 — Improve delivery coordination</w:t>
      </w:r>
    </w:p>
    <w:p w14:paraId="1A163B34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Allow orders to progress through a structured delivery workflow.</w:t>
      </w:r>
    </w:p>
    <w:p w14:paraId="61E9EC2A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G4 — Provide useful analytics</w:t>
      </w:r>
    </w:p>
    <w:p w14:paraId="661602E3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Provide historical and operational insights to users and administrators.</w:t>
      </w:r>
    </w:p>
    <w:p w14:paraId="7579B36D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G5 — Provide a secure multi-role system</w:t>
      </w:r>
    </w:p>
    <w:p w14:paraId="58E54B31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Ensure every role can access only the functionality and data it is authorized to access.</w:t>
      </w:r>
    </w:p>
    <w:p w14:paraId="6F827489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B04">
        <w:rPr>
          <w:rFonts w:ascii="Times New Roman" w:eastAsia="Times New Roman" w:hAnsi="Times New Roman" w:cs="Times New Roman"/>
          <w:b/>
          <w:bCs/>
          <w:sz w:val="27"/>
          <w:szCs w:val="27"/>
        </w:rPr>
        <w:t>G6 — Demonstrate production-quality engineering</w:t>
      </w:r>
    </w:p>
    <w:p w14:paraId="7ABD8E86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The implementation should showcase:</w:t>
      </w:r>
    </w:p>
    <w:p w14:paraId="5511941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Java</w:t>
      </w:r>
    </w:p>
    <w:p w14:paraId="1E6B992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20DFB36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REST APIs</w:t>
      </w:r>
    </w:p>
    <w:p w14:paraId="40F34E4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Spring Security</w:t>
      </w:r>
    </w:p>
    <w:p w14:paraId="510E4F3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JPA/Hibernate</w:t>
      </w:r>
    </w:p>
    <w:p w14:paraId="2D02840B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54906C4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4396577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Angular</w:t>
      </w:r>
    </w:p>
    <w:p w14:paraId="79A6B6F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0BC50A4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Testing</w:t>
      </w:r>
    </w:p>
    <w:p w14:paraId="2129023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Docker</w:t>
      </w:r>
    </w:p>
    <w:p w14:paraId="3D46D471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CI/CD</w:t>
      </w:r>
    </w:p>
    <w:p w14:paraId="6150D26F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74A5CEED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This is especially important because </w:t>
      </w:r>
      <w:proofErr w:type="spellStart"/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CropFlow</w:t>
      </w:r>
      <w:proofErr w:type="spellEnd"/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simultaneously a product prototype and your flagship engineering portfolio project</w:t>
      </w:r>
      <w:r w:rsidRPr="003A2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005BCD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6E72A32D">
          <v:rect id="_x0000_i1040" style="width:0;height:1.5pt" o:hralign="center" o:hrstd="t" o:hr="t" fillcolor="#a0a0a0" stroked="f"/>
        </w:pict>
      </w:r>
    </w:p>
    <w:p w14:paraId="60CE8B22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What </w:t>
      </w:r>
      <w:proofErr w:type="spellStart"/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</w:t>
      </w:r>
      <w:proofErr w:type="spellEnd"/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NOT</w:t>
      </w:r>
    </w:p>
    <w:p w14:paraId="6EBC7203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This is just as important as defining what it is.</w:t>
      </w:r>
    </w:p>
    <w:p w14:paraId="4E6ED50D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For the first release, </w:t>
      </w:r>
      <w:proofErr w:type="spellStart"/>
      <w:r w:rsidRPr="003A2B04">
        <w:rPr>
          <w:rFonts w:ascii="Times New Roman" w:eastAsia="Times New Roman" w:hAnsi="Times New Roman" w:cs="Times New Roman"/>
          <w:sz w:val="24"/>
          <w:szCs w:val="24"/>
        </w:rPr>
        <w:t>CropFlow</w:t>
      </w:r>
      <w:proofErr w:type="spellEnd"/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 will </w:t>
      </w: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 attempt to become:</w:t>
      </w:r>
    </w:p>
    <w:p w14:paraId="0CF02639" w14:textId="77777777" w:rsidR="003A2B04" w:rsidRPr="003A2B04" w:rsidRDefault="003A2B04" w:rsidP="003A2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 complete agricultural ERP </w:t>
      </w:r>
    </w:p>
    <w:p w14:paraId="73F70BA8" w14:textId="77777777" w:rsidR="003A2B04" w:rsidRPr="003A2B04" w:rsidRDefault="003A2B04" w:rsidP="003A2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 banking/payment platform </w:t>
      </w:r>
    </w:p>
    <w:p w14:paraId="678719A6" w14:textId="77777777" w:rsidR="003A2B04" w:rsidRPr="003A2B04" w:rsidRDefault="003A2B04" w:rsidP="003A2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 government agricultural information system </w:t>
      </w:r>
    </w:p>
    <w:p w14:paraId="44EFEB9E" w14:textId="77777777" w:rsidR="003A2B04" w:rsidRPr="003A2B04" w:rsidRDefault="003A2B04" w:rsidP="003A2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 full logistics/GPS platform </w:t>
      </w:r>
    </w:p>
    <w:p w14:paraId="432EDEF8" w14:textId="77777777" w:rsidR="003A2B04" w:rsidRPr="003A2B04" w:rsidRDefault="003A2B04" w:rsidP="003A2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an IoT farming platform </w:t>
      </w:r>
    </w:p>
    <w:p w14:paraId="782CB060" w14:textId="77777777" w:rsidR="003A2B04" w:rsidRPr="003A2B04" w:rsidRDefault="003A2B04" w:rsidP="003A2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an AI crop-diagnosis system </w:t>
      </w:r>
    </w:p>
    <w:p w14:paraId="65773C5F" w14:textId="77777777" w:rsidR="003A2B04" w:rsidRPr="003A2B04" w:rsidRDefault="003A2B04" w:rsidP="003A2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 full accounting system </w:t>
      </w:r>
    </w:p>
    <w:p w14:paraId="2A53FF20" w14:textId="77777777" w:rsidR="003A2B04" w:rsidRPr="003A2B04" w:rsidRDefault="003A2B04" w:rsidP="003A2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 medical-style traceability/compliance platform </w:t>
      </w:r>
    </w:p>
    <w:p w14:paraId="736F36B4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We can potentially integrate some of these ideas later, but they are outside the initial product boundary.</w:t>
      </w:r>
    </w:p>
    <w:p w14:paraId="0C928D8E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3EEAEC1C">
          <v:rect id="_x0000_i1041" style="width:0;height:1.5pt" o:hralign="center" o:hrstd="t" o:hr="t" fillcolor="#a0a0a0" stroked="f"/>
        </w:pict>
      </w:r>
    </w:p>
    <w:p w14:paraId="6D4D454B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Initial Product Boundary</w:t>
      </w:r>
    </w:p>
    <w:p w14:paraId="48683DBD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The first release is centered around:</w:t>
      </w:r>
    </w:p>
    <w:p w14:paraId="62156049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691BCE8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CROPFLOW                   │</w:t>
      </w:r>
    </w:p>
    <w:p w14:paraId="6ACFBEA1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14:paraId="3ED1044D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739EC155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Identity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&amp; Access                          │</w:t>
      </w:r>
    </w:p>
    <w:p w14:paraId="2C6BBF09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3C8C7823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Farmer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Management                          │</w:t>
      </w:r>
    </w:p>
    <w:p w14:paraId="73E9B59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67E7A09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Farm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&amp; Crop Management                     │</w:t>
      </w:r>
    </w:p>
    <w:p w14:paraId="3C08B91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35B27BD5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Agricultural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Marketplace                   │</w:t>
      </w:r>
    </w:p>
    <w:p w14:paraId="1B455C3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4EF0836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Order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Management                            │</w:t>
      </w:r>
    </w:p>
    <w:p w14:paraId="7BEDC7D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6C17FFC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Delivery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Coordination                      │</w:t>
      </w:r>
    </w:p>
    <w:p w14:paraId="6FBD825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543E0ADD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Notifications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6B33903B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3431205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Price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/ Market Intelligence                │</w:t>
      </w:r>
    </w:p>
    <w:p w14:paraId="5BB3969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13A4A33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Analytics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14:paraId="2E15C9E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14EF4563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Administration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         │</w:t>
      </w:r>
    </w:p>
    <w:p w14:paraId="3A45AFB9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1E730DFF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2B04">
        <w:rPr>
          <w:rFonts w:ascii="Courier New" w:eastAsia="Times New Roman" w:hAnsi="Courier New" w:cs="Courier New"/>
          <w:sz w:val="20"/>
          <w:szCs w:val="20"/>
        </w:rPr>
        <w:t>│  Audit</w:t>
      </w:r>
      <w:proofErr w:type="gramEnd"/>
      <w:r w:rsidRPr="003A2B04">
        <w:rPr>
          <w:rFonts w:ascii="Courier New" w:eastAsia="Times New Roman" w:hAnsi="Courier New" w:cs="Courier New"/>
          <w:sz w:val="20"/>
          <w:szCs w:val="20"/>
        </w:rPr>
        <w:t xml:space="preserve"> &amp; Security                           │</w:t>
      </w:r>
    </w:p>
    <w:p w14:paraId="3EECB58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19FD8165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└─────────────────────────────────────────────┘</w:t>
      </w:r>
    </w:p>
    <w:p w14:paraId="2D59C8BF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5570C443">
          <v:rect id="_x0000_i1042" style="width:0;height:1.5pt" o:hralign="center" o:hrstd="t" o:hr="t" fillcolor="#a0a0a0" stroked="f"/>
        </w:pict>
      </w:r>
    </w:p>
    <w:p w14:paraId="6877250C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High-Level Success Criteria</w:t>
      </w:r>
    </w:p>
    <w:p w14:paraId="3DD51926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At the end of the month, </w:t>
      </w:r>
      <w:proofErr w:type="spellStart"/>
      <w:r w:rsidRPr="003A2B04">
        <w:rPr>
          <w:rFonts w:ascii="Times New Roman" w:eastAsia="Times New Roman" w:hAnsi="Times New Roman" w:cs="Times New Roman"/>
          <w:sz w:val="24"/>
          <w:szCs w:val="24"/>
        </w:rPr>
        <w:t>CropFlow</w:t>
      </w:r>
      <w:proofErr w:type="spellEnd"/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 should be able to demonstrate at least this complete scenario:</w:t>
      </w:r>
    </w:p>
    <w:p w14:paraId="33328DD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FARMER</w:t>
      </w:r>
    </w:p>
    <w:p w14:paraId="35782C13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5E3FACD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4BD7A3E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Create account</w:t>
      </w:r>
    </w:p>
    <w:p w14:paraId="2AB8AEC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0A16403F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12AB619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Add farm</w:t>
      </w:r>
    </w:p>
    <w:p w14:paraId="53CBBA3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49B4B4F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348E41E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Add crop</w:t>
      </w:r>
    </w:p>
    <w:p w14:paraId="508388F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612A7F9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366C9F9D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Create listing</w:t>
      </w:r>
    </w:p>
    <w:p w14:paraId="00341DE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6A6B246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2B60008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┌─────────────┐</w:t>
      </w:r>
    </w:p>
    <w:p w14:paraId="1CFFED2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│ CROPFLOW    │</w:t>
      </w:r>
    </w:p>
    <w:p w14:paraId="2139523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│ MARKETPLACE │</w:t>
      </w:r>
    </w:p>
    <w:p w14:paraId="2F142DE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└──────┬──────┘</w:t>
      </w:r>
    </w:p>
    <w:p w14:paraId="3430A3B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4904BBC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55A4B28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BUYER</w:t>
      </w:r>
    </w:p>
    <w:p w14:paraId="2A6110AD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68C9827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159E928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Place order</w:t>
      </w:r>
    </w:p>
    <w:p w14:paraId="7F681E9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586A164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78E5FEE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FARMER</w:t>
      </w:r>
    </w:p>
    <w:p w14:paraId="2A70E4F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480BE9A9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0C0FD8C1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Accept order</w:t>
      </w:r>
    </w:p>
    <w:p w14:paraId="56FB2E3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7D28E67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251E786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Create delivery</w:t>
      </w:r>
    </w:p>
    <w:p w14:paraId="1CFE46DD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61F1434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7FAF076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TRANSPORTER</w:t>
      </w:r>
    </w:p>
    <w:p w14:paraId="78BD04D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066F8BF1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00585C5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Accept delivery</w:t>
      </w:r>
    </w:p>
    <w:p w14:paraId="58DA5901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4B956371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3D14B361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Pickup</w:t>
      </w:r>
    </w:p>
    <w:p w14:paraId="5E325519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4BF7772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6FA2C930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Delivery</w:t>
      </w:r>
    </w:p>
    <w:p w14:paraId="530D353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3CBF65B5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15ADABB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BUYER</w:t>
      </w:r>
    </w:p>
    <w:p w14:paraId="42A178F3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47A9EA94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5C99039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Confirm delivery</w:t>
      </w:r>
    </w:p>
    <w:p w14:paraId="752C5B53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41B86F5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5B93737B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 xml:space="preserve">              COMPLETED</w:t>
      </w:r>
    </w:p>
    <w:p w14:paraId="42C21598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That will be our </w:t>
      </w: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golden end-to-end demonstration flow</w:t>
      </w:r>
      <w:r w:rsidRPr="003A2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C32EE1" w14:textId="77777777" w:rsidR="003A2B04" w:rsidRPr="003A2B04" w:rsidRDefault="003A2B04" w:rsidP="003A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6226333A">
          <v:rect id="_x0000_i1043" style="width:0;height:1.5pt" o:hralign="center" o:hrstd="t" o:hr="t" fillcolor="#a0a0a0" stroked="f"/>
        </w:pict>
      </w:r>
    </w:p>
    <w:p w14:paraId="1CEA2C3B" w14:textId="77777777" w:rsidR="003A2B04" w:rsidRPr="003A2B04" w:rsidRDefault="003A2B04" w:rsidP="003A2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2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Product Architecture Direction</w:t>
      </w:r>
    </w:p>
    <w:p w14:paraId="5EAF99A4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At this stage, we are </w:t>
      </w: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not designing individual classes or database tables yet</w:t>
      </w:r>
      <w:r w:rsidRPr="003A2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A609FD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>However, our product boundary indicates these future backend modules:</w:t>
      </w:r>
    </w:p>
    <w:p w14:paraId="29D9E77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279238D8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2F9B842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lastRenderedPageBreak/>
        <w:t>farmers</w:t>
      </w:r>
    </w:p>
    <w:p w14:paraId="7C2A4D52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buyers</w:t>
      </w:r>
    </w:p>
    <w:p w14:paraId="7DE52B9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transporters</w:t>
      </w:r>
    </w:p>
    <w:p w14:paraId="5BC7045E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farms</w:t>
      </w:r>
    </w:p>
    <w:p w14:paraId="7CFF7E5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crops</w:t>
      </w:r>
    </w:p>
    <w:p w14:paraId="709F850F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32C0712F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1BC2DEBC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deliveries</w:t>
      </w:r>
    </w:p>
    <w:p w14:paraId="1DE790CA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pricing</w:t>
      </w:r>
    </w:p>
    <w:p w14:paraId="57AA5B9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3D889143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3B399646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administration</w:t>
      </w:r>
    </w:p>
    <w:p w14:paraId="2B46DA97" w14:textId="77777777" w:rsidR="003A2B04" w:rsidRPr="003A2B04" w:rsidRDefault="003A2B04" w:rsidP="003A2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B04">
        <w:rPr>
          <w:rFonts w:ascii="Courier New" w:eastAsia="Times New Roman" w:hAnsi="Courier New" w:cs="Courier New"/>
          <w:sz w:val="20"/>
          <w:szCs w:val="20"/>
        </w:rPr>
        <w:t>audit</w:t>
      </w:r>
    </w:p>
    <w:p w14:paraId="583CA08E" w14:textId="77777777" w:rsidR="003A2B04" w:rsidRPr="003A2B04" w:rsidRDefault="003A2B04" w:rsidP="003A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t xml:space="preserve">This will later become the basis for our </w:t>
      </w:r>
      <w:r w:rsidRPr="003A2B04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modular-monolith architecture</w:t>
      </w:r>
      <w:r w:rsidRPr="003A2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DDC079" w14:textId="26DC95A6" w:rsidR="00846F01" w:rsidRPr="00AB4445" w:rsidRDefault="003A2B04" w:rsidP="00AB4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B04">
        <w:rPr>
          <w:rFonts w:ascii="Times New Roman" w:eastAsia="Times New Roman" w:hAnsi="Times New Roman" w:cs="Times New Roman"/>
          <w:sz w:val="24"/>
          <w:szCs w:val="24"/>
        </w:rPr>
        <w:pict w14:anchorId="6E881FB2">
          <v:rect id="_x0000_i1044" style="width:0;height:1.5pt" o:hralign="center" o:hrstd="t" o:hr="t" fillcolor="#a0a0a0" stroked="f"/>
        </w:pict>
      </w:r>
    </w:p>
    <w:sectPr w:rsidR="00846F01" w:rsidRPr="00AB4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143AC"/>
    <w:multiLevelType w:val="multilevel"/>
    <w:tmpl w:val="A2B2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3DAB"/>
    <w:multiLevelType w:val="multilevel"/>
    <w:tmpl w:val="24A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9166A"/>
    <w:multiLevelType w:val="multilevel"/>
    <w:tmpl w:val="4E54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422A7"/>
    <w:multiLevelType w:val="multilevel"/>
    <w:tmpl w:val="28A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B606F"/>
    <w:multiLevelType w:val="multilevel"/>
    <w:tmpl w:val="A7B0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860C0"/>
    <w:multiLevelType w:val="multilevel"/>
    <w:tmpl w:val="D750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2613C"/>
    <w:multiLevelType w:val="multilevel"/>
    <w:tmpl w:val="182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32955"/>
    <w:multiLevelType w:val="multilevel"/>
    <w:tmpl w:val="DF0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74D12"/>
    <w:multiLevelType w:val="multilevel"/>
    <w:tmpl w:val="D2D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C4408"/>
    <w:multiLevelType w:val="multilevel"/>
    <w:tmpl w:val="6A7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F7CA8"/>
    <w:multiLevelType w:val="multilevel"/>
    <w:tmpl w:val="3A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10"/>
  </w:num>
  <w:num w:numId="5">
    <w:abstractNumId w:val="4"/>
  </w:num>
  <w:num w:numId="6">
    <w:abstractNumId w:val="6"/>
  </w:num>
  <w:num w:numId="7">
    <w:abstractNumId w:val="8"/>
  </w:num>
  <w:num w:numId="8">
    <w:abstractNumId w:val="7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CF"/>
    <w:rsid w:val="002D4FCF"/>
    <w:rsid w:val="003A2B04"/>
    <w:rsid w:val="00846F01"/>
    <w:rsid w:val="00AB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44FD"/>
  <w15:chartTrackingRefBased/>
  <w15:docId w15:val="{6E808F98-610D-40B3-A007-9C35DBA4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2B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2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2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B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2B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2B0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A2B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2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B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2B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1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9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2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9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1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9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54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84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69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3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5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92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9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3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66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39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27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2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1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2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3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2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15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0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2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6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92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3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1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3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93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90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16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3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2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2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0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6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45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4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9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6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5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66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4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8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6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2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0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9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81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63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7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6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1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7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0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2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4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1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07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2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8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5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16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5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2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0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6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42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7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9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3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66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1535</Words>
  <Characters>8753</Characters>
  <Application>Microsoft Office Word</Application>
  <DocSecurity>0</DocSecurity>
  <Lines>72</Lines>
  <Paragraphs>20</Paragraphs>
  <ScaleCrop>false</ScaleCrop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3</cp:revision>
  <dcterms:created xsi:type="dcterms:W3CDTF">2026-08-12T04:59:00Z</dcterms:created>
  <dcterms:modified xsi:type="dcterms:W3CDTF">2026-08-12T04:59:00Z</dcterms:modified>
</cp:coreProperties>
</file>