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278D" w:rsidRPr="00BB278D" w:rsidRDefault="00BB278D" w:rsidP="00BB278D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  <w:t>Part 0 — Repo &amp; tooling foundation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6060"/>
      </w:tblGrid>
      <w:tr w:rsidR="00BB278D" w:rsidRPr="00BB278D" w:rsidTr="00BB278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  <w:t>Concern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  <w:t>Choice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Monorepo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npm workspaces (simpler than pnpm to learn on; spec allows either)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apps/web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,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apps/api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,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packages/shared-types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TypeScript everywhere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Lint/format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ESLint + Prettier, shared config at root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Local infra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Docker Compose: PostgreSQL 16 + Redis 7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Node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v20 LTS</w:t>
            </w:r>
          </w:p>
        </w:tc>
      </w:tr>
    </w:tbl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Steps:</w:t>
      </w:r>
    </w:p>
    <w:p w:rsidR="00BB278D" w:rsidRPr="00BB278D" w:rsidRDefault="00BB278D" w:rsidP="00BB278D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npm init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at root, set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"workspaces": ["apps/*", "packages/*"]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.</w:t>
      </w:r>
    </w:p>
    <w:p w:rsidR="00BB278D" w:rsidRPr="00BB278D" w:rsidRDefault="00BB278D" w:rsidP="00BB278D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Scaffold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apps/web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with Vite (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react-ts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template).</w:t>
      </w:r>
    </w:p>
    <w:p w:rsidR="00BB278D" w:rsidRPr="00BB278D" w:rsidRDefault="00BB278D" w:rsidP="00BB278D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Scaffold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apps/api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with Nest CLI (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nest new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).</w:t>
      </w:r>
    </w:p>
    <w:p w:rsidR="00BB278D" w:rsidRPr="00BB278D" w:rsidRDefault="00BB278D" w:rsidP="00BB278D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Create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packages/shared-types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— a plain TS package exporting enums (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OrderStatus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OrderSide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OrderType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) and DTO/event interfaces. Both apps import it.</w:t>
      </w:r>
    </w:p>
    <w:p w:rsidR="00BB278D" w:rsidRPr="00BB278D" w:rsidRDefault="00BB278D" w:rsidP="00BB278D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Root ESLint + Prettier,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.editorconfig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.gitignore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.env.example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.</w:t>
      </w:r>
    </w:p>
    <w:p w:rsidR="00BB278D" w:rsidRPr="00BB278D" w:rsidRDefault="00BB278D" w:rsidP="00BB278D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docker-compose.yml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with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postgres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and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redis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services + named volumes.</w:t>
      </w:r>
    </w:p>
    <w:p w:rsidR="00BB278D" w:rsidRPr="00BB278D" w:rsidRDefault="00BB278D" w:rsidP="00BB278D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git init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 first commit. README stub.</w:t>
      </w:r>
    </w:p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20"/>
          <w:szCs w:val="20"/>
          <w:lang w:bidi="si-LK"/>
        </w:rPr>
        <w:t>Done when: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docker compose up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gives you DB + Redis, 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npm run dev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in each app starts them, API can 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ping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and web loads.</w:t>
      </w:r>
    </w:p>
    <w:p w:rsidR="00BB278D" w:rsidRPr="00BB278D" w:rsidRDefault="00BB278D" w:rsidP="00BB2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B278D"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25" style="width:0;height:1.5pt" o:hralign="center" o:hrstd="t" o:hr="t" fillcolor="#a0a0a0" stroked="f"/>
        </w:pict>
      </w:r>
    </w:p>
    <w:p w:rsidR="00BB278D" w:rsidRPr="00BB278D" w:rsidRDefault="00BB278D" w:rsidP="00BB278D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  <w:t>Part 1 — Database schema (Prisma + PostgreSQL)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4580"/>
      </w:tblGrid>
      <w:tr w:rsidR="00BB278D" w:rsidRPr="00BB278D" w:rsidTr="00BB278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  <w:t>Concern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  <w:t>Choice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ORM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Prisma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Migrations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prisma migrate dev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Money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Decimal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 type in Prisma (never float for cash/prices)</w:t>
            </w:r>
          </w:p>
        </w:tc>
      </w:tr>
    </w:tbl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Steps:</w:t>
      </w:r>
    </w:p>
    <w:p w:rsidR="00BB278D" w:rsidRPr="00BB278D" w:rsidRDefault="00BB278D" w:rsidP="00BB278D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Add Prisma to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apps/api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prisma init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.</w:t>
      </w:r>
    </w:p>
    <w:p w:rsidR="00BB278D" w:rsidRPr="00BB278D" w:rsidRDefault="00BB278D" w:rsidP="00BB278D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Model tables from spec §10: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User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Instrument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Order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Execution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Portfolio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Position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OrderEvent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.</w:t>
      </w:r>
    </w:p>
    <w:p w:rsidR="00BB278D" w:rsidRPr="00BB278D" w:rsidRDefault="00BB278D" w:rsidP="00BB278D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Key constraints:</w:t>
      </w:r>
    </w:p>
    <w:p w:rsidR="00BB278D" w:rsidRPr="00BB278D" w:rsidRDefault="00BB278D" w:rsidP="00BB278D">
      <w:pPr>
        <w:numPr>
          <w:ilvl w:val="1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User.email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unique</w:t>
      </w:r>
    </w:p>
    <w:p w:rsidR="00BB278D" w:rsidRPr="00BB278D" w:rsidRDefault="00BB278D" w:rsidP="00BB278D">
      <w:pPr>
        <w:numPr>
          <w:ilvl w:val="1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Execution.executionReference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unique (idempotency backbone)</w:t>
      </w:r>
    </w:p>
    <w:p w:rsidR="00BB278D" w:rsidRPr="00BB278D" w:rsidRDefault="00BB278D" w:rsidP="00BB278D">
      <w:pPr>
        <w:numPr>
          <w:ilvl w:val="1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Position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unique on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(portfolioId, instrumentId)</w:t>
      </w:r>
    </w:p>
    <w:p w:rsidR="00BB278D" w:rsidRPr="00BB278D" w:rsidRDefault="00BB278D" w:rsidP="00BB278D">
      <w:pPr>
        <w:numPr>
          <w:ilvl w:val="1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enums for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role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side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orderType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status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orderEvent.eventType</w:t>
      </w:r>
    </w:p>
    <w:p w:rsidR="00BB278D" w:rsidRPr="00BB278D" w:rsidRDefault="00BB278D" w:rsidP="00BB278D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First migration.</w:t>
      </w:r>
    </w:p>
    <w:p w:rsidR="00BB278D" w:rsidRPr="00BB278D" w:rsidRDefault="00BB278D" w:rsidP="00BB278D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Seed script: 1 admin, 5 instruments (TFLX, NOVA, APEX, VERT, QUANT), and on user registration create a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Portfolio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with starting cash (e.g. 100,000).</w:t>
      </w:r>
    </w:p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20"/>
          <w:szCs w:val="20"/>
          <w:lang w:bidi="si-LK"/>
        </w:rPr>
        <w:t>Done when: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prisma studio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shows seeded data.</w:t>
      </w:r>
    </w:p>
    <w:p w:rsidR="00BB278D" w:rsidRPr="00BB278D" w:rsidRDefault="00BB278D" w:rsidP="00BB2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B278D"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26" style="width:0;height:1.5pt" o:hralign="center" o:hrstd="t" o:hr="t" fillcolor="#a0a0a0" stroked="f"/>
        </w:pict>
      </w:r>
    </w:p>
    <w:p w:rsidR="00BB278D" w:rsidRPr="00BB278D" w:rsidRDefault="00BB278D" w:rsidP="00BB278D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  <w:t>Part 2 — Auth (NestJS + JWT)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9841"/>
      </w:tblGrid>
      <w:tr w:rsidR="00BB278D" w:rsidRPr="00BB278D" w:rsidTr="00BB278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  <w:lastRenderedPageBreak/>
              <w:t>Concern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  <w:t>Choice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Hashing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Argon2 (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argon2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 package)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Tokens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JWT via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@nestjs/jwt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, access token only for MVP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Guards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Passport JWT strategy +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@nestjs/passport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, a global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JwtAuthGuard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 with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@Public()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 decorator for open routes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class-validator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 +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class-transformer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, global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ValidationPipe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Rate limit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@nestjs/throttler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 on auth routes</w:t>
            </w:r>
          </w:p>
        </w:tc>
      </w:tr>
    </w:tbl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Steps:</w:t>
      </w:r>
    </w:p>
    <w:p w:rsidR="00BB278D" w:rsidRPr="00BB278D" w:rsidRDefault="00BB278D" w:rsidP="00BB278D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CommonModule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: exception filter, logging interceptor, correlation-ID middleware,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@Public()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/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@CurrentUser()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decorators.</w:t>
      </w:r>
    </w:p>
    <w:p w:rsidR="00BB278D" w:rsidRPr="00BB278D" w:rsidRDefault="00BB278D" w:rsidP="00BB278D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UsersModule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: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UsersService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(create, findByEmail, findById).</w:t>
      </w:r>
    </w:p>
    <w:p w:rsidR="00BB278D" w:rsidRPr="00BB278D" w:rsidRDefault="00BB278D" w:rsidP="00BB278D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AuthModule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: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POST /auth/register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POST /auth/login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GET /auth/me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.</w:t>
      </w:r>
    </w:p>
    <w:p w:rsidR="00BB278D" w:rsidRPr="00BB278D" w:rsidRDefault="00BB278D" w:rsidP="00BB278D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Registration also creates the portfolio (transaction).</w:t>
      </w:r>
    </w:p>
    <w:p w:rsidR="00BB278D" w:rsidRPr="00BB278D" w:rsidRDefault="00BB278D" w:rsidP="00BB278D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Wire JWT guard globally; protect everything except register/login.</w:t>
      </w:r>
    </w:p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20"/>
          <w:szCs w:val="20"/>
          <w:lang w:bidi="si-LK"/>
        </w:rPr>
        <w:t>React side (login/register pages):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5346"/>
      </w:tblGrid>
      <w:tr w:rsidR="00BB278D" w:rsidRPr="00BB278D" w:rsidTr="00BB278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  <w:t>Concern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  <w:t>Choice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Routing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React Router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Server calls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TanStack Query + a thin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fetch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/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axios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 client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Auth state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Zustand store holding token + user; token in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localStorage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Forms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React Hook Form + Zod</w:t>
            </w:r>
          </w:p>
        </w:tc>
      </w:tr>
    </w:tbl>
    <w:p w:rsidR="00BB278D" w:rsidRPr="00BB278D" w:rsidRDefault="00BB278D" w:rsidP="00BB278D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Axios interceptor attaches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Authorization: Bearer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.</w:t>
      </w:r>
    </w:p>
    <w:p w:rsidR="00BB278D" w:rsidRPr="00BB278D" w:rsidRDefault="00BB278D" w:rsidP="00BB278D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ProtectedRoute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wrapper; redirect to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/login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on 401.</w:t>
      </w:r>
    </w:p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20"/>
          <w:szCs w:val="20"/>
          <w:lang w:bidi="si-LK"/>
        </w:rPr>
        <w:t>Learning focus: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Nest modules/providers/DI; React Router, TanStack Query mutations, Zustand.</w:t>
      </w:r>
    </w:p>
    <w:p w:rsidR="00BB278D" w:rsidRPr="00BB278D" w:rsidRDefault="00BB278D" w:rsidP="00BB2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B278D"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27" style="width:0;height:1.5pt" o:hralign="center" o:hrstd="t" o:hr="t" fillcolor="#a0a0a0" stroked="f"/>
        </w:pict>
      </w:r>
    </w:p>
    <w:p w:rsidR="00BB278D" w:rsidRPr="00BB278D" w:rsidRDefault="00BB278D" w:rsidP="00BB278D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  <w:t>Part 3 — Market data + live prices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6250"/>
      </w:tblGrid>
      <w:tr w:rsidR="00BB278D" w:rsidRPr="00BB278D" w:rsidTr="00BB278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  <w:t>Concern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  <w:t>Choice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Price generator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Nest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@Interval()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 (from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@nestjs/schedule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), random walk every ~3s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Broadcast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Socket.IO via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@nestjs/websockets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 +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@nestjs/platform-socket.io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Charts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Recharts</w:t>
            </w:r>
          </w:p>
        </w:tc>
      </w:tr>
    </w:tbl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Steps:</w:t>
      </w:r>
    </w:p>
    <w:p w:rsidR="00BB278D" w:rsidRPr="00BB278D" w:rsidRDefault="00BB278D" w:rsidP="00BB278D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MarketModule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: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GET /instruments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GET /instruments/:symbol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.</w:t>
      </w:r>
    </w:p>
    <w:p w:rsidR="00BB278D" w:rsidRPr="00BB278D" w:rsidRDefault="00BB278D" w:rsidP="00BB278D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PriceEngineService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: on interval, nudge each active instrument's price, persist, emit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market.price.updated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to a public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market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room.</w:t>
      </w:r>
    </w:p>
    <w:p w:rsidR="00BB278D" w:rsidRPr="00BB278D" w:rsidRDefault="00BB278D" w:rsidP="00BB278D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WebSocketModule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/ gateway: for now just the market namespace (auth added in Part 6).</w:t>
      </w:r>
    </w:p>
    <w:p w:rsidR="00BB278D" w:rsidRPr="00BB278D" w:rsidRDefault="00BB278D" w:rsidP="00BB278D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20"/>
          <w:szCs w:val="20"/>
          <w:lang w:bidi="si-LK"/>
        </w:rPr>
        <w:t>Web: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socket.ts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singleton;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useMarketSocket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hook updates TanStack Query cache for instruments.</w:t>
      </w:r>
    </w:p>
    <w:p w:rsidR="00BB278D" w:rsidRPr="00BB278D" w:rsidRDefault="00BB278D" w:rsidP="00BB278D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Market dashboard page: instrument table with live-updating prices, small sparkline per row.</w:t>
      </w:r>
    </w:p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20"/>
          <w:szCs w:val="20"/>
          <w:lang w:bidi="si-LK"/>
        </w:rPr>
        <w:t>Learning focus: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WebSockets, Socket.IO rooms, updating query cache from a socket event.</w:t>
      </w:r>
    </w:p>
    <w:p w:rsidR="00BB278D" w:rsidRPr="00BB278D" w:rsidRDefault="00BB278D" w:rsidP="00BB2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B278D"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28" style="width:0;height:1.5pt" o:hralign="center" o:hrstd="t" o:hr="t" fillcolor="#a0a0a0" stroked="f"/>
        </w:pict>
      </w:r>
    </w:p>
    <w:p w:rsidR="00BB278D" w:rsidRPr="00BB278D" w:rsidRDefault="00BB278D" w:rsidP="00BB278D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  <w:lastRenderedPageBreak/>
        <w:t>Part 4 — Order entry + order views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5787"/>
      </w:tblGrid>
      <w:tr w:rsidR="00BB278D" w:rsidRPr="00BB278D" w:rsidTr="00BB278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  <w:t>Concern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  <w:t>Choice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DTO validation + service-level business checks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Consistency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Prisma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$transaction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 for balance/holdings checks + order insert</w:t>
            </w:r>
          </w:p>
        </w:tc>
      </w:tr>
    </w:tbl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Steps:</w:t>
      </w:r>
    </w:p>
    <w:p w:rsidR="00BB278D" w:rsidRPr="00BB278D" w:rsidRDefault="00BB278D" w:rsidP="00BB278D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OrdersModule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: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POST /orders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GET /orders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(own only, filter by status),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GET /orders/:id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POST /orders/:id/cancel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.</w:t>
      </w:r>
    </w:p>
    <w:p w:rsidR="00BB278D" w:rsidRPr="00BB278D" w:rsidRDefault="00BB278D" w:rsidP="00BB278D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Order create flow (spec FR-06):</w:t>
      </w:r>
    </w:p>
    <w:p w:rsidR="00BB278D" w:rsidRPr="00BB278D" w:rsidRDefault="00BB278D" w:rsidP="00BB278D">
      <w:pPr>
        <w:numPr>
          <w:ilvl w:val="1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instrument exists + enabled</w:t>
      </w:r>
    </w:p>
    <w:p w:rsidR="00BB278D" w:rsidRPr="00BB278D" w:rsidRDefault="00BB278D" w:rsidP="00BB278D">
      <w:pPr>
        <w:numPr>
          <w:ilvl w:val="1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quantity &gt; 0, integer</w:t>
      </w:r>
    </w:p>
    <w:p w:rsidR="00BB278D" w:rsidRPr="00BB278D" w:rsidRDefault="00BB278D" w:rsidP="00BB278D">
      <w:pPr>
        <w:numPr>
          <w:ilvl w:val="1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order type supported (MARKET/LIMIT); LIMIT requires price</w:t>
      </w:r>
    </w:p>
    <w:p w:rsidR="00BB278D" w:rsidRPr="00BB278D" w:rsidRDefault="00BB278D" w:rsidP="00BB278D">
      <w:pPr>
        <w:numPr>
          <w:ilvl w:val="1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BUY: reserve/verify cash ≥ estimated cost</w:t>
      </w:r>
    </w:p>
    <w:p w:rsidR="00BB278D" w:rsidRPr="00BB278D" w:rsidRDefault="00BB278D" w:rsidP="00BB278D">
      <w:pPr>
        <w:numPr>
          <w:ilvl w:val="1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SELL: verify position quantity ≥ order quantity</w:t>
      </w:r>
    </w:p>
    <w:p w:rsidR="00BB278D" w:rsidRPr="00BB278D" w:rsidRDefault="00BB278D" w:rsidP="00BB278D">
      <w:pPr>
        <w:numPr>
          <w:ilvl w:val="1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persist as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NEW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 write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OrderEvent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CREATED</w:t>
      </w:r>
    </w:p>
    <w:p w:rsidR="00BB278D" w:rsidRPr="00BB278D" w:rsidRDefault="00BB278D" w:rsidP="00BB278D">
      <w:pPr>
        <w:numPr>
          <w:ilvl w:val="1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(queue enqueue comes in Part 5)</w:t>
      </w:r>
    </w:p>
    <w:p w:rsidR="00BB278D" w:rsidRPr="00BB278D" w:rsidRDefault="00BB278D" w:rsidP="00BB278D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Cancel: allowed only from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NEW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/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PROCESSING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/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PARTIALLY_FILLED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; reject if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FILLED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/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REJECTED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/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CANCELLED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.</w:t>
      </w:r>
    </w:p>
    <w:p w:rsidR="00BB278D" w:rsidRPr="00BB278D" w:rsidRDefault="00BB278D" w:rsidP="00BB278D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Ownership guard — user can only touch their own orders.</w:t>
      </w:r>
    </w:p>
    <w:p w:rsidR="00BB278D" w:rsidRPr="00BB278D" w:rsidRDefault="00BB278D" w:rsidP="00BB278D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20"/>
          <w:szCs w:val="20"/>
          <w:lang w:bidi="si-LK"/>
        </w:rPr>
        <w:t>Web: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BUY/SELL form (symbol, side, type, qty, price), order list page with status tabs, order detail page showing fill progress + execution history.</w:t>
      </w:r>
    </w:p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20"/>
          <w:szCs w:val="20"/>
          <w:lang w:bidi="si-LK"/>
        </w:rPr>
        <w:t>Learning focus: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REST design in Nest, DTOs, TanStack Query invalidation after mutations.</w:t>
      </w:r>
    </w:p>
    <w:p w:rsidR="00BB278D" w:rsidRPr="00BB278D" w:rsidRDefault="00BB278D" w:rsidP="00BB2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B278D"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29" style="width:0;height:1.5pt" o:hralign="center" o:hrstd="t" o:hr="t" fillcolor="#a0a0a0" stroked="f"/>
        </w:pict>
      </w:r>
    </w:p>
    <w:p w:rsidR="00BB278D" w:rsidRPr="00BB278D" w:rsidRDefault="00BB278D" w:rsidP="00BB278D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  <w:t>Part 5 — Exchange simulator (async processing)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5250"/>
      </w:tblGrid>
      <w:tr w:rsidR="00BB278D" w:rsidRPr="00BB278D" w:rsidTr="00BB278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  <w:t>Concern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  <w:t>Choice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BullMQ + Redis, via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@nestjs/bullmq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Worker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Nest processor (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WorkerHost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) in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ExchangeModule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Retries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BullMQ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attempts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 + backoff; failed jobs kept for inspection</w:t>
            </w:r>
          </w:p>
        </w:tc>
      </w:tr>
    </w:tbl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Steps:</w:t>
      </w:r>
    </w:p>
    <w:p w:rsidR="00BB278D" w:rsidRPr="00BB278D" w:rsidRDefault="00BB278D" w:rsidP="00BB278D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On order create, enqueue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process-order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job with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orderId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(use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orderId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as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jobId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to avoid dup enqueue).</w:t>
      </w:r>
    </w:p>
    <w:p w:rsidR="00BB278D" w:rsidRPr="00BB278D" w:rsidRDefault="00BB278D" w:rsidP="00BB278D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ExchangeProcessor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:</w:t>
      </w:r>
    </w:p>
    <w:p w:rsidR="00BB278D" w:rsidRPr="00BB278D" w:rsidRDefault="00BB278D" w:rsidP="00BB278D">
      <w:pPr>
        <w:numPr>
          <w:ilvl w:val="1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load order, set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PROCESSING</w:t>
      </w:r>
    </w:p>
    <w:p w:rsidR="00BB278D" w:rsidRPr="00BB278D" w:rsidRDefault="00BB278D" w:rsidP="00BB278D">
      <w:pPr>
        <w:numPr>
          <w:ilvl w:val="1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randomly decide outcome: reject, full fill, or 2–4 partial fills</w:t>
      </w:r>
    </w:p>
    <w:p w:rsidR="00BB278D" w:rsidRPr="00BB278D" w:rsidRDefault="00BB278D" w:rsidP="00BB278D">
      <w:pPr>
        <w:numPr>
          <w:ilvl w:val="1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for each fill: generate an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Execution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with a unique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executionReference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(e.g.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${orderId}:${seq}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), a fill quantity, an execution price near market</w:t>
      </w:r>
    </w:p>
    <w:p w:rsidR="00BB278D" w:rsidRPr="00BB278D" w:rsidRDefault="00BB278D" w:rsidP="00BB278D">
      <w:pPr>
        <w:numPr>
          <w:ilvl w:val="1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hand each execution to a settlement step (Part 7) — persist execution, bump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order.filledQuantity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 write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OrderEvent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 transition status</w:t>
      </w:r>
    </w:p>
    <w:p w:rsidR="00BB278D" w:rsidRPr="00BB278D" w:rsidRDefault="00BB278D" w:rsidP="00BB278D">
      <w:pPr>
        <w:numPr>
          <w:ilvl w:val="1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spread partials over a few seconds (re-enqueue delayed job, or loop with delay)</w:t>
      </w:r>
    </w:p>
    <w:p w:rsidR="00BB278D" w:rsidRPr="00BB278D" w:rsidRDefault="00BB278D" w:rsidP="00BB278D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Terminal transitions: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FILLED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when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filledQuantity == quantity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;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REJECTED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from NEW/PROCESSING; stop processing if order was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CANCELLED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mid-flight.</w:t>
      </w:r>
    </w:p>
    <w:p w:rsidR="00BB278D" w:rsidRPr="00BB278D" w:rsidRDefault="00BB278D" w:rsidP="00BB278D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Idempotency: settlement checks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executionReference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uniqueness — duplicate = no-op.</w:t>
      </w:r>
    </w:p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20"/>
          <w:szCs w:val="20"/>
          <w:lang w:bidi="si-LK"/>
        </w:rPr>
        <w:t>Learning focus: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background jobs, queue semantics, idempotency, state machines.</w:t>
      </w:r>
    </w:p>
    <w:p w:rsidR="00BB278D" w:rsidRPr="00BB278D" w:rsidRDefault="00BB278D" w:rsidP="00BB2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B278D"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30" style="width:0;height:1.5pt" o:hralign="center" o:hrstd="t" o:hr="t" fillcolor="#a0a0a0" stroked="f"/>
        </w:pict>
      </w:r>
    </w:p>
    <w:p w:rsidR="00BB278D" w:rsidRPr="00BB278D" w:rsidRDefault="00BB278D" w:rsidP="00BB278D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  <w:lastRenderedPageBreak/>
        <w:t>Part 6 — Real-time order updates (authenticated sockets)</w:t>
      </w:r>
    </w:p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Steps:</w:t>
      </w:r>
    </w:p>
    <w:p w:rsidR="00BB278D" w:rsidRPr="00BB278D" w:rsidRDefault="00BB278D" w:rsidP="00BB278D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Socket.IO auth middleware: verify JWT from handshake, attach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userId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 join room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user:${userId}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.</w:t>
      </w:r>
    </w:p>
    <w:p w:rsidR="00BB278D" w:rsidRPr="00BB278D" w:rsidRDefault="00BB278D" w:rsidP="00BB278D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Emit to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user:${id}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: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order.created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order.updated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order.partially_filled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order.filled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order.rejected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order.cancelled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portfolio.updated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.</w:t>
      </w:r>
    </w:p>
    <w:p w:rsidR="00BB278D" w:rsidRPr="00BB278D" w:rsidRDefault="00BB278D" w:rsidP="00BB278D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A small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EventsService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other modules call, so Orders/Exchange/Portfolio don't depend on the gateway directly.</w:t>
      </w:r>
    </w:p>
    <w:p w:rsidR="00BB278D" w:rsidRPr="00BB278D" w:rsidRDefault="00BB278D" w:rsidP="00BB278D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20"/>
          <w:szCs w:val="20"/>
          <w:lang w:bidi="si-LK"/>
        </w:rPr>
        <w:t>Web: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useOrderSocket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hook — on each event, patch the relevant TanStack Query caches (orders list, order detail, portfolio). No refetch/polling.</w:t>
      </w:r>
    </w:p>
    <w:p w:rsidR="00BB278D" w:rsidRPr="00BB278D" w:rsidRDefault="00BB278D" w:rsidP="00BB278D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Toast notifications on fill/reject/cancel.</w:t>
      </w:r>
    </w:p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20"/>
          <w:szCs w:val="20"/>
          <w:lang w:bidi="si-LK"/>
        </w:rPr>
        <w:t>Learning focus: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authenticated WebSockets, per-user rooms, event-driven cache updates.</w:t>
      </w:r>
    </w:p>
    <w:p w:rsidR="00BB278D" w:rsidRPr="00BB278D" w:rsidRDefault="00BB278D" w:rsidP="00BB2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B278D"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31" style="width:0;height:1.5pt" o:hralign="center" o:hrstd="t" o:hr="t" fillcolor="#a0a0a0" stroked="f"/>
        </w:pict>
      </w:r>
    </w:p>
    <w:p w:rsidR="00BB278D" w:rsidRPr="00BB278D" w:rsidRDefault="00BB278D" w:rsidP="00BB278D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  <w:t>Part 7 — Portfolio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9682"/>
      </w:tblGrid>
      <w:tr w:rsidR="00BB278D" w:rsidRPr="00BB278D" w:rsidTr="00BB278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  <w:t>Concern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  <w:t>Choice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Consistency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every settlement in one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$transaction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 with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SELECT ... FOR UPDATE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 (Prisma: interactive transaction) on the portfolio/position row</w:t>
            </w:r>
          </w:p>
        </w:tc>
      </w:tr>
    </w:tbl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Steps:</w:t>
      </w:r>
    </w:p>
    <w:p w:rsidR="00BB278D" w:rsidRPr="00BB278D" w:rsidRDefault="00BB278D" w:rsidP="00BB278D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PortfolioModule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: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GET /portfolio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GET /portfolio/positions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GET /portfolio/transactions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.</w:t>
      </w:r>
    </w:p>
    <w:p w:rsidR="00BB278D" w:rsidRPr="00BB278D" w:rsidRDefault="00BB278D" w:rsidP="00BB278D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Settlement logic (called from Part 5 per execution):</w:t>
      </w:r>
    </w:p>
    <w:p w:rsidR="00BB278D" w:rsidRPr="00BB278D" w:rsidRDefault="00BB278D" w:rsidP="00BB278D">
      <w:pPr>
        <w:numPr>
          <w:ilvl w:val="1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BUY: cash -= qty × execPrice; upsert position; new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averagePrice = (oldQty·oldAvg + qty·execPrice) / (oldQty+qty)</w:t>
      </w:r>
    </w:p>
    <w:p w:rsidR="00BB278D" w:rsidRPr="00BB278D" w:rsidRDefault="00BB278D" w:rsidP="00BB278D">
      <w:pPr>
        <w:numPr>
          <w:ilvl w:val="1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SELL: cash += qty × execPrice; position qty -= qty (realized P/L can be logged now or deferred to V2)</w:t>
      </w:r>
    </w:p>
    <w:p w:rsidR="00BB278D" w:rsidRPr="00BB278D" w:rsidRDefault="00BB278D" w:rsidP="00BB278D">
      <w:pPr>
        <w:numPr>
          <w:ilvl w:val="1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emit 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portfolio.updated</w:t>
      </w:r>
    </w:p>
    <w:p w:rsidR="00BB278D" w:rsidRPr="00BB278D" w:rsidRDefault="00BB278D" w:rsidP="00BB278D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Computed on read: market value = Σ position.qty × instrument.currentPrice; unrealized P/L = market value − cost basis.</w:t>
      </w:r>
    </w:p>
    <w:p w:rsidR="00BB278D" w:rsidRPr="00BB278D" w:rsidRDefault="00BB278D" w:rsidP="00BB278D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20"/>
          <w:szCs w:val="20"/>
          <w:lang w:bidi="si-LK"/>
        </w:rPr>
        <w:t>Web: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 portfolio dashboard — cash, positions table (qty, avg cost, mkt value, P/L), an allocation pie + value-over-time chart (Recharts).</w:t>
      </w:r>
    </w:p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20"/>
          <w:szCs w:val="20"/>
          <w:lang w:bidi="si-LK"/>
        </w:rPr>
        <w:t>Learning focus: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transactional integrity, row locking, derived vs stored data.</w:t>
      </w:r>
    </w:p>
    <w:p w:rsidR="00BB278D" w:rsidRPr="00BB278D" w:rsidRDefault="00BB278D" w:rsidP="00BB2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B278D"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32" style="width:0;height:1.5pt" o:hralign="center" o:hrstd="t" o:hr="t" fillcolor="#a0a0a0" stroked="f"/>
        </w:pict>
      </w:r>
    </w:p>
    <w:p w:rsidR="00BB278D" w:rsidRPr="00BB278D" w:rsidRDefault="00BB278D" w:rsidP="00BB278D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  <w:t>Part 8 — Quality, docs, deployment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F1F1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7361"/>
      </w:tblGrid>
      <w:tr w:rsidR="00BB278D" w:rsidRPr="00BB278D" w:rsidTr="00BB278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  <w:t>Concern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bidi="si-LK"/>
              </w:rPr>
              <w:t>Choice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Tests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Jest (Nest default) + Supertest for e2e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API docs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@nestjs/swagger</w:t>
            </w: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 at </w:t>
            </w:r>
            <w:r w:rsidRPr="00BB278D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bidi="si-LK"/>
              </w:rPr>
              <w:t>/docs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CI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GitHub Actions: install → lint → test → build, with Postgres/Redis service containers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Containers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Dockerfile per app; compose for full local stack</w:t>
            </w:r>
          </w:p>
        </w:tc>
      </w:tr>
      <w:tr w:rsidR="00BB278D" w:rsidRPr="00BB278D" w:rsidTr="00BB27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Deploy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1F1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BB278D" w:rsidRPr="00BB278D" w:rsidRDefault="00BB278D" w:rsidP="00BB278D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</w:pPr>
            <w:r w:rsidRPr="00BB278D">
              <w:rPr>
                <w:rFonts w:ascii="Segoe UI" w:eastAsia="Times New Roman" w:hAnsi="Segoe UI" w:cs="Segoe UI"/>
                <w:color w:val="CCCCCC"/>
                <w:sz w:val="20"/>
                <w:szCs w:val="20"/>
                <w:lang w:bidi="si-LK"/>
              </w:rPr>
              <w:t>API + Postgres + Redis on Railway or Fly.io; web on Vercel/Netlify</w:t>
            </w:r>
          </w:p>
        </w:tc>
      </w:tr>
    </w:tbl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Test the spec's §14 scenarios explicitly:</w:t>
      </w:r>
    </w:p>
    <w:p w:rsidR="00BB278D" w:rsidRPr="00BB278D" w:rsidRDefault="00BB278D" w:rsidP="00BB278D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insufficient cash rejected</w:t>
      </w:r>
    </w:p>
    <w:p w:rsidR="00BB278D" w:rsidRPr="00BB278D" w:rsidRDefault="00BB278D" w:rsidP="00BB278D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lastRenderedPageBreak/>
        <w:t>oversell rejected</w:t>
      </w:r>
    </w:p>
    <w:p w:rsidR="00BB278D" w:rsidRPr="00BB278D" w:rsidRDefault="00BB278D" w:rsidP="00BB278D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multi partial-fill path</w:t>
      </w:r>
    </w:p>
    <w:p w:rsidR="00BB278D" w:rsidRPr="00BB278D" w:rsidRDefault="00BB278D" w:rsidP="00BB278D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filled order can't cancel</w:t>
      </w:r>
    </w:p>
    <w:p w:rsidR="00BB278D" w:rsidRPr="00BB278D" w:rsidRDefault="00BB278D" w:rsidP="00BB278D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cancelled order ignores later executions</w:t>
      </w:r>
    </w:p>
    <w:p w:rsidR="00BB278D" w:rsidRPr="00BB278D" w:rsidRDefault="00BB278D" w:rsidP="00BB278D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20"/>
          <w:szCs w:val="20"/>
          <w:lang w:bidi="si-LK"/>
        </w:rPr>
        <w:t>duplicate execution reference doesn't double-update portfolio</w:t>
      </w:r>
    </w:p>
    <w:p w:rsidR="00BB278D" w:rsidRPr="00BB278D" w:rsidRDefault="00BB278D" w:rsidP="00BB278D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user A can't read user B's orders/portfolio</w:t>
      </w:r>
    </w:p>
    <w:p w:rsidR="00BB278D" w:rsidRPr="00BB278D" w:rsidRDefault="00BB278D" w:rsidP="00BB278D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socket only delivers a user their own events</w:t>
      </w:r>
    </w:p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Then: Swagger, Dockerfiles, CI workflow, deploy, README with setup steps + screenshots + demo video, 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docs/architecture.md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+ </w:t>
      </w:r>
      <w:r w:rsidRPr="00BB278D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bidi="si-LK"/>
        </w:rPr>
        <w:t>docs/decisions.md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 (keep the decision log as we go).</w:t>
      </w:r>
    </w:p>
    <w:p w:rsidR="00BB278D" w:rsidRPr="00BB278D" w:rsidRDefault="00BB278D" w:rsidP="00BB27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si-LK"/>
        </w:rPr>
      </w:pPr>
      <w:r w:rsidRPr="00BB278D">
        <w:rPr>
          <w:rFonts w:ascii="Times New Roman" w:eastAsia="Times New Roman" w:hAnsi="Times New Roman" w:cs="Times New Roman"/>
          <w:sz w:val="24"/>
          <w:szCs w:val="24"/>
          <w:lang w:bidi="si-LK"/>
        </w:rPr>
        <w:pict>
          <v:rect id="_x0000_i1033" style="width:0;height:1.5pt" o:hralign="center" o:hrstd="t" o:hr="t" fillcolor="#a0a0a0" stroked="f"/>
        </w:pict>
      </w:r>
    </w:p>
    <w:p w:rsidR="00BB278D" w:rsidRPr="00BB278D" w:rsidRDefault="00BB278D" w:rsidP="00BB278D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</w:pPr>
      <w:r w:rsidRPr="00BB278D">
        <w:rPr>
          <w:rFonts w:ascii="Segoe UI" w:eastAsia="Times New Roman" w:hAnsi="Segoe UI" w:cs="Segoe UI"/>
          <w:b/>
          <w:bCs/>
          <w:color w:val="CCCCCC"/>
          <w:sz w:val="36"/>
          <w:szCs w:val="36"/>
          <w:lang w:bidi="si-LK"/>
        </w:rPr>
        <w:t>Suggested order of work</w:t>
      </w:r>
    </w:p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 xml:space="preserve">Parts are sequential and each is independently runnable/committable. Recommended: </w:t>
      </w:r>
      <w:r w:rsidRPr="00BB278D">
        <w:rPr>
          <w:rFonts w:ascii="Segoe UI" w:eastAsia="Times New Roman" w:hAnsi="Segoe UI" w:cs="Segoe UI"/>
          <w:b/>
          <w:bCs/>
          <w:color w:val="CCCCCC"/>
          <w:sz w:val="20"/>
          <w:szCs w:val="20"/>
          <w:lang w:bidi="si-LK"/>
        </w:rPr>
        <w:t>0 → 1 → 2 → 3 → 4 → 5 → 6 → 7 → 8</w:t>
      </w: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, committing after each. Parts 3 and 4 can overlap if you want a break from one.</w:t>
      </w:r>
    </w:p>
    <w:p w:rsidR="00BB278D" w:rsidRPr="00BB278D" w:rsidRDefault="00BB278D" w:rsidP="00BB278D">
      <w:pPr>
        <w:shd w:val="clear" w:color="auto" w:fill="1F1F1F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bidi="si-LK"/>
        </w:rPr>
      </w:pPr>
      <w:r w:rsidRPr="00BB278D">
        <w:rPr>
          <w:rFonts w:ascii="Segoe UI" w:eastAsia="Times New Roman" w:hAnsi="Segoe UI" w:cs="Segoe UI"/>
          <w:color w:val="CCCCCC"/>
          <w:sz w:val="20"/>
          <w:szCs w:val="20"/>
          <w:lang w:bidi="si-LK"/>
        </w:rPr>
        <w:t>When you're ready, tell me to start Part 0 and I'll propose the minimal file set before writing anything.</w:t>
      </w:r>
    </w:p>
    <w:p w:rsidR="00F83A87" w:rsidRDefault="00F83A87">
      <w:bookmarkStart w:id="0" w:name="_GoBack"/>
      <w:bookmarkEnd w:id="0"/>
    </w:p>
    <w:sectPr w:rsidR="00F83A87" w:rsidSect="00BB27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40917"/>
    <w:multiLevelType w:val="multilevel"/>
    <w:tmpl w:val="EDD4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AE25D2"/>
    <w:multiLevelType w:val="multilevel"/>
    <w:tmpl w:val="4F4A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D90F9F"/>
    <w:multiLevelType w:val="multilevel"/>
    <w:tmpl w:val="E558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41ED4"/>
    <w:multiLevelType w:val="multilevel"/>
    <w:tmpl w:val="E5BA9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42882"/>
    <w:multiLevelType w:val="multilevel"/>
    <w:tmpl w:val="5A4439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08306C"/>
    <w:multiLevelType w:val="multilevel"/>
    <w:tmpl w:val="DAD0E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683DF4"/>
    <w:multiLevelType w:val="multilevel"/>
    <w:tmpl w:val="15CCA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E11812"/>
    <w:multiLevelType w:val="multilevel"/>
    <w:tmpl w:val="3B1C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1C0582"/>
    <w:multiLevelType w:val="multilevel"/>
    <w:tmpl w:val="09F2C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476A26"/>
    <w:multiLevelType w:val="multilevel"/>
    <w:tmpl w:val="18665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4"/>
  </w:num>
  <w:num w:numId="5">
    <w:abstractNumId w:val="7"/>
  </w:num>
  <w:num w:numId="6">
    <w:abstractNumId w:val="3"/>
  </w:num>
  <w:num w:numId="7">
    <w:abstractNumId w:val="6"/>
  </w:num>
  <w:num w:numId="8">
    <w:abstractNumId w:val="5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20B"/>
    <w:rsid w:val="0030120B"/>
    <w:rsid w:val="00BB278D"/>
    <w:rsid w:val="00F8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|"/>
  <w15:chartTrackingRefBased/>
  <w15:docId w15:val="{0EC2BDE3-596D-412A-AFDF-4109253D1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B27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278D"/>
    <w:rPr>
      <w:rFonts w:ascii="Times New Roman" w:eastAsia="Times New Roman" w:hAnsi="Times New Roman" w:cs="Times New Roman"/>
      <w:b/>
      <w:bCs/>
      <w:sz w:val="36"/>
      <w:szCs w:val="36"/>
      <w:lang w:bidi="si-LK"/>
    </w:rPr>
  </w:style>
  <w:style w:type="character" w:styleId="HTMLCode">
    <w:name w:val="HTML Code"/>
    <w:basedOn w:val="DefaultParagraphFont"/>
    <w:uiPriority w:val="99"/>
    <w:semiHidden/>
    <w:unhideWhenUsed/>
    <w:rsid w:val="00BB278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B2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si-LK"/>
    </w:rPr>
  </w:style>
  <w:style w:type="character" w:styleId="Strong">
    <w:name w:val="Strong"/>
    <w:basedOn w:val="DefaultParagraphFont"/>
    <w:uiPriority w:val="22"/>
    <w:qFormat/>
    <w:rsid w:val="00BB27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45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1264</Words>
  <Characters>7210</Characters>
  <Application>Microsoft Office Word</Application>
  <DocSecurity>0</DocSecurity>
  <Lines>60</Lines>
  <Paragraphs>16</Paragraphs>
  <ScaleCrop>false</ScaleCrop>
  <Company/>
  <LinksUpToDate>false</LinksUpToDate>
  <CharactersWithSpaces>8458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Chamith Mendis</dc:creator>
  <cp:keywords/>
  <dc:description/>
  <cp:lastModifiedBy>Chamith Mendis</cp:lastModifiedBy>
  <cp:revision>2</cp:revision>
  <dcterms:created xsi:type="dcterms:W3CDTF">2026-08-27T15:39:00Z</dcterms:created>
  <dcterms:modified xsi:type="dcterms:W3CDTF">2026-08-27T15:39:00Z</dcterms:modified>
</cp:coreProperties>
</file>