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Presentation Demo Script</w:t>
      </w:r>
    </w:p>
    <w:p>
      <w:r>
        <w:t>Project: Online Store for a Local Fashion Business in Dar es Salaam</w:t>
      </w:r>
    </w:p>
    <w:p>
      <w:pPr>
        <w:pStyle w:val="ListBullet"/>
      </w:pPr>
      <w:r>
        <w:t>Introduce the project scenario and objective.</w:t>
      </w:r>
    </w:p>
    <w:p>
      <w:pPr>
        <w:pStyle w:val="ListBullet"/>
      </w:pPr>
      <w:r>
        <w:t>Show homepage, search, category filter, product details, cart, checkout, and order confirmation.</w:t>
      </w:r>
    </w:p>
    <w:p>
      <w:pPr>
        <w:pStyle w:val="ListBullet"/>
      </w:pPr>
      <w:r>
        <w:t>Login with amina@example.com / password123 and admin@darfashion.store / password123.</w:t>
      </w:r>
    </w:p>
    <w:p>
      <w:pPr>
        <w:pStyle w:val="ListBullet"/>
      </w:pPr>
      <w:r>
        <w:t>Explain security: password hashing, prepared statements, sessions, and no stored card numbers.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