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Zenith Cheque Writing Web App</w:t>
      </w:r>
    </w:p>
    <w:p>
      <w:pPr>
        <w:jc w:val="center"/>
      </w:pPr>
      <w:r>
        <w:rPr>
          <w:i/>
        </w:rPr>
        <w:t>Teammate Implementation Guide</w:t>
      </w:r>
    </w:p>
    <w:p>
      <w:r>
        <w:t>This document explains how to set up, understand, and build the Zenith cheque-writing application. It is a local, single-user Python (Flask) web app for Sri Lankan businesses, with three Gemini AI agents and deterministic Python logic for bundling, guardrails, and cash-flow planning.</w:t>
      </w:r>
    </w:p>
    <w:p>
      <w:pPr>
        <w:pStyle w:val="Heading1"/>
      </w:pPr>
      <w:r>
        <w:t>1. Project Overview</w:t>
      </w:r>
    </w:p>
    <w:p>
      <w:r>
        <w:t>Zenith helps a merchant manage supplier invoices, verify scanned invoice images, bundle invoices into cheques under an LKR ceiling, print cheques, and know when to deposit money into the bank to cover upcoming cheque clearances.</w:t>
      </w:r>
    </w:p>
    <w:p>
      <w:pPr>
        <w:pStyle w:val="ListBullet"/>
      </w:pPr>
      <w:r>
        <w:rPr>
          <w:b/>
        </w:rPr>
        <w:t xml:space="preserve">Deployment: </w:t>
      </w:r>
      <w:r>
        <w:t>Runs locally on one machine (Flask + SQLite).</w:t>
      </w:r>
    </w:p>
    <w:p>
      <w:pPr>
        <w:pStyle w:val="ListBullet"/>
      </w:pPr>
      <w:r>
        <w:rPr>
          <w:b/>
        </w:rPr>
        <w:t xml:space="preserve">Users: </w:t>
      </w:r>
      <w:r>
        <w:t>One merchant account with a password login screen.</w:t>
      </w:r>
    </w:p>
    <w:p>
      <w:pPr>
        <w:pStyle w:val="ListBullet"/>
      </w:pPr>
      <w:r>
        <w:rPr>
          <w:b/>
        </w:rPr>
        <w:t xml:space="preserve">Backend: </w:t>
      </w:r>
      <w:r>
        <w:t>Python (Flask) for all backend logic; HTML/JS templates for the UI.</w:t>
      </w:r>
    </w:p>
    <w:p>
      <w:pPr>
        <w:pStyle w:val="ListBullet"/>
      </w:pPr>
      <w:r>
        <w:rPr>
          <w:b/>
        </w:rPr>
        <w:t xml:space="preserve">AI: </w:t>
      </w:r>
      <w:r>
        <w:t>Google Gemini for vision ingestion, chat assistant, and analytics narrative.</w:t>
      </w:r>
    </w:p>
    <w:p>
      <w:pPr>
        <w:pStyle w:val="Heading1"/>
      </w:pPr>
      <w:r>
        <w:t>2. High-Level Architecture</w:t>
      </w:r>
    </w:p>
    <w:p>
      <w:r>
        <w:t>The app has four main areas: (1) Ingestion &amp; verification, (2) Bundling &amp; cheque printing, (3) Analyst dashboard, and (4) Cash Flow deposit timing. Agents never write to the database directly — Python is the sole orchestrator and database writer.</w:t>
      </w:r>
    </w:p>
    <w:p>
      <w:pPr>
        <w:pStyle w:val="Heading2"/>
      </w:pPr>
      <w:r>
        <w:t>Agent Responsibilities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Agent</w:t>
            </w:r>
          </w:p>
        </w:tc>
        <w:tc>
          <w:tcPr>
            <w:tcW w:type="dxa" w:w="2160"/>
          </w:tcPr>
          <w:p>
            <w:r>
              <w:t>Role</w:t>
            </w:r>
          </w:p>
        </w:tc>
        <w:tc>
          <w:tcPr>
            <w:tcW w:type="dxa" w:w="2160"/>
          </w:tcPr>
          <w:p>
            <w:r>
              <w:t>Gemini Usage</w:t>
            </w:r>
          </w:p>
        </w:tc>
        <w:tc>
          <w:tcPr>
            <w:tcW w:type="dxa" w:w="2160"/>
          </w:tcPr>
          <w:p>
            <w:r>
              <w:t>Python Owns</w:t>
            </w:r>
          </w:p>
        </w:tc>
      </w:tr>
      <w:tr>
        <w:tc>
          <w:tcPr>
            <w:tcW w:type="dxa" w:w="2160"/>
          </w:tcPr>
          <w:p>
            <w:r>
              <w:t>Agent 1 — Ingestion</w:t>
            </w:r>
          </w:p>
        </w:tc>
        <w:tc>
          <w:tcPr>
            <w:tcW w:type="dxa" w:w="2160"/>
          </w:tcPr>
          <w:p>
            <w:r>
              <w:t>Extract data from invoice images</w:t>
            </w:r>
          </w:p>
        </w:tc>
        <w:tc>
          <w:tcPr>
            <w:tcW w:type="dxa" w:w="2160"/>
          </w:tcPr>
          <w:p>
            <w:r>
              <w:t>Image → structured JSON (invoice #, supplier, amount, line items)</w:t>
            </w:r>
          </w:p>
        </w:tc>
        <w:tc>
          <w:tcPr>
            <w:tcW w:type="dxa" w:w="2160"/>
          </w:tcPr>
          <w:p>
            <w:r>
              <w:t>File storage, dealer lookup, routing to review screen</w:t>
            </w:r>
          </w:p>
        </w:tc>
      </w:tr>
      <w:tr>
        <w:tc>
          <w:tcPr>
            <w:tcW w:type="dxa" w:w="2160"/>
          </w:tcPr>
          <w:p>
            <w:r>
              <w:t>Agent 2 — Assistant</w:t>
            </w:r>
          </w:p>
        </w:tc>
        <w:tc>
          <w:tcPr>
            <w:tcW w:type="dxa" w:w="2160"/>
          </w:tcPr>
          <w:p>
            <w:r>
              <w:t>Human-in-the-loop help</w:t>
            </w:r>
          </w:p>
        </w:tc>
        <w:tc>
          <w:tcPr>
            <w:tcW w:type="dxa" w:w="2160"/>
          </w:tcPr>
          <w:p>
            <w:r>
              <w:t>Dealer setup suggestions; bundling chat explaining dates/groups</w:t>
            </w:r>
          </w:p>
        </w:tc>
        <w:tc>
          <w:tcPr>
            <w:tcW w:type="dxa" w:w="2160"/>
          </w:tcPr>
          <w:p>
            <w:r>
              <w:t>All DB writes, guardrail enforcement, applying confirmed changes</w:t>
            </w:r>
          </w:p>
        </w:tc>
      </w:tr>
      <w:tr>
        <w:tc>
          <w:tcPr>
            <w:tcW w:type="dxa" w:w="2160"/>
          </w:tcPr>
          <w:p>
            <w:r>
              <w:t>Agent 3 — Analyst</w:t>
            </w:r>
          </w:p>
        </w:tc>
        <w:tc>
          <w:tcPr>
            <w:tcW w:type="dxa" w:w="2160"/>
          </w:tcPr>
          <w:p>
            <w:r>
              <w:t>Business insights</w:t>
            </w:r>
          </w:p>
        </w:tc>
        <w:tc>
          <w:tcPr>
            <w:tcW w:type="dxa" w:w="2160"/>
          </w:tcPr>
          <w:p>
            <w:r>
              <w:t>Markdown narrative from pre-computed metrics</w:t>
            </w:r>
          </w:p>
        </w:tc>
        <w:tc>
          <w:tcPr>
            <w:tcW w:type="dxa" w:w="2160"/>
          </w:tcPr>
          <w:p>
            <w:r>
              <w:t>SQL aggregation, async job scheduling</w:t>
            </w:r>
          </w:p>
        </w:tc>
      </w:tr>
    </w:tbl>
    <w:p/>
    <w:p>
      <w:r>
        <w:t>Critical rule: Agent 2 proposes changes as structured actions (e.g. set_cheque_date). Python validates every action through core/guardrails.py before updating state or preview.</w:t>
      </w:r>
    </w:p>
    <w:p>
      <w:pPr>
        <w:pStyle w:val="Heading1"/>
      </w:pPr>
      <w:r>
        <w:t>3. Workflow Phases</w:t>
      </w:r>
    </w:p>
    <w:p>
      <w:pPr>
        <w:pStyle w:val="Heading2"/>
      </w:pPr>
      <w:r>
        <w:t>Phase 1 — Ingestion &amp; Human-in-the-Loop Verification</w:t>
      </w:r>
    </w:p>
    <w:p>
      <w:pPr>
        <w:pStyle w:val="ListNumber"/>
      </w:pPr>
      <w:r>
        <w:t>Cashier uploads an invoice image (JPG/PNG).</w:t>
      </w:r>
    </w:p>
    <w:p>
      <w:pPr>
        <w:pStyle w:val="ListNumber"/>
      </w:pPr>
      <w:r>
        <w:t>Agent 1 (Gemini vision) extracts invoice number, supplier name, amount, and line items.</w:t>
      </w:r>
    </w:p>
    <w:p>
      <w:pPr>
        <w:pStyle w:val="ListNumber"/>
      </w:pPr>
      <w:r>
        <w:t>Python checks if the dealer exists in the database.</w:t>
      </w:r>
    </w:p>
    <w:p>
      <w:pPr>
        <w:pStyle w:val="ListNumber"/>
      </w:pPr>
      <w:r>
        <w:t>If dealer is unknown: Agent 2 pre-fills a dealer setup form; user confirms.</w:t>
      </w:r>
    </w:p>
    <w:p>
      <w:pPr>
        <w:pStyle w:val="ListNumber"/>
      </w:pPr>
      <w:r>
        <w:t>Review screen shows extracted fields; user edits and clicks Verify &amp; Save.</w:t>
      </w:r>
    </w:p>
    <w:p>
      <w:pPr>
        <w:pStyle w:val="ListNumber"/>
      </w:pPr>
      <w:r>
        <w:t>Python saves invoice + item rows and sets is_invoice_verified = 1.</w:t>
      </w:r>
    </w:p>
    <w:p>
      <w:pPr>
        <w:pStyle w:val="Heading2"/>
      </w:pPr>
      <w:r>
        <w:t>Phase 2 — Bundling, Negotiation &amp; Guardrails</w:t>
      </w:r>
    </w:p>
    <w:p>
      <w:pPr>
        <w:pStyle w:val="ListNumber"/>
      </w:pPr>
      <w:r>
        <w:t>Merchant selects a dealer, verified invoices, and an LKR ceiling.</w:t>
      </w:r>
    </w:p>
    <w:p>
      <w:pPr>
        <w:pStyle w:val="ListNumber"/>
      </w:pPr>
      <w:r>
        <w:t>Python bundling engine groups invoices into cheque batches (greedy bin-pack by due date).</w:t>
      </w:r>
    </w:p>
    <w:p>
      <w:pPr>
        <w:pStyle w:val="ListNumber"/>
      </w:pPr>
      <w:r>
        <w:t>Agent 2 chat explains the proposed dates and groups conversationally.</w:t>
      </w:r>
    </w:p>
    <w:p>
      <w:pPr>
        <w:pStyle w:val="ListNumber"/>
      </w:pPr>
      <w:r>
        <w:t>User can adjust dates/groups in chat; Agent 2 emits proposed_actions JSON.</w:t>
      </w:r>
    </w:p>
    <w:p>
      <w:pPr>
        <w:pStyle w:val="ListNumber"/>
      </w:pPr>
      <w:r>
        <w:t>Python guardrails check: ceiling not broken, no bank holidays, no dealer impossible_days, balance OK.</w:t>
      </w:r>
    </w:p>
    <w:p>
      <w:pPr>
        <w:pStyle w:val="ListNumber"/>
      </w:pPr>
      <w:r>
        <w:t>On PASS: show cheque preview; user prints; Python commits cheque rows and links invoices.</w:t>
      </w:r>
    </w:p>
    <w:p>
      <w:pPr>
        <w:pStyle w:val="ListNumber"/>
      </w:pPr>
      <w:r>
        <w:t>On FAIL: Agent 2 guides user to adjust; chat loop continues.</w:t>
      </w:r>
    </w:p>
    <w:p>
      <w:pPr>
        <w:pStyle w:val="Heading2"/>
      </w:pPr>
      <w:r>
        <w:t>Phase 3 — Analyst Engine (Async)</w:t>
      </w:r>
    </w:p>
    <w:p>
      <w:pPr>
        <w:pStyle w:val="ListNumber"/>
      </w:pPr>
      <w:r>
        <w:t>After cheque commit, a background job runs.</w:t>
      </w:r>
    </w:p>
    <w:p>
      <w:pPr>
        <w:pStyle w:val="ListNumber"/>
      </w:pPr>
      <w:r>
        <w:t>Python queries bank deposits, outstanding liabilities, and clearance trends.</w:t>
      </w:r>
    </w:p>
    <w:p>
      <w:pPr>
        <w:pStyle w:val="ListNumber"/>
      </w:pPr>
      <w:r>
        <w:t>Agent 3 generates markdown inventory/cash-flow commentary.</w:t>
      </w:r>
    </w:p>
    <w:p>
      <w:pPr>
        <w:pStyle w:val="ListNumber"/>
      </w:pPr>
      <w:r>
        <w:t>Report is cached and shown on the Analytics page.</w:t>
      </w:r>
    </w:p>
    <w:p>
      <w:pPr>
        <w:pStyle w:val="Heading2"/>
      </w:pPr>
      <w:r>
        <w:t>Cash Flow — When to Deposit Money</w:t>
      </w:r>
    </w:p>
    <w:p>
      <w:r>
        <w:t>A separate /cash-flow page (Python-only, no Gemini) shows deposit alerts and a 60-day balance timeline. It uses available_balance, upcoming cheque clearances, planned deposits, and min_cash_buffer_lkr from app_settings.</w:t>
      </w:r>
    </w:p>
    <w:p>
      <w:pPr>
        <w:pStyle w:val="ListBullet"/>
      </w:pPr>
      <w:r>
        <w:t>Deposit alerts — e.g. "Deposit LKR 450,000 by 2025-06-18 to cover cheques clearing on 2025-06-20"</w:t>
      </w:r>
    </w:p>
    <w:p>
      <w:pPr>
        <w:pStyle w:val="ListBullet"/>
      </w:pPr>
      <w:r>
        <w:t>Day-by-day timeline — projected balance; red when below minimum buffer</w:t>
      </w:r>
    </w:p>
    <w:p>
      <w:pPr>
        <w:pStyle w:val="ListBullet"/>
      </w:pPr>
      <w:r>
        <w:t>Quick actions — update balance, add planned deposit, mark deposit as done</w:t>
      </w:r>
    </w:p>
    <w:p>
      <w:pPr>
        <w:pStyle w:val="Heading1"/>
      </w:pPr>
      <w:r>
        <w:t>4. Project Structure</w:t>
      </w:r>
    </w:p>
    <w:p>
      <w:r>
        <w:rPr>
          <w:rFonts w:ascii="Consolas" w:hAnsi="Consolas"/>
          <w:sz w:val="18"/>
        </w:rPr>
        <w:t>Zenith-cursor/</w:t>
        <w:br/>
        <w:t>├── .env.example              # Copy to .env and add API keys + password</w:t>
        <w:br/>
        <w:t>├── app.py                    # Flask entry point (wire all blueprints)</w:t>
        <w:br/>
        <w:t>├── config.py                 # Loads .env via python-dotenv</w:t>
        <w:br/>
        <w:t>├── requirements.txt</w:t>
        <w:br/>
        <w:t>├── agents/</w:t>
        <w:br/>
        <w:t>│   ├── base.py               # Gemini client wrapper</w:t>
        <w:br/>
        <w:t>│   ├── ingestion.py          # Agent 1</w:t>
        <w:br/>
        <w:t>│   ├── assistant.py          # Agent 2</w:t>
        <w:br/>
        <w:t>│   └── analyst.py            # Agent 3</w:t>
        <w:br/>
        <w:t>├── core/</w:t>
        <w:br/>
        <w:t>│   ├── auth.py               # @login_required, password verify</w:t>
        <w:br/>
        <w:t>│   ├── bundling.py           # LKR ceiling grouping + date optimization</w:t>
        <w:br/>
        <w:t>│   ├── guardrails.py         # Holiday/ceiling/balance checks</w:t>
        <w:br/>
        <w:t>│   ├── cash_flow.py          # Deposit timing projections</w:t>
        <w:br/>
        <w:t>│   ├── amounts.py            # LKR amount-in-words for cheques</w:t>
        <w:br/>
        <w:t>│   └── dates.py              # Business day helpers</w:t>
        <w:br/>
        <w:t>├── db/</w:t>
        <w:br/>
        <w:t>│   ├── connection.py</w:t>
        <w:br/>
        <w:t>│   └── repositories.py</w:t>
        <w:br/>
        <w:t>├── routes/</w:t>
        <w:br/>
        <w:t>│   ├── auth.py               # /login, /logout</w:t>
        <w:br/>
        <w:t>│   ├── ingestion.py          # Phase 1</w:t>
        <w:br/>
        <w:t>│   ├── bundling.py           # Phase 2</w:t>
        <w:br/>
        <w:t>│   ├── analytics.py          # Phase 3</w:t>
        <w:br/>
        <w:t>│   └── cash_flow.py          # Deposit timing</w:t>
        <w:br/>
        <w:t>├── templates/                # HTML/Jinja pages</w:t>
        <w:br/>
        <w:t>├── static/css, static/js</w:t>
        <w:br/>
        <w:t>├── database/</w:t>
        <w:br/>
        <w:t>│   ├── schema.sql</w:t>
        <w:br/>
        <w:t>│   ├── seed.sql</w:t>
        <w:br/>
        <w:t>│   ├── DATABASE.md           # Full table reference</w:t>
        <w:br/>
        <w:t>│   └── invoice_cheque.db</w:t>
        <w:br/>
        <w:t>├── scripts/</w:t>
        <w:br/>
        <w:t>│   └── init_db.py            # Rebuild database</w:t>
        <w:br/>
        <w:t>└── storage/invoices/         # Uploaded images (gitignored)</w:t>
      </w:r>
    </w:p>
    <w:p>
      <w:pPr>
        <w:pStyle w:val="Heading1"/>
      </w:pPr>
      <w:r>
        <w:t>5. Getting Started (For Every Teammate)</w:t>
      </w:r>
    </w:p>
    <w:p>
      <w:pPr>
        <w:pStyle w:val="Heading2"/>
      </w:pPr>
      <w:r>
        <w:t>Prerequisites</w:t>
      </w:r>
    </w:p>
    <w:p>
      <w:pPr>
        <w:pStyle w:val="ListBullet"/>
      </w:pPr>
      <w:r>
        <w:t>Python 3.10+</w:t>
      </w:r>
    </w:p>
    <w:p>
      <w:pPr>
        <w:pStyle w:val="ListBullet"/>
      </w:pPr>
      <w:r>
        <w:t>A Google Gemini API key (GEMINI_API_KEY)</w:t>
      </w:r>
    </w:p>
    <w:p>
      <w:pPr>
        <w:pStyle w:val="Heading2"/>
      </w:pPr>
      <w:r>
        <w:t>Setup Steps</w:t>
      </w:r>
    </w:p>
    <w:p>
      <w:pPr>
        <w:pStyle w:val="ListNumber"/>
      </w:pPr>
      <w:r>
        <w:t>Clone the repository and open a terminal in the project root.</w:t>
      </w:r>
    </w:p>
    <w:p>
      <w:pPr>
        <w:pStyle w:val="ListNumber"/>
      </w:pPr>
      <w:r>
        <w:t>Create a virtual environment: python -m venv .venv</w:t>
      </w:r>
    </w:p>
    <w:p>
      <w:pPr>
        <w:pStyle w:val="ListNumber"/>
      </w:pPr>
      <w:r>
        <w:t>Activate it: .venv\Scripts\activate (Windows) or source .venv/bin/activate (Mac/Linux)</w:t>
      </w:r>
    </w:p>
    <w:p>
      <w:pPr>
        <w:pStyle w:val="ListNumber"/>
      </w:pPr>
      <w:r>
        <w:t>Install dependencies: pip install -r requirements.txt</w:t>
      </w:r>
    </w:p>
    <w:p>
      <w:pPr>
        <w:pStyle w:val="ListNumber"/>
      </w:pPr>
      <w:r>
        <w:t>Copy .env.example to .env and fill in:</w:t>
      </w:r>
    </w:p>
    <w:p>
      <w:pPr>
        <w:pStyle w:val="ListBullet"/>
      </w:pPr>
      <w:r>
        <w:t>FLASK_SECRET_KEY — random secret string</w:t>
      </w:r>
    </w:p>
    <w:p>
      <w:pPr>
        <w:pStyle w:val="ListBullet"/>
      </w:pPr>
      <w:r>
        <w:t>GEMINI_API_KEY — your Gemini API key</w:t>
      </w:r>
    </w:p>
    <w:p>
      <w:pPr>
        <w:pStyle w:val="ListBullet"/>
      </w:pPr>
      <w:r>
        <w:t>APP_PASSWORD — the password you will use to log in</w:t>
      </w:r>
    </w:p>
    <w:p>
      <w:pPr>
        <w:pStyle w:val="ListNumber"/>
      </w:pPr>
      <w:r>
        <w:t>Initialize the database: python scripts/init_db.py</w:t>
      </w:r>
    </w:p>
    <w:p>
      <w:pPr>
        <w:pStyle w:val="ListNumber"/>
      </w:pPr>
      <w:r>
        <w:t>Run the app: python app.py (or flask run)</w:t>
      </w:r>
    </w:p>
    <w:p>
      <w:pPr>
        <w:pStyle w:val="ListNumber"/>
      </w:pPr>
      <w:r>
        <w:t>Open http://127.0.0.1:5000/login and enter your APP_PASSWORD.</w:t>
      </w:r>
    </w:p>
    <w:p>
      <w:r>
        <w:t>To reset the database to a clean state: run python scripts/init_db.py again. This wipes all data and re-applies schema + seed.</w:t>
      </w:r>
    </w:p>
    <w:p>
      <w:pPr>
        <w:pStyle w:val="Heading1"/>
      </w:pPr>
      <w:r>
        <w:t>6. Database Structure</w:t>
      </w:r>
    </w:p>
    <w:p>
      <w:r>
        <w:t>SQLite database at database/invoice_cheque.db. Full column-by-column reference is in database/DATABASE.md. Summary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Status</w:t>
            </w:r>
          </w:p>
        </w:tc>
        <w:tc>
          <w:tcPr>
            <w:tcW w:type="dxa" w:w="2880"/>
          </w:tcPr>
          <w:p>
            <w:r>
              <w:t>Purpose</w:t>
            </w:r>
          </w:p>
        </w:tc>
      </w:tr>
      <w:tr>
        <w:tc>
          <w:tcPr>
            <w:tcW w:type="dxa" w:w="2880"/>
          </w:tcPr>
          <w:p>
            <w:r>
              <w:t>user</w:t>
            </w:r>
          </w:p>
        </w:tc>
        <w:tc>
          <w:tcPr>
            <w:tcW w:type="dxa" w:w="2880"/>
          </w:tcPr>
          <w:p>
            <w:r>
              <w:t>Kept</w:t>
            </w:r>
          </w:p>
        </w:tc>
        <w:tc>
          <w:tcPr>
            <w:tcW w:type="dxa" w:w="2880"/>
          </w:tcPr>
          <w:p>
            <w:r>
              <w:t>Single merchant; password_hash for login</w:t>
            </w:r>
          </w:p>
        </w:tc>
      </w:tr>
      <w:tr>
        <w:tc>
          <w:tcPr>
            <w:tcW w:type="dxa" w:w="2880"/>
          </w:tcPr>
          <w:p>
            <w:r>
              <w:t>user_bank_account</w:t>
            </w:r>
          </w:p>
        </w:tc>
        <w:tc>
          <w:tcPr>
            <w:tcW w:type="dxa" w:w="2880"/>
          </w:tcPr>
          <w:p>
            <w:r>
              <w:t>Kept</w:t>
            </w:r>
          </w:p>
        </w:tc>
        <w:tc>
          <w:tcPr>
            <w:tcW w:type="dxa" w:w="2880"/>
          </w:tcPr>
          <w:p>
            <w:r>
              <w:t>Your bank accounts + available_balance</w:t>
            </w:r>
          </w:p>
        </w:tc>
      </w:tr>
      <w:tr>
        <w:tc>
          <w:tcPr>
            <w:tcW w:type="dxa" w:w="2880"/>
          </w:tcPr>
          <w:p>
            <w:r>
              <w:t>dealers</w:t>
            </w:r>
          </w:p>
        </w:tc>
        <w:tc>
          <w:tcPr>
            <w:tcW w:type="dxa" w:w="2880"/>
          </w:tcPr>
          <w:p>
            <w:r>
              <w:t>Kept</w:t>
            </w:r>
          </w:p>
        </w:tc>
        <w:tc>
          <w:tcPr>
            <w:tcW w:type="dxa" w:w="2880"/>
          </w:tcPr>
          <w:p>
            <w:r>
              <w:t>Supplier registry</w:t>
            </w:r>
          </w:p>
        </w:tc>
      </w:tr>
      <w:tr>
        <w:tc>
          <w:tcPr>
            <w:tcW w:type="dxa" w:w="2880"/>
          </w:tcPr>
          <w:p>
            <w:r>
              <w:t>dealers_bank_account</w:t>
            </w:r>
          </w:p>
        </w:tc>
        <w:tc>
          <w:tcPr>
            <w:tcW w:type="dxa" w:w="2880"/>
          </w:tcPr>
          <w:p>
            <w:r>
              <w:t>Kept</w:t>
            </w:r>
          </w:p>
        </w:tc>
        <w:tc>
          <w:tcPr>
            <w:tcW w:type="dxa" w:w="2880"/>
          </w:tcPr>
          <w:p>
            <w:r>
              <w:t>Supplier bank details</w:t>
            </w:r>
          </w:p>
        </w:tc>
      </w:tr>
      <w:tr>
        <w:tc>
          <w:tcPr>
            <w:tcW w:type="dxa" w:w="2880"/>
          </w:tcPr>
          <w:p>
            <w:r>
              <w:t>cheque</w:t>
            </w:r>
          </w:p>
        </w:tc>
        <w:tc>
          <w:tcPr>
            <w:tcW w:type="dxa" w:w="2880"/>
          </w:tcPr>
          <w:p>
            <w:r>
              <w:t>Kept</w:t>
            </w:r>
          </w:p>
        </w:tc>
        <w:tc>
          <w:tcPr>
            <w:tcW w:type="dxa" w:w="2880"/>
          </w:tcPr>
          <w:p>
            <w:r>
              <w:t>Issued cheques</w:t>
            </w:r>
          </w:p>
        </w:tc>
      </w:tr>
      <w:tr>
        <w:tc>
          <w:tcPr>
            <w:tcW w:type="dxa" w:w="2880"/>
          </w:tcPr>
          <w:p>
            <w:r>
              <w:t>invoices</w:t>
            </w:r>
          </w:p>
        </w:tc>
        <w:tc>
          <w:tcPr>
            <w:tcW w:type="dxa" w:w="2880"/>
          </w:tcPr>
          <w:p>
            <w:r>
              <w:t>Kept</w:t>
            </w:r>
          </w:p>
        </w:tc>
        <w:tc>
          <w:tcPr>
            <w:tcW w:type="dxa" w:w="2880"/>
          </w:tcPr>
          <w:p>
            <w:r>
              <w:t>Invoice headers; is_invoice_verified, cheque_id</w:t>
            </w:r>
          </w:p>
        </w:tc>
      </w:tr>
      <w:tr>
        <w:tc>
          <w:tcPr>
            <w:tcW w:type="dxa" w:w="2880"/>
          </w:tcPr>
          <w:p>
            <w:r>
              <w:t>item</w:t>
            </w:r>
          </w:p>
        </w:tc>
        <w:tc>
          <w:tcPr>
            <w:tcW w:type="dxa" w:w="2880"/>
          </w:tcPr>
          <w:p>
            <w:r>
              <w:t>Kept</w:t>
            </w:r>
          </w:p>
        </w:tc>
        <w:tc>
          <w:tcPr>
            <w:tcW w:type="dxa" w:w="2880"/>
          </w:tcPr>
          <w:p>
            <w:r>
              <w:t>Invoice line items</w:t>
            </w:r>
          </w:p>
        </w:tc>
      </w:tr>
      <w:tr>
        <w:tc>
          <w:tcPr>
            <w:tcW w:type="dxa" w:w="2880"/>
          </w:tcPr>
          <w:p>
            <w:r>
              <w:t>cbsl_bank_holidays</w:t>
            </w:r>
          </w:p>
        </w:tc>
        <w:tc>
          <w:tcPr>
            <w:tcW w:type="dxa" w:w="2880"/>
          </w:tcPr>
          <w:p>
            <w:r>
              <w:t>Kept</w:t>
            </w:r>
          </w:p>
        </w:tc>
        <w:tc>
          <w:tcPr>
            <w:tcW w:type="dxa" w:w="2880"/>
          </w:tcPr>
          <w:p>
            <w:r>
              <w:t>Sri Lanka bank holidays</w:t>
            </w:r>
          </w:p>
        </w:tc>
      </w:tr>
      <w:tr>
        <w:tc>
          <w:tcPr>
            <w:tcW w:type="dxa" w:w="2880"/>
          </w:tcPr>
          <w:p>
            <w:r>
              <w:t>bank_deposits</w:t>
            </w:r>
          </w:p>
        </w:tc>
        <w:tc>
          <w:tcPr>
            <w:tcW w:type="dxa" w:w="2880"/>
          </w:tcPr>
          <w:p>
            <w:r>
              <w:t>New</w:t>
            </w:r>
          </w:p>
        </w:tc>
        <w:tc>
          <w:tcPr>
            <w:tcW w:type="dxa" w:w="2880"/>
          </w:tcPr>
          <w:p>
            <w:r>
              <w:t>Actual money deposited</w:t>
            </w:r>
          </w:p>
        </w:tc>
      </w:tr>
      <w:tr>
        <w:tc>
          <w:tcPr>
            <w:tcW w:type="dxa" w:w="2880"/>
          </w:tcPr>
          <w:p>
            <w:r>
              <w:t>planned_deposits</w:t>
            </w:r>
          </w:p>
        </w:tc>
        <w:tc>
          <w:tcPr>
            <w:tcW w:type="dxa" w:w="2880"/>
          </w:tcPr>
          <w:p>
            <w:r>
              <w:t>New</w:t>
            </w:r>
          </w:p>
        </w:tc>
        <w:tc>
          <w:tcPr>
            <w:tcW w:type="dxa" w:w="2880"/>
          </w:tcPr>
          <w:p>
            <w:r>
              <w:t>Future deposits you plan to make</w:t>
            </w:r>
          </w:p>
        </w:tc>
      </w:tr>
      <w:tr>
        <w:tc>
          <w:tcPr>
            <w:tcW w:type="dxa" w:w="2880"/>
          </w:tcPr>
          <w:p>
            <w:r>
              <w:t>app_settings</w:t>
            </w:r>
          </w:p>
        </w:tc>
        <w:tc>
          <w:tcPr>
            <w:tcW w:type="dxa" w:w="2880"/>
          </w:tcPr>
          <w:p>
            <w:r>
              <w:t>New</w:t>
            </w:r>
          </w:p>
        </w:tc>
        <w:tc>
          <w:tcPr>
            <w:tcW w:type="dxa" w:w="2880"/>
          </w:tcPr>
          <w:p>
            <w:r>
              <w:t>min_cash_buffer_lkr, default_bank_acc_id</w:t>
            </w:r>
          </w:p>
        </w:tc>
      </w:tr>
      <w:tr>
        <w:tc>
          <w:tcPr>
            <w:tcW w:type="dxa" w:w="2880"/>
          </w:tcPr>
          <w:p>
            <w:r>
              <w:t>analyst_reports</w:t>
            </w:r>
          </w:p>
        </w:tc>
        <w:tc>
          <w:tcPr>
            <w:tcW w:type="dxa" w:w="2880"/>
          </w:tcPr>
          <w:p>
            <w:r>
              <w:t>New</w:t>
            </w:r>
          </w:p>
        </w:tc>
        <w:tc>
          <w:tcPr>
            <w:tcW w:type="dxa" w:w="2880"/>
          </w:tcPr>
          <w:p>
            <w:r>
              <w:t>Cached Agent 3 markdown reports</w:t>
            </w:r>
          </w:p>
        </w:tc>
      </w:tr>
    </w:tbl>
    <w:p>
      <w:pPr>
        <w:pStyle w:val="Heading1"/>
      </w:pPr>
      <w:r>
        <w:t>7. Authentication</w:t>
      </w:r>
    </w:p>
    <w:p>
      <w:pPr>
        <w:pStyle w:val="ListBullet"/>
      </w:pPr>
      <w:r>
        <w:t>/login — public; password form only (no username field)</w:t>
      </w:r>
    </w:p>
    <w:p>
      <w:pPr>
        <w:pStyle w:val="ListBullet"/>
      </w:pPr>
      <w:r>
        <w:t>All other routes — protected with @login_required</w:t>
      </w:r>
    </w:p>
    <w:p>
      <w:pPr>
        <w:pStyle w:val="ListBullet"/>
      </w:pPr>
      <w:r>
        <w:t>/logout — clears session</w:t>
      </w:r>
    </w:p>
    <w:p>
      <w:pPr>
        <w:pStyle w:val="ListBullet"/>
      </w:pPr>
      <w:r>
        <w:t>Password stored as werkzeug hash in user.password_hash</w:t>
      </w:r>
    </w:p>
    <w:p>
      <w:pPr>
        <w:pStyle w:val="ListBullet"/>
      </w:pPr>
      <w:r>
        <w:t>Initial password comes from APP_PASSWORD in .env; init_db.py hashes it on DB creation</w:t>
      </w:r>
    </w:p>
    <w:p>
      <w:pPr>
        <w:pStyle w:val="Heading1"/>
      </w:pPr>
      <w:r>
        <w:t>8. Key Routes</w:t>
      </w:r>
    </w:p>
    <w:tbl>
      <w:tblPr>
        <w:tblStyle w:val="TableGrid"/>
        <w:tblW w:type="auto" w:w="0"/>
        <w:tblLook w:firstColumn="1" w:firstRow="1" w:lastColumn="0" w:lastRow="0" w:noHBand="0" w:noVBand="1" w:val="04A0"/>
      </w:tblPr>
      <w:tblGrid>
        <w:gridCol w:w="2880"/>
        <w:gridCol w:w="2880"/>
        <w:gridCol w:w="2880"/>
      </w:tblGrid>
      <w:tr>
        <w:tc>
          <w:tcPr>
            <w:tcW w:type="dxa" w:w="2880"/>
          </w:tcPr>
          <w:p>
            <w:r>
              <w:t>Route</w:t>
            </w:r>
          </w:p>
        </w:tc>
        <w:tc>
          <w:tcPr>
            <w:tcW w:type="dxa" w:w="2880"/>
          </w:tcPr>
          <w:p>
            <w:r>
              <w:t>Method</w:t>
            </w:r>
          </w:p>
        </w:tc>
        <w:tc>
          <w:tcPr>
            <w:tcW w:type="dxa" w:w="2880"/>
          </w:tcPr>
          <w:p>
            <w:r>
              <w:t>Description</w:t>
            </w:r>
          </w:p>
        </w:tc>
      </w:tr>
      <w:tr>
        <w:tc>
          <w:tcPr>
            <w:tcW w:type="dxa" w:w="2880"/>
          </w:tcPr>
          <w:p>
            <w:r>
              <w:t>/login</w:t>
            </w:r>
          </w:p>
        </w:tc>
        <w:tc>
          <w:tcPr>
            <w:tcW w:type="dxa" w:w="2880"/>
          </w:tcPr>
          <w:p>
            <w:r>
              <w:t>GET/POST</w:t>
            </w:r>
          </w:p>
        </w:tc>
        <w:tc>
          <w:tcPr>
            <w:tcW w:type="dxa" w:w="2880"/>
          </w:tcPr>
          <w:p>
            <w:r>
              <w:t>Password gate</w:t>
            </w:r>
          </w:p>
        </w:tc>
      </w:tr>
      <w:tr>
        <w:tc>
          <w:tcPr>
            <w:tcW w:type="dxa" w:w="2880"/>
          </w:tcPr>
          <w:p>
            <w:r>
              <w:t>/logout</w:t>
            </w:r>
          </w:p>
        </w:tc>
        <w:tc>
          <w:tcPr>
            <w:tcW w:type="dxa" w:w="2880"/>
          </w:tcPr>
          <w:p>
            <w:r>
              <w:t>POST</w:t>
            </w:r>
          </w:p>
        </w:tc>
        <w:tc>
          <w:tcPr>
            <w:tcW w:type="dxa" w:w="2880"/>
          </w:tcPr>
          <w:p>
            <w:r>
              <w:t>End session</w:t>
            </w:r>
          </w:p>
        </w:tc>
      </w:tr>
      <w:tr>
        <w:tc>
          <w:tcPr>
            <w:tcW w:type="dxa" w:w="2880"/>
          </w:tcPr>
          <w:p>
            <w:r>
              <w:t>/</w:t>
            </w:r>
          </w:p>
        </w:tc>
        <w:tc>
          <w:tcPr>
            <w:tcW w:type="dxa" w:w="2880"/>
          </w:tcPr>
          <w:p>
            <w:r>
              <w:t>GET</w:t>
            </w:r>
          </w:p>
        </w:tc>
        <w:tc>
          <w:tcPr>
            <w:tcW w:type="dxa" w:w="2880"/>
          </w:tcPr>
          <w:p>
            <w:r>
              <w:t>Dashboard — upload + recent invoices</w:t>
            </w:r>
          </w:p>
        </w:tc>
      </w:tr>
      <w:tr>
        <w:tc>
          <w:tcPr>
            <w:tcW w:type="dxa" w:w="2880"/>
          </w:tcPr>
          <w:p>
            <w:r>
              <w:t>/upload</w:t>
            </w:r>
          </w:p>
        </w:tc>
        <w:tc>
          <w:tcPr>
            <w:tcW w:type="dxa" w:w="2880"/>
          </w:tcPr>
          <w:p>
            <w:r>
              <w:t>POST</w:t>
            </w:r>
          </w:p>
        </w:tc>
        <w:tc>
          <w:tcPr>
            <w:tcW w:type="dxa" w:w="2880"/>
          </w:tcPr>
          <w:p>
            <w:r>
              <w:t>Save image → Agent 1 → dealer lookup</w:t>
            </w:r>
          </w:p>
        </w:tc>
      </w:tr>
      <w:tr>
        <w:tc>
          <w:tcPr>
            <w:tcW w:type="dxa" w:w="2880"/>
          </w:tcPr>
          <w:p>
            <w:r>
              <w:t>/review/&lt;draft_id&gt;</w:t>
            </w:r>
          </w:p>
        </w:tc>
        <w:tc>
          <w:tcPr>
            <w:tcW w:type="dxa" w:w="2880"/>
          </w:tcPr>
          <w:p>
            <w:r>
              <w:t>GET</w:t>
            </w:r>
          </w:p>
        </w:tc>
        <w:tc>
          <w:tcPr>
            <w:tcW w:type="dxa" w:w="2880"/>
          </w:tcPr>
          <w:p>
            <w:r>
              <w:t>Review extracted invoice</w:t>
            </w:r>
          </w:p>
        </w:tc>
      </w:tr>
      <w:tr>
        <w:tc>
          <w:tcPr>
            <w:tcW w:type="dxa" w:w="2880"/>
          </w:tcPr>
          <w:p>
            <w:r>
              <w:t>/review/&lt;draft_id&gt;/verify</w:t>
            </w:r>
          </w:p>
        </w:tc>
        <w:tc>
          <w:tcPr>
            <w:tcW w:type="dxa" w:w="2880"/>
          </w:tcPr>
          <w:p>
            <w:r>
              <w:t>POST</w:t>
            </w:r>
          </w:p>
        </w:tc>
        <w:tc>
          <w:tcPr>
            <w:tcW w:type="dxa" w:w="2880"/>
          </w:tcPr>
          <w:p>
            <w:r>
              <w:t>Save verified invoice</w:t>
            </w:r>
          </w:p>
        </w:tc>
      </w:tr>
      <w:tr>
        <w:tc>
          <w:tcPr>
            <w:tcW w:type="dxa" w:w="2880"/>
          </w:tcPr>
          <w:p>
            <w:r>
              <w:t>/dealer/setup</w:t>
            </w:r>
          </w:p>
        </w:tc>
        <w:tc>
          <w:tcPr>
            <w:tcW w:type="dxa" w:w="2880"/>
          </w:tcPr>
          <w:p>
            <w:r>
              <w:t>GET/POST</w:t>
            </w:r>
          </w:p>
        </w:tc>
        <w:tc>
          <w:tcPr>
            <w:tcW w:type="dxa" w:w="2880"/>
          </w:tcPr>
          <w:p>
            <w:r>
              <w:t>New dealer registration</w:t>
            </w:r>
          </w:p>
        </w:tc>
      </w:tr>
      <w:tr>
        <w:tc>
          <w:tcPr>
            <w:tcW w:type="dxa" w:w="2880"/>
          </w:tcPr>
          <w:p>
            <w:r>
              <w:t>/bundling</w:t>
            </w:r>
          </w:p>
        </w:tc>
        <w:tc>
          <w:tcPr>
            <w:tcW w:type="dxa" w:w="2880"/>
          </w:tcPr>
          <w:p>
            <w:r>
              <w:t>GET</w:t>
            </w:r>
          </w:p>
        </w:tc>
        <w:tc>
          <w:tcPr>
            <w:tcW w:type="dxa" w:w="2880"/>
          </w:tcPr>
          <w:p>
            <w:r>
              <w:t>Dealer picker + invoice selection</w:t>
            </w:r>
          </w:p>
        </w:tc>
      </w:tr>
      <w:tr>
        <w:tc>
          <w:tcPr>
            <w:tcW w:type="dxa" w:w="2880"/>
          </w:tcPr>
          <w:p>
            <w:r>
              <w:t>/api/chat/*</w:t>
            </w:r>
          </w:p>
        </w:tc>
        <w:tc>
          <w:tcPr>
            <w:tcW w:type="dxa" w:w="2880"/>
          </w:tcPr>
          <w:p>
            <w:r>
              <w:t>POST</w:t>
            </w:r>
          </w:p>
        </w:tc>
        <w:tc>
          <w:tcPr>
            <w:tcW w:type="dxa" w:w="2880"/>
          </w:tcPr>
          <w:p>
            <w:r>
              <w:t>Agent 2 bundling chat</w:t>
            </w:r>
          </w:p>
        </w:tc>
      </w:tr>
      <w:tr>
        <w:tc>
          <w:tcPr>
            <w:tcW w:type="dxa" w:w="2880"/>
          </w:tcPr>
          <w:p>
            <w:r>
              <w:t>/cheque/preview</w:t>
            </w:r>
          </w:p>
        </w:tc>
        <w:tc>
          <w:tcPr>
            <w:tcW w:type="dxa" w:w="2880"/>
          </w:tcPr>
          <w:p>
            <w:r>
              <w:t>GET</w:t>
            </w:r>
          </w:p>
        </w:tc>
        <w:tc>
          <w:tcPr>
            <w:tcW w:type="dxa" w:w="2880"/>
          </w:tcPr>
          <w:p>
            <w:r>
              <w:t>Cheque print preview</w:t>
            </w:r>
          </w:p>
        </w:tc>
      </w:tr>
      <w:tr>
        <w:tc>
          <w:tcPr>
            <w:tcW w:type="dxa" w:w="2880"/>
          </w:tcPr>
          <w:p>
            <w:r>
              <w:t>/cash-flow</w:t>
            </w:r>
          </w:p>
        </w:tc>
        <w:tc>
          <w:tcPr>
            <w:tcW w:type="dxa" w:w="2880"/>
          </w:tcPr>
          <w:p>
            <w:r>
              <w:t>GET</w:t>
            </w:r>
          </w:p>
        </w:tc>
        <w:tc>
          <w:tcPr>
            <w:tcW w:type="dxa" w:w="2880"/>
          </w:tcPr>
          <w:p>
            <w:r>
              <w:t>Deposit timing timeline + alerts</w:t>
            </w:r>
          </w:p>
        </w:tc>
      </w:tr>
      <w:tr>
        <w:tc>
          <w:tcPr>
            <w:tcW w:type="dxa" w:w="2880"/>
          </w:tcPr>
          <w:p>
            <w:r>
              <w:t>/cash-flow/balance</w:t>
            </w:r>
          </w:p>
        </w:tc>
        <w:tc>
          <w:tcPr>
            <w:tcW w:type="dxa" w:w="2880"/>
          </w:tcPr>
          <w:p>
            <w:r>
              <w:t>POST</w:t>
            </w:r>
          </w:p>
        </w:tc>
        <w:tc>
          <w:tcPr>
            <w:tcW w:type="dxa" w:w="2880"/>
          </w:tcPr>
          <w:p>
            <w:r>
              <w:t>Update account balance</w:t>
            </w:r>
          </w:p>
        </w:tc>
      </w:tr>
      <w:tr>
        <w:tc>
          <w:tcPr>
            <w:tcW w:type="dxa" w:w="2880"/>
          </w:tcPr>
          <w:p>
            <w:r>
              <w:t>/cash-flow/planned</w:t>
            </w:r>
          </w:p>
        </w:tc>
        <w:tc>
          <w:tcPr>
            <w:tcW w:type="dxa" w:w="2880"/>
          </w:tcPr>
          <w:p>
            <w:r>
              <w:t>POST</w:t>
            </w:r>
          </w:p>
        </w:tc>
        <w:tc>
          <w:tcPr>
            <w:tcW w:type="dxa" w:w="2880"/>
          </w:tcPr>
          <w:p>
            <w:r>
              <w:t>Add planned deposit</w:t>
            </w:r>
          </w:p>
        </w:tc>
      </w:tr>
      <w:tr>
        <w:tc>
          <w:tcPr>
            <w:tcW w:type="dxa" w:w="2880"/>
          </w:tcPr>
          <w:p>
            <w:r>
              <w:t>/analytics</w:t>
            </w:r>
          </w:p>
        </w:tc>
        <w:tc>
          <w:tcPr>
            <w:tcW w:type="dxa" w:w="2880"/>
          </w:tcPr>
          <w:p>
            <w:r>
              <w:t>GET</w:t>
            </w:r>
          </w:p>
        </w:tc>
        <w:tc>
          <w:tcPr>
            <w:tcW w:type="dxa" w:w="2880"/>
          </w:tcPr>
          <w:p>
            <w:r>
              <w:t>Agent 3 markdown report</w:t>
            </w:r>
          </w:p>
        </w:tc>
      </w:tr>
      <w:tr>
        <w:tc>
          <w:tcPr>
            <w:tcW w:type="dxa" w:w="2880"/>
          </w:tcPr>
          <w:p/>
        </w:tc>
        <w:tc>
          <w:tcPr>
            <w:tcW w:type="dxa" w:w="2880"/>
          </w:tcPr>
          <w:p/>
        </w:tc>
        <w:tc>
          <w:tcPr>
            <w:tcW w:type="dxa" w:w="2880"/>
          </w:tcPr>
          <w:p/>
        </w:tc>
      </w:tr>
    </w:tbl>
    <w:p>
      <w:pPr>
        <w:pStyle w:val="Heading1"/>
      </w:pPr>
      <w:r>
        <w:t>9. Suggested Implementation Order</w:t>
      </w:r>
    </w:p>
    <w:p>
      <w:r>
        <w:t>Build in vertical slices so each phase is testable before moving on:</w:t>
      </w:r>
    </w:p>
    <w:p>
      <w:pPr>
        <w:pStyle w:val="ListNumber"/>
      </w:pPr>
      <w:r>
        <w:t>Scaffold + DB rebuild — Flask app, init_db.py, schema/seed, DATABASE.md, .env.example</w:t>
      </w:r>
    </w:p>
    <w:p>
      <w:pPr>
        <w:pStyle w:val="ListNumber"/>
      </w:pPr>
      <w:r>
        <w:t>Auth — login.html, core/auth.py, /login + /logout, protect all routes</w:t>
      </w:r>
    </w:p>
    <w:p>
      <w:pPr>
        <w:pStyle w:val="ListNumber"/>
      </w:pPr>
      <w:r>
        <w:t>Cash Flow page — core/cash_flow.py + /cash-flow UI (works with seed data, no Gemini)</w:t>
      </w:r>
    </w:p>
    <w:p>
      <w:pPr>
        <w:pStyle w:val="ListNumber"/>
      </w:pPr>
      <w:r>
        <w:t>Phase 1 — Upload + Agent 1 + review screen + verify save</w:t>
      </w:r>
    </w:p>
    <w:p>
      <w:pPr>
        <w:pStyle w:val="ListNumber"/>
      </w:pPr>
      <w:r>
        <w:t>Phase 2 core — Bundling engine + guardrails (unit-testable without Gemini)</w:t>
      </w:r>
    </w:p>
    <w:p>
      <w:pPr>
        <w:pStyle w:val="ListNumber"/>
      </w:pPr>
      <w:r>
        <w:t>Phase 2 UI — Dealer picker, chat, cheque preview, print commit</w:t>
      </w:r>
    </w:p>
    <w:p>
      <w:pPr>
        <w:pStyle w:val="ListNumber"/>
      </w:pPr>
      <w:r>
        <w:t>Phase 3 — Async Agent 3 analyst, analytics page</w:t>
      </w:r>
    </w:p>
    <w:p>
      <w:pPr>
        <w:pStyle w:val="ListNumber"/>
      </w:pPr>
      <w:r>
        <w:t>app.py — Wire all blueprints and run entry point</w:t>
      </w:r>
    </w:p>
    <w:p>
      <w:pPr>
        <w:pStyle w:val="Heading1"/>
      </w:pPr>
      <w:r>
        <w:t>10. How to Split Work Among Teammates</w:t>
      </w:r>
    </w:p>
    <w:p>
      <w:r>
        <w:t>Suggested ownership areas (adjust based on your team size):</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Owner Focus</w:t>
            </w:r>
          </w:p>
        </w:tc>
        <w:tc>
          <w:tcPr>
            <w:tcW w:type="dxa" w:w="2880"/>
          </w:tcPr>
          <w:p>
            <w:r>
              <w:t>Key Files</w:t>
            </w:r>
          </w:p>
        </w:tc>
      </w:tr>
      <w:tr>
        <w:tc>
          <w:tcPr>
            <w:tcW w:type="dxa" w:w="2880"/>
          </w:tcPr>
          <w:p>
            <w:r>
              <w:t>Infrastructure &amp; Auth</w:t>
            </w:r>
          </w:p>
        </w:tc>
        <w:tc>
          <w:tcPr>
            <w:tcW w:type="dxa" w:w="2880"/>
          </w:tcPr>
          <w:p>
            <w:r>
              <w:t>Flask scaffold, config, DB layer, login, init_db</w:t>
            </w:r>
          </w:p>
        </w:tc>
        <w:tc>
          <w:tcPr>
            <w:tcW w:type="dxa" w:w="2880"/>
          </w:tcPr>
          <w:p>
            <w:r>
              <w:t>app.py, config.py, db/, core/auth.py, routes/auth.py, scripts/init_db.py</w:t>
            </w:r>
          </w:p>
        </w:tc>
      </w:tr>
      <w:tr>
        <w:tc>
          <w:tcPr>
            <w:tcW w:type="dxa" w:w="2880"/>
          </w:tcPr>
          <w:p>
            <w:r>
              <w:t>Phase 1 — Ingestion</w:t>
            </w:r>
          </w:p>
        </w:tc>
        <w:tc>
          <w:tcPr>
            <w:tcW w:type="dxa" w:w="2880"/>
          </w:tcPr>
          <w:p>
            <w:r>
              <w:t>Agent 1, upload flow, review/dealer templates</w:t>
            </w:r>
          </w:p>
        </w:tc>
        <w:tc>
          <w:tcPr>
            <w:tcW w:type="dxa" w:w="2880"/>
          </w:tcPr>
          <w:p>
            <w:r>
              <w:t>agents/ingestion.py, routes/ingestion.py, templates/upload.html, review_invoice.html</w:t>
            </w:r>
          </w:p>
        </w:tc>
      </w:tr>
      <w:tr>
        <w:tc>
          <w:tcPr>
            <w:tcW w:type="dxa" w:w="2880"/>
          </w:tcPr>
          <w:p>
            <w:r>
              <w:t>Phase 2 — Bundling</w:t>
            </w:r>
          </w:p>
        </w:tc>
        <w:tc>
          <w:tcPr>
            <w:tcW w:type="dxa" w:w="2880"/>
          </w:tcPr>
          <w:p>
            <w:r>
              <w:t>Bundling algorithm, guardrails, chat, cheque preview</w:t>
            </w:r>
          </w:p>
        </w:tc>
        <w:tc>
          <w:tcPr>
            <w:tcW w:type="dxa" w:w="2880"/>
          </w:tcPr>
          <w:p>
            <w:r>
              <w:t>core/bundling.py, core/guardrails.py, agents/assistant.py, routes/bundling.py</w:t>
            </w:r>
          </w:p>
        </w:tc>
      </w:tr>
      <w:tr>
        <w:tc>
          <w:tcPr>
            <w:tcW w:type="dxa" w:w="2880"/>
          </w:tcPr>
          <w:p>
            <w:r>
              <w:t>Cash Flow &amp; Analytics</w:t>
            </w:r>
          </w:p>
        </w:tc>
        <w:tc>
          <w:tcPr>
            <w:tcW w:type="dxa" w:w="2880"/>
          </w:tcPr>
          <w:p>
            <w:r>
              <w:t>Deposit projections, planned deposits UI, Agent 3</w:t>
            </w:r>
          </w:p>
        </w:tc>
        <w:tc>
          <w:tcPr>
            <w:tcW w:type="dxa" w:w="2880"/>
          </w:tcPr>
          <w:p>
            <w:r>
              <w:t>core/cash_flow.py, routes/cash_flow.py, agents/analyst.py, routes/analytics.py</w:t>
            </w:r>
          </w:p>
        </w:tc>
      </w:tr>
    </w:tbl>
    <w:p>
      <w:pPr>
        <w:pStyle w:val="Heading1"/>
      </w:pPr>
      <w:r>
        <w:t>11. Bundling Algorithm (Python — Not LLM)</w:t>
      </w:r>
    </w:p>
    <w:p>
      <w:r>
        <w:t>core/bundling.py implements deterministic cheque batching:</w:t>
      </w:r>
    </w:p>
    <w:p>
      <w:pPr>
        <w:pStyle w:val="ListNumber"/>
      </w:pPr>
      <w:r>
        <w:t>Input: dealer_id, verified invoice IDs (cheque_id IS NULL), ceiling_lkr, dealer casual_days/impossible_days.</w:t>
      </w:r>
    </w:p>
    <w:p>
      <w:pPr>
        <w:pStyle w:val="ListNumber"/>
      </w:pPr>
      <w:r>
        <w:t>Sort invoices by due date (invoiced_date + credit_period_days).</w:t>
      </w:r>
    </w:p>
    <w:p>
      <w:pPr>
        <w:pStyle w:val="ListNumber"/>
      </w:pPr>
      <w:r>
        <w:t>Greedy bin-pack: group invoices where sum(total_amount) &lt;= ceiling_lkr.</w:t>
      </w:r>
    </w:p>
    <w:p>
      <w:pPr>
        <w:pStyle w:val="ListNumber"/>
      </w:pPr>
      <w:r>
        <w:t>For each batch, compute cheque_date = earliest valid business day after last due date.</w:t>
      </w:r>
    </w:p>
    <w:p>
      <w:pPr>
        <w:pStyle w:val="ListNumber"/>
      </w:pPr>
      <w:r>
        <w:t>Skip CBSL holidays and dealer impossible_days.</w:t>
      </w:r>
    </w:p>
    <w:p>
      <w:pPr>
        <w:pStyle w:val="ListNumber"/>
      </w:pPr>
      <w:r>
        <w:t>Return ChequeBundle[] with invoice_ids, cheque_date, total_lkr, predicted_clearance_date.</w:t>
      </w:r>
    </w:p>
    <w:p>
      <w:pPr>
        <w:pStyle w:val="Heading1"/>
      </w:pPr>
      <w:r>
        <w:t>12. Guardrail Checks</w:t>
      </w:r>
    </w:p>
    <w:p>
      <w:pPr>
        <w:pStyle w:val="ListBullet"/>
      </w:pPr>
      <w:r>
        <w:t>Sum of batch amounts &lt;= ceiling_lkr</w:t>
      </w:r>
    </w:p>
    <w:p>
      <w:pPr>
        <w:pStyle w:val="ListBullet"/>
      </w:pPr>
      <w:r>
        <w:t>cheque_date not on cbsl_bank_holidays</w:t>
      </w:r>
    </w:p>
    <w:p>
      <w:pPr>
        <w:pStyle w:val="ListBullet"/>
      </w:pPr>
      <w:r>
        <w:t>cheque_date not on dealer.impossible_days</w:t>
      </w:r>
    </w:p>
    <w:p>
      <w:pPr>
        <w:pStyle w:val="ListBullet"/>
      </w:pPr>
      <w:r>
        <w:t>cheque_date &gt;= today</w:t>
      </w:r>
    </w:p>
    <w:p>
      <w:pPr>
        <w:pStyle w:val="ListBullet"/>
      </w:pPr>
      <w:r>
        <w:t>available_balance &gt;= batch total (optional balance guard)</w:t>
      </w:r>
    </w:p>
    <w:p>
      <w:pPr>
        <w:pStyle w:val="Heading1"/>
      </w:pPr>
      <w:r>
        <w:t>13. Python Dependencies</w:t>
      </w:r>
    </w:p>
    <w:p>
      <w:pPr>
        <w:pStyle w:val="ListBullet"/>
      </w:pPr>
      <w:r>
        <w:t>flask&gt;=3.0 — web framework</w:t>
      </w:r>
    </w:p>
    <w:p>
      <w:pPr>
        <w:pStyle w:val="ListBullet"/>
      </w:pPr>
      <w:r>
        <w:t>python-dotenv&gt;=1.0 — .env loading</w:t>
      </w:r>
    </w:p>
    <w:p>
      <w:pPr>
        <w:pStyle w:val="ListBullet"/>
      </w:pPr>
      <w:r>
        <w:t>google-generativeai&gt;=0.8 — Gemini API</w:t>
      </w:r>
    </w:p>
    <w:p>
      <w:pPr>
        <w:pStyle w:val="ListBullet"/>
      </w:pPr>
      <w:r>
        <w:t>markdown&gt;=3.5 — render Agent 3 reports</w:t>
      </w:r>
    </w:p>
    <w:p>
      <w:pPr>
        <w:pStyle w:val="ListBullet"/>
      </w:pPr>
      <w:r>
        <w:t>Pillow&gt;=10.0 — image validation before Gemini</w:t>
      </w:r>
    </w:p>
    <w:p>
      <w:pPr>
        <w:pStyle w:val="Heading1"/>
      </w:pPr>
      <w:r>
        <w:t>14. Key Design Decisions</w:t>
      </w:r>
    </w:p>
    <w:p>
      <w:pPr>
        <w:pStyle w:val="ListBullet"/>
      </w:pPr>
      <w:r>
        <w:t>Local single-user with password — not multi-tenant</w:t>
      </w:r>
    </w:p>
    <w:p>
      <w:pPr>
        <w:pStyle w:val="ListBullet"/>
      </w:pPr>
      <w:r>
        <w:t>Python-first backend — HTML/JS is presentation only</w:t>
      </w:r>
    </w:p>
    <w:p>
      <w:pPr>
        <w:pStyle w:val="ListBullet"/>
      </w:pPr>
      <w:r>
        <w:t>Gemini for all three agents — single GEMINI_API_KEY</w:t>
      </w:r>
    </w:p>
    <w:p>
      <w:pPr>
        <w:pStyle w:val="ListBullet"/>
      </w:pPr>
      <w:r>
        <w:t>Agents never write to DB — Python orchestrates everything</w:t>
      </w:r>
    </w:p>
    <w:p>
      <w:pPr>
        <w:pStyle w:val="ListBullet"/>
      </w:pPr>
      <w:r>
        <w:t>Cash Flow is deterministic Python — fast, no API cost, works offline for projections</w:t>
      </w:r>
    </w:p>
    <w:p>
      <w:pPr>
        <w:pStyle w:val="ListBullet"/>
      </w:pPr>
      <w:r>
        <w:t>Bundling chat state in Flask session — no bundling_sessions table</w:t>
      </w:r>
    </w:p>
    <w:p/>
    <w:p>
      <w:r>
        <w:rPr>
          <w:i/>
        </w:rPr>
        <w:t>Document generated for the Zenith team. See database/DATABASE.md and .env.example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