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98E" w:rsidRPr="001A098E" w:rsidRDefault="001A098E">
      <w:pPr>
        <w:rPr>
          <w:rFonts w:cstheme="minorHAnsi"/>
          <w:b/>
          <w:bCs/>
          <w:sz w:val="24"/>
          <w:szCs w:val="24"/>
        </w:rPr>
      </w:pPr>
      <w:r w:rsidRPr="001A098E">
        <w:rPr>
          <w:rFonts w:cstheme="minorHAnsi"/>
          <w:b/>
          <w:bCs/>
          <w:sz w:val="24"/>
          <w:szCs w:val="24"/>
        </w:rPr>
        <w:t>Resposta questão 2:</w:t>
      </w:r>
    </w:p>
    <w:p w:rsidR="002C7667" w:rsidRPr="001A098E" w:rsidRDefault="00565024">
      <w:pPr>
        <w:rPr>
          <w:rFonts w:cstheme="minorHAnsi"/>
          <w:sz w:val="24"/>
          <w:szCs w:val="24"/>
        </w:rPr>
      </w:pPr>
      <w:r w:rsidRPr="001A098E">
        <w:rPr>
          <w:rFonts w:cstheme="minorHAnsi"/>
          <w:sz w:val="24"/>
          <w:szCs w:val="24"/>
        </w:rPr>
        <w:t>Com base no que o problema passa, sobre ir entregando o recurso para ele usar o quanto antes, ou seja, tudo que você for fazendo precisa ser entregue para o cliente o quanto antes. Eu usaria o Modelo Espiral, pois ele</w:t>
      </w:r>
      <w:r w:rsidRPr="001A098E">
        <w:rPr>
          <w:rFonts w:cstheme="minorHAnsi"/>
          <w:sz w:val="24"/>
          <w:szCs w:val="24"/>
        </w:rPr>
        <w:t xml:space="preserve"> </w:t>
      </w:r>
      <w:r w:rsidRPr="001A098E">
        <w:rPr>
          <w:rFonts w:cstheme="minorHAnsi"/>
          <w:sz w:val="24"/>
          <w:szCs w:val="24"/>
        </w:rPr>
        <w:t>d</w:t>
      </w:r>
      <w:r w:rsidRPr="001A098E">
        <w:rPr>
          <w:rFonts w:cstheme="minorHAnsi"/>
          <w:sz w:val="24"/>
          <w:szCs w:val="24"/>
        </w:rPr>
        <w:t>esenvolve componente a componente do Sistema e entrega para uso</w:t>
      </w:r>
      <w:r w:rsidRPr="001A098E">
        <w:rPr>
          <w:rFonts w:cstheme="minorHAnsi"/>
          <w:sz w:val="24"/>
          <w:szCs w:val="24"/>
        </w:rPr>
        <w:t xml:space="preserve">, e além disso, seu </w:t>
      </w:r>
      <w:r w:rsidRPr="001A098E">
        <w:rPr>
          <w:rFonts w:cstheme="minorHAnsi"/>
          <w:sz w:val="24"/>
          <w:szCs w:val="24"/>
        </w:rPr>
        <w:t xml:space="preserve"> desenvolvimento não é linear, ou seja, é possível ir e voltar nas etapas do desenvolvimento como modelagem, construção, teste sendo mais importante garantir a aderência do software aos requisitos do que o cumprimento de um plano traçado preliminarmente</w:t>
      </w:r>
      <w:r w:rsidRPr="001A098E">
        <w:rPr>
          <w:rFonts w:cstheme="minorHAnsi"/>
          <w:sz w:val="24"/>
          <w:szCs w:val="24"/>
        </w:rPr>
        <w:t>.</w:t>
      </w:r>
    </w:p>
    <w:p w:rsidR="005F6AF0" w:rsidRPr="005F6AF0" w:rsidRDefault="005F6AF0" w:rsidP="005F6AF0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5F6AF0" w:rsidRPr="005F6AF0" w:rsidSect="00CB76F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03B6C"/>
    <w:multiLevelType w:val="hybridMultilevel"/>
    <w:tmpl w:val="A1E4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D2537"/>
    <w:multiLevelType w:val="hybridMultilevel"/>
    <w:tmpl w:val="E44CC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FC"/>
    <w:rsid w:val="000174AF"/>
    <w:rsid w:val="000A2FF6"/>
    <w:rsid w:val="001A098E"/>
    <w:rsid w:val="00565024"/>
    <w:rsid w:val="005F6AF0"/>
    <w:rsid w:val="00770898"/>
    <w:rsid w:val="00837DD1"/>
    <w:rsid w:val="00B406F8"/>
    <w:rsid w:val="00B641AD"/>
    <w:rsid w:val="00CB76FC"/>
    <w:rsid w:val="00D80314"/>
    <w:rsid w:val="00F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FDBA"/>
  <w15:chartTrackingRefBased/>
  <w15:docId w15:val="{276EB042-B959-4F88-BE47-122170F7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Chamone</dc:creator>
  <cp:keywords/>
  <dc:description/>
  <cp:lastModifiedBy>Caio Chamone</cp:lastModifiedBy>
  <cp:revision>8</cp:revision>
  <dcterms:created xsi:type="dcterms:W3CDTF">2020-04-16T13:42:00Z</dcterms:created>
  <dcterms:modified xsi:type="dcterms:W3CDTF">2020-04-16T14:33:00Z</dcterms:modified>
</cp:coreProperties>
</file>