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85E14" w14:textId="77777777" w:rsidR="00BC2276" w:rsidRPr="00CD4C4B" w:rsidRDefault="00BC2276"/>
    <w:p w14:paraId="73EDE7B9" w14:textId="77777777" w:rsidR="00BC2276" w:rsidRPr="00CD4C4B" w:rsidRDefault="00BC2276"/>
    <w:p w14:paraId="08DFA8D5" w14:textId="77777777" w:rsidR="00BC2276" w:rsidRPr="00CD4C4B" w:rsidRDefault="00BC2276"/>
    <w:p w14:paraId="075CBA57" w14:textId="77777777" w:rsidR="00BC2276" w:rsidRPr="00CD4C4B" w:rsidRDefault="00BC2276"/>
    <w:p w14:paraId="0B654F9C" w14:textId="77777777" w:rsidR="00BC2276" w:rsidRPr="00CD4C4B" w:rsidRDefault="00BC2276"/>
    <w:p w14:paraId="48ABC965" w14:textId="77777777" w:rsidR="00BC2276" w:rsidRPr="00CD4C4B" w:rsidRDefault="00BC2276"/>
    <w:p w14:paraId="015A0A9A" w14:textId="77777777" w:rsidR="00BC2276" w:rsidRPr="00CD4C4B" w:rsidRDefault="00BC2276"/>
    <w:p w14:paraId="7655606D" w14:textId="77777777" w:rsidR="00BC2276" w:rsidRPr="00CD4C4B" w:rsidRDefault="00BC2276"/>
    <w:p w14:paraId="4461356D" w14:textId="77777777" w:rsidR="00BC2276" w:rsidRPr="00CD4C4B" w:rsidRDefault="00BC2276"/>
    <w:p w14:paraId="604B7754" w14:textId="77777777" w:rsidR="00BC2276" w:rsidRPr="00CD4C4B" w:rsidRDefault="00BC2276"/>
    <w:p w14:paraId="4A2DBE76" w14:textId="77777777" w:rsidR="00BC2276" w:rsidRPr="00CD4C4B" w:rsidRDefault="00BC2276"/>
    <w:p w14:paraId="57F092C0" w14:textId="77777777" w:rsidR="00BC2276" w:rsidRPr="00CD4C4B" w:rsidRDefault="00BC2276"/>
    <w:p w14:paraId="433AC071" w14:textId="77777777" w:rsidR="00BC2276" w:rsidRPr="00CD4C4B" w:rsidRDefault="00BC2276"/>
    <w:p w14:paraId="3FF59015" w14:textId="77777777" w:rsidR="00BC2276" w:rsidRPr="00CD4C4B" w:rsidRDefault="00BC2276"/>
    <w:p w14:paraId="4AA55816" w14:textId="77777777" w:rsidR="00BC2276" w:rsidRPr="00CD4C4B" w:rsidRDefault="00BC2276"/>
    <w:p w14:paraId="44311165" w14:textId="77777777" w:rsidR="00BC2276" w:rsidRPr="00CD4C4B" w:rsidRDefault="00BC2276"/>
    <w:p w14:paraId="29751B85" w14:textId="77777777" w:rsidR="00BC2276" w:rsidRPr="00CD4C4B" w:rsidRDefault="00BC2276"/>
    <w:p w14:paraId="0CAD9044" w14:textId="77777777" w:rsidR="00BC2276" w:rsidRPr="00CD4C4B" w:rsidRDefault="00BC2276"/>
    <w:p w14:paraId="79843719" w14:textId="77777777" w:rsidR="00BC2276" w:rsidRPr="00CD4C4B" w:rsidRDefault="00BC2276"/>
    <w:p w14:paraId="6042B556" w14:textId="77777777" w:rsidR="00BC2276" w:rsidRPr="00CD4C4B" w:rsidRDefault="00BC2276"/>
    <w:p w14:paraId="7A339CCC" w14:textId="77777777" w:rsidR="00BC2276" w:rsidRPr="00CD4C4B" w:rsidRDefault="00BC2276"/>
    <w:p w14:paraId="29134847" w14:textId="77777777" w:rsidR="00BC2276" w:rsidRPr="00CD4C4B" w:rsidRDefault="00BC2276"/>
    <w:p w14:paraId="63C8A388" w14:textId="77777777" w:rsidR="00BC2276" w:rsidRPr="00CD4C4B" w:rsidRDefault="00BC2276"/>
    <w:p w14:paraId="23368D26" w14:textId="77777777" w:rsidR="00BC2276" w:rsidRPr="00CD4C4B" w:rsidRDefault="00BC2276"/>
    <w:p w14:paraId="7ED19E21" w14:textId="77777777" w:rsidR="00BC2276" w:rsidRPr="00CD4C4B" w:rsidRDefault="00BC2276"/>
    <w:p w14:paraId="4AAC4216" w14:textId="77777777" w:rsidR="00BC2276" w:rsidRPr="00CD4C4B" w:rsidRDefault="00BC2276"/>
    <w:p w14:paraId="4D7027A0" w14:textId="77777777" w:rsidR="00BC2276" w:rsidRPr="00CD4C4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CD4C4B">
        <w:rPr>
          <w:b/>
          <w:color w:val="1F497D"/>
          <w:sz w:val="28"/>
          <w:szCs w:val="28"/>
        </w:rPr>
        <w:t>[nombre proyecto]</w:t>
      </w:r>
    </w:p>
    <w:p w14:paraId="62ACF299" w14:textId="77777777" w:rsidR="00BC2276" w:rsidRPr="00CD4C4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CD4C4B">
        <w:rPr>
          <w:b/>
          <w:color w:val="000080"/>
          <w:sz w:val="36"/>
          <w:szCs w:val="36"/>
        </w:rPr>
        <w:t xml:space="preserve">(SAD) Software </w:t>
      </w:r>
      <w:proofErr w:type="spellStart"/>
      <w:r w:rsidRPr="00CD4C4B">
        <w:rPr>
          <w:b/>
          <w:color w:val="000080"/>
          <w:sz w:val="36"/>
          <w:szCs w:val="36"/>
        </w:rPr>
        <w:t>Architecture</w:t>
      </w:r>
      <w:proofErr w:type="spellEnd"/>
      <w:r w:rsidRPr="00CD4C4B">
        <w:rPr>
          <w:b/>
          <w:color w:val="000080"/>
          <w:sz w:val="36"/>
          <w:szCs w:val="36"/>
        </w:rPr>
        <w:t xml:space="preserve"> </w:t>
      </w:r>
      <w:proofErr w:type="spellStart"/>
      <w:r w:rsidRPr="00CD4C4B">
        <w:rPr>
          <w:b/>
          <w:color w:val="000080"/>
          <w:sz w:val="36"/>
          <w:szCs w:val="36"/>
        </w:rPr>
        <w:t>Document</w:t>
      </w:r>
      <w:proofErr w:type="spellEnd"/>
    </w:p>
    <w:p w14:paraId="1FE3D0BE" w14:textId="77777777" w:rsidR="00BC2276" w:rsidRPr="00CD4C4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CD4C4B">
        <w:rPr>
          <w:b/>
          <w:color w:val="000080"/>
          <w:sz w:val="36"/>
          <w:szCs w:val="36"/>
        </w:rPr>
        <w:t>Versión 1.0</w:t>
      </w:r>
    </w:p>
    <w:p w14:paraId="01CBD7DA" w14:textId="77777777" w:rsidR="00BC2276" w:rsidRPr="00CD4C4B" w:rsidRDefault="00BC22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04247CF9" w14:textId="77777777" w:rsidR="00BC2276" w:rsidRPr="00CD4C4B" w:rsidRDefault="00BC2276"/>
    <w:p w14:paraId="06DB0779" w14:textId="77777777" w:rsidR="00BC2276" w:rsidRPr="00CD4C4B" w:rsidRDefault="00BC2276"/>
    <w:p w14:paraId="1BBA5B1B" w14:textId="77777777" w:rsidR="00BC2276" w:rsidRPr="00CD4C4B" w:rsidRDefault="00BC2276"/>
    <w:p w14:paraId="5745E131" w14:textId="77777777" w:rsidR="00BC2276" w:rsidRPr="00CD4C4B" w:rsidRDefault="00BC2276"/>
    <w:p w14:paraId="2EDD0B90" w14:textId="77777777" w:rsidR="00BC2276" w:rsidRPr="00CD4C4B" w:rsidRDefault="00BC2276"/>
    <w:p w14:paraId="71116954" w14:textId="77777777" w:rsidR="00BC2276" w:rsidRPr="00CD4C4B" w:rsidRDefault="00BC2276"/>
    <w:p w14:paraId="4402A96F" w14:textId="77777777" w:rsidR="00BC2276" w:rsidRPr="00CD4C4B" w:rsidRDefault="00BC2276"/>
    <w:p w14:paraId="352AF326" w14:textId="77777777" w:rsidR="00BC2276" w:rsidRPr="00CD4C4B" w:rsidRDefault="00BC2276"/>
    <w:p w14:paraId="4BBEBAE4" w14:textId="77777777" w:rsidR="00BC2276" w:rsidRPr="00CD4C4B" w:rsidRDefault="00BC2276"/>
    <w:p w14:paraId="6F149E9B" w14:textId="77777777" w:rsidR="00BC2276" w:rsidRPr="00CD4C4B" w:rsidRDefault="00BC227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i/>
          <w:color w:val="0000FF"/>
        </w:rPr>
      </w:pPr>
    </w:p>
    <w:p w14:paraId="0515A217" w14:textId="77777777" w:rsidR="00BC2276" w:rsidRPr="00CD4C4B" w:rsidRDefault="00BC2276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p w14:paraId="29F7F08C" w14:textId="77777777" w:rsidR="00BC2276" w:rsidRPr="00CD4C4B" w:rsidRDefault="00000000">
      <w:pPr>
        <w:pStyle w:val="Ttulo1"/>
        <w:rPr>
          <w:color w:val="000080"/>
          <w:sz w:val="28"/>
          <w:szCs w:val="28"/>
        </w:rPr>
      </w:pPr>
      <w:r w:rsidRPr="00CD4C4B">
        <w:br w:type="page"/>
      </w:r>
      <w:r w:rsidRPr="00CD4C4B">
        <w:rPr>
          <w:color w:val="000080"/>
          <w:sz w:val="28"/>
          <w:szCs w:val="28"/>
        </w:rPr>
        <w:lastRenderedPageBreak/>
        <w:t>Tabla de Contenidos</w:t>
      </w:r>
    </w:p>
    <w:p w14:paraId="27D3FA6F" w14:textId="77777777" w:rsidR="00BC2276" w:rsidRPr="00CD4C4B" w:rsidRDefault="00BC2276"/>
    <w:p w14:paraId="45131B0E" w14:textId="77777777" w:rsidR="00FB555C" w:rsidRDefault="00FB555C">
      <w:pPr>
        <w:rPr>
          <w:b/>
          <w:sz w:val="28"/>
          <w:szCs w:val="28"/>
        </w:rPr>
      </w:pPr>
    </w:p>
    <w:p w14:paraId="2ED915CC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gjdgxs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_heading=h.gjdgxs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Introducción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3</w:t>
      </w:r>
      <w:r>
        <w:fldChar w:fldCharType="end"/>
      </w:r>
    </w:p>
    <w:p w14:paraId="5925EE0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0j0zll">
        <w:r>
          <w:rPr>
            <w:rFonts w:ascii="Times New Roman" w:eastAsia="Times New Roman" w:hAnsi="Times New Roman" w:cs="Times New Roman"/>
            <w:smallCaps/>
            <w:color w:val="000000"/>
          </w:rPr>
          <w:t>1.1</w:t>
        </w:r>
      </w:hyperlink>
      <w:hyperlink w:anchor="_heading=h.30j0zll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_heading=h.30j0zll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Contexto del Problema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1F286D5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fob9te">
        <w:r>
          <w:rPr>
            <w:rFonts w:ascii="Times New Roman" w:eastAsia="Times New Roman" w:hAnsi="Times New Roman" w:cs="Times New Roman"/>
            <w:smallCaps/>
            <w:color w:val="000000"/>
          </w:rPr>
          <w:t>1.2</w:t>
        </w:r>
      </w:hyperlink>
      <w:hyperlink w:anchor="_heading=h.1fob9te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_heading=h.1fob9te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Propósito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6CF849D2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znysh7">
        <w:r>
          <w:rPr>
            <w:rFonts w:ascii="Times New Roman" w:eastAsia="Times New Roman" w:hAnsi="Times New Roman" w:cs="Times New Roman"/>
            <w:smallCaps/>
            <w:color w:val="000000"/>
          </w:rPr>
          <w:t>1.3</w:t>
        </w:r>
      </w:hyperlink>
      <w:hyperlink w:anchor="_heading=h.3znysh7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_heading=h.3znysh7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Ámbito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0C34F09B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et92p0">
        <w:r>
          <w:rPr>
            <w:rFonts w:ascii="Times New Roman" w:eastAsia="Times New Roman" w:hAnsi="Times New Roman" w:cs="Times New Roman"/>
            <w:smallCaps/>
            <w:color w:val="000000"/>
          </w:rPr>
          <w:t>1.4</w:t>
        </w:r>
      </w:hyperlink>
      <w:hyperlink w:anchor="_heading=h.2et92p0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_heading=h.2et92p0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Definiciones, acrónimos y abreviaciones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65FF32C3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tyjcwt">
        <w:r>
          <w:rPr>
            <w:rFonts w:ascii="Times New Roman" w:eastAsia="Times New Roman" w:hAnsi="Times New Roman" w:cs="Times New Roman"/>
            <w:smallCaps/>
            <w:color w:val="000000"/>
          </w:rPr>
          <w:t>1.5</w:t>
        </w:r>
      </w:hyperlink>
      <w:hyperlink w:anchor="_heading=h.tyjcwt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_heading=h.tyjcwt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Referencias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0A4B557C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dy6vkm">
        <w:r>
          <w:rPr>
            <w:rFonts w:ascii="Times New Roman" w:eastAsia="Times New Roman" w:hAnsi="Times New Roman" w:cs="Times New Roman"/>
            <w:smallCaps/>
            <w:color w:val="000000"/>
          </w:rPr>
          <w:t>1.6</w:t>
        </w:r>
      </w:hyperlink>
      <w:hyperlink w:anchor="_heading=h.3dy6vkm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_heading=h.3dy6vkm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Resumen ejecutivo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4</w:t>
      </w:r>
      <w:r>
        <w:fldChar w:fldCharType="end"/>
      </w:r>
    </w:p>
    <w:p w14:paraId="071B2614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whwml4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2</w:t>
        </w:r>
      </w:hyperlink>
      <w:hyperlink w:anchor="_heading=h.3whwml4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_heading=h.3whwml4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Representación de la Arquitectura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5</w:t>
      </w:r>
      <w:r>
        <w:fldChar w:fldCharType="end"/>
      </w:r>
    </w:p>
    <w:p w14:paraId="3790914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t3h5sf">
        <w:r>
          <w:rPr>
            <w:rFonts w:ascii="Times New Roman" w:eastAsia="Times New Roman" w:hAnsi="Times New Roman" w:cs="Times New Roman"/>
            <w:smallCaps/>
            <w:color w:val="000000"/>
          </w:rPr>
          <w:t>2.1</w:t>
        </w:r>
      </w:hyperlink>
      <w:hyperlink w:anchor="_heading=h.1t3h5sf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_heading=h.1t3h5sf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Representación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5</w:t>
      </w:r>
      <w:r>
        <w:fldChar w:fldCharType="end"/>
      </w:r>
    </w:p>
    <w:p w14:paraId="40230E1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4d34og8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3</w:t>
        </w:r>
      </w:hyperlink>
      <w:hyperlink w:anchor="_heading=h.4d34og8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_heading=h.4d34og8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Metas y Restricciones de la Arquitectura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6</w:t>
      </w:r>
      <w:r>
        <w:fldChar w:fldCharType="end"/>
      </w:r>
    </w:p>
    <w:p w14:paraId="1BE151E5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s8eyo1">
        <w:r>
          <w:rPr>
            <w:rFonts w:ascii="Times New Roman" w:eastAsia="Times New Roman" w:hAnsi="Times New Roman" w:cs="Times New Roman"/>
            <w:smallCaps/>
            <w:color w:val="000000"/>
          </w:rPr>
          <w:t xml:space="preserve">A </w:t>
        </w:r>
        <w:proofErr w:type="gramStart"/>
        <w:r>
          <w:rPr>
            <w:rFonts w:ascii="Times New Roman" w:eastAsia="Times New Roman" w:hAnsi="Times New Roman" w:cs="Times New Roman"/>
            <w:smallCaps/>
            <w:color w:val="000000"/>
          </w:rPr>
          <w:t>continuación</w:t>
        </w:r>
        <w:proofErr w:type="gramEnd"/>
        <w:r>
          <w:rPr>
            <w:rFonts w:ascii="Times New Roman" w:eastAsia="Times New Roman" w:hAnsi="Times New Roman" w:cs="Times New Roman"/>
            <w:smallCaps/>
            <w:color w:val="000000"/>
          </w:rPr>
          <w:t xml:space="preserve"> se revisan las metas y restricciones de la arquitectura.</w:t>
        </w:r>
        <w:r>
          <w:rPr>
            <w:rFonts w:ascii="Times New Roman" w:eastAsia="Times New Roman" w:hAnsi="Times New Roman" w:cs="Times New Roman"/>
            <w:smallCaps/>
            <w:color w:val="000000"/>
          </w:rPr>
          <w:tab/>
          <w:t>6</w:t>
        </w:r>
      </w:hyperlink>
    </w:p>
    <w:p w14:paraId="2E0F6C2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7dp8vu">
        <w:r>
          <w:rPr>
            <w:rFonts w:ascii="Times New Roman" w:eastAsia="Times New Roman" w:hAnsi="Times New Roman" w:cs="Times New Roman"/>
            <w:smallCaps/>
            <w:color w:val="000000"/>
          </w:rPr>
          <w:t>3.1</w:t>
        </w:r>
      </w:hyperlink>
      <w:hyperlink w:anchor="_heading=h.17dp8vu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_heading=h.17dp8vu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Metas de la arquitectura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6</w:t>
      </w:r>
      <w:r>
        <w:fldChar w:fldCharType="end"/>
      </w:r>
    </w:p>
    <w:p w14:paraId="20B3C85E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rdcrjn">
        <w:r>
          <w:rPr>
            <w:rFonts w:ascii="Times New Roman" w:eastAsia="Times New Roman" w:hAnsi="Times New Roman" w:cs="Times New Roman"/>
            <w:smallCaps/>
            <w:color w:val="000000"/>
          </w:rPr>
          <w:t>3.2</w:t>
        </w:r>
      </w:hyperlink>
      <w:hyperlink w:anchor="_heading=h.3rdcrjn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_heading=h.3rdcrjn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Restricciones de la Arquitectura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6</w:t>
      </w:r>
      <w:r>
        <w:fldChar w:fldCharType="end"/>
      </w:r>
    </w:p>
    <w:p w14:paraId="2C1A6F3A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6in1rg">
        <w:r>
          <w:rPr>
            <w:rFonts w:ascii="Times New Roman" w:eastAsia="Times New Roman" w:hAnsi="Times New Roman" w:cs="Times New Roman"/>
            <w:smallCaps/>
            <w:color w:val="000000"/>
          </w:rPr>
          <w:t>3.3</w:t>
        </w:r>
      </w:hyperlink>
      <w:hyperlink w:anchor="_heading=h.26in1rg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_heading=h.26in1rg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Otros antecedentes y consideraciones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6</w:t>
      </w:r>
      <w:r>
        <w:fldChar w:fldCharType="end"/>
      </w:r>
    </w:p>
    <w:p w14:paraId="0D29DCF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lnxbz9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4</w:t>
        </w:r>
      </w:hyperlink>
      <w:hyperlink w:anchor="_heading=h.lnxbz9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_heading=h.lnxbz9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Casos de Uso y Escenarios de Calidad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8</w:t>
      </w:r>
      <w:r>
        <w:fldChar w:fldCharType="end"/>
      </w:r>
    </w:p>
    <w:p w14:paraId="1A0DA70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5nkun2">
        <w:r>
          <w:rPr>
            <w:rFonts w:ascii="Times New Roman" w:eastAsia="Times New Roman" w:hAnsi="Times New Roman" w:cs="Times New Roman"/>
            <w:smallCaps/>
            <w:color w:val="000000"/>
          </w:rPr>
          <w:t>4.1</w:t>
        </w:r>
      </w:hyperlink>
      <w:hyperlink w:anchor="_heading=h.35nkun2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_heading=h.35nkun2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Modelo de Casos de Uso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8</w:t>
      </w:r>
      <w:r>
        <w:fldChar w:fldCharType="end"/>
      </w:r>
    </w:p>
    <w:p w14:paraId="18CC6D3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ksv4uv">
        <w:r>
          <w:rPr>
            <w:rFonts w:ascii="Times New Roman" w:eastAsia="Times New Roman" w:hAnsi="Times New Roman" w:cs="Times New Roman"/>
            <w:smallCaps/>
            <w:color w:val="000000"/>
          </w:rPr>
          <w:t>4.2</w:t>
        </w:r>
      </w:hyperlink>
      <w:hyperlink w:anchor="_heading=h.1ksv4uv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_heading=h.1ksv4uv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Especificación de Casos de Uso Relevantes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8</w:t>
      </w:r>
      <w:r>
        <w:fldChar w:fldCharType="end"/>
      </w:r>
    </w:p>
    <w:p w14:paraId="75878683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44sinio">
        <w:r>
          <w:rPr>
            <w:rFonts w:ascii="Times New Roman" w:eastAsia="Times New Roman" w:hAnsi="Times New Roman" w:cs="Times New Roman"/>
            <w:smallCaps/>
            <w:color w:val="000000"/>
          </w:rPr>
          <w:t>4.3</w:t>
        </w:r>
      </w:hyperlink>
      <w:hyperlink w:anchor="_heading=h.44sinio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_heading=h.44sinio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Especificación de los Escenarios de Calidad Relevantes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9</w:t>
      </w:r>
      <w:r>
        <w:fldChar w:fldCharType="end"/>
      </w:r>
    </w:p>
    <w:p w14:paraId="6B40491F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jxsxqh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Vista Lógica</w:t>
        </w:r>
        <w:r>
          <w:rPr>
            <w:rFonts w:ascii="Times New Roman" w:eastAsia="Times New Roman" w:hAnsi="Times New Roman" w:cs="Times New Roman"/>
            <w:b/>
            <w:smallCaps/>
            <w:color w:val="000000"/>
          </w:rPr>
          <w:tab/>
          <w:t>11</w:t>
        </w:r>
      </w:hyperlink>
    </w:p>
    <w:p w14:paraId="1C421C15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z337ya">
        <w:r>
          <w:rPr>
            <w:rFonts w:ascii="Times New Roman" w:eastAsia="Times New Roman" w:hAnsi="Times New Roman" w:cs="Times New Roman"/>
            <w:smallCaps/>
            <w:color w:val="000000"/>
          </w:rPr>
          <w:t>4.4</w:t>
        </w:r>
      </w:hyperlink>
      <w:hyperlink w:anchor="_heading=h.z337ya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_heading=h.z337ya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Parte Estructural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11</w:t>
      </w:r>
      <w:r>
        <w:fldChar w:fldCharType="end"/>
      </w:r>
    </w:p>
    <w:p w14:paraId="2F3C01CF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j2qqm3">
        <w:r>
          <w:rPr>
            <w:rFonts w:ascii="Times New Roman" w:eastAsia="Times New Roman" w:hAnsi="Times New Roman" w:cs="Times New Roman"/>
            <w:smallCaps/>
            <w:color w:val="000000"/>
          </w:rPr>
          <w:t>4.5</w:t>
        </w:r>
      </w:hyperlink>
      <w:hyperlink w:anchor="_heading=h.3j2qqm3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_heading=h.3j2qqm3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Parte Dinámica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11</w:t>
      </w:r>
      <w:r>
        <w:fldChar w:fldCharType="end"/>
      </w:r>
    </w:p>
    <w:p w14:paraId="2C1E342C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y810tw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5</w:t>
        </w:r>
      </w:hyperlink>
      <w:hyperlink w:anchor="_heading=h.1y810tw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_heading=h.1y810tw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Procesos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13</w:t>
      </w:r>
      <w:r>
        <w:fldChar w:fldCharType="end"/>
      </w:r>
    </w:p>
    <w:p w14:paraId="1DC44AE3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4i7ojhp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6</w:t>
        </w:r>
      </w:hyperlink>
      <w:hyperlink w:anchor="_heading=h.4i7ojhp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_heading=h.4i7ojhp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Implementación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14</w:t>
      </w:r>
      <w:r>
        <w:fldChar w:fldCharType="end"/>
      </w:r>
    </w:p>
    <w:p w14:paraId="0E79A436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xcytpi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7</w:t>
        </w:r>
      </w:hyperlink>
      <w:hyperlink w:anchor="_heading=h.2xcytpi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_heading=h.2xcytpi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Despliegue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15</w:t>
      </w:r>
      <w:r>
        <w:fldChar w:fldCharType="end"/>
      </w:r>
    </w:p>
    <w:p w14:paraId="6B9D5281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ci93xb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8</w:t>
        </w:r>
      </w:hyperlink>
      <w:hyperlink w:anchor="_heading=h.1ci93xb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_heading=h.1ci93xb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Decisiones de Diseño y Selección de Alternativas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16</w:t>
      </w:r>
      <w:r>
        <w:fldChar w:fldCharType="end"/>
      </w:r>
    </w:p>
    <w:p w14:paraId="21BEC6B0" w14:textId="77777777" w:rsidR="00FB555C" w:rsidRPr="00CD4C4B" w:rsidRDefault="00FB555C">
      <w:pPr>
        <w:rPr>
          <w:b/>
          <w:sz w:val="28"/>
          <w:szCs w:val="28"/>
        </w:rPr>
      </w:pPr>
    </w:p>
    <w:p w14:paraId="082BC621" w14:textId="7527E05F" w:rsidR="00BC2276" w:rsidRPr="00CD4C4B" w:rsidRDefault="00BC2276">
      <w:pPr>
        <w:rPr>
          <w:b/>
          <w:sz w:val="28"/>
          <w:szCs w:val="28"/>
        </w:rPr>
      </w:pPr>
      <w:bookmarkStart w:id="0" w:name="_heading=h.cipgaa6symf4" w:colFirst="0" w:colLast="0"/>
      <w:bookmarkStart w:id="1" w:name="_heading=h.21hnkl4pvlr8" w:colFirst="0" w:colLast="0"/>
      <w:bookmarkEnd w:id="0"/>
      <w:bookmarkEnd w:id="1"/>
    </w:p>
    <w:p w14:paraId="125CA261" w14:textId="77777777" w:rsidR="00BC2276" w:rsidRPr="00CD4C4B" w:rsidRDefault="00BC2276">
      <w:pPr>
        <w:rPr>
          <w:b/>
          <w:sz w:val="28"/>
          <w:szCs w:val="28"/>
        </w:rPr>
      </w:pPr>
      <w:bookmarkStart w:id="2" w:name="_heading=h.cglwlsuhaayd" w:colFirst="0" w:colLast="0"/>
      <w:bookmarkEnd w:id="2"/>
    </w:p>
    <w:p w14:paraId="06CE142C" w14:textId="77777777" w:rsidR="00BC2276" w:rsidRPr="00CD4C4B" w:rsidRDefault="00BC2276">
      <w:pPr>
        <w:rPr>
          <w:b/>
          <w:sz w:val="28"/>
          <w:szCs w:val="28"/>
        </w:rPr>
      </w:pPr>
      <w:bookmarkStart w:id="3" w:name="_heading=h.6gnny08mxymo" w:colFirst="0" w:colLast="0"/>
      <w:bookmarkEnd w:id="3"/>
    </w:p>
    <w:p w14:paraId="2AE8808D" w14:textId="77777777" w:rsidR="00BC2276" w:rsidRPr="00CD4C4B" w:rsidRDefault="00000000">
      <w:pPr>
        <w:pStyle w:val="Ttulo1"/>
        <w:rPr>
          <w:b w:val="0"/>
          <w:sz w:val="28"/>
          <w:szCs w:val="28"/>
        </w:rPr>
      </w:pPr>
      <w:r w:rsidRPr="00CD4C4B">
        <w:rPr>
          <w:b w:val="0"/>
          <w:sz w:val="28"/>
          <w:szCs w:val="28"/>
        </w:rPr>
        <w:t>Identificación de Documento</w:t>
      </w:r>
    </w:p>
    <w:tbl>
      <w:tblPr>
        <w:tblStyle w:val="a9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BC2276" w:rsidRPr="00CD4C4B" w14:paraId="12BBE08F" w14:textId="77777777">
        <w:trPr>
          <w:trHeight w:val="345"/>
        </w:trPr>
        <w:tc>
          <w:tcPr>
            <w:tcW w:w="2775" w:type="dxa"/>
            <w:shd w:val="clear" w:color="auto" w:fill="F3F3F3"/>
          </w:tcPr>
          <w:p w14:paraId="34986D47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Identificación</w:t>
            </w:r>
          </w:p>
        </w:tc>
        <w:tc>
          <w:tcPr>
            <w:tcW w:w="6115" w:type="dxa"/>
          </w:tcPr>
          <w:p w14:paraId="56A4FE47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34458C08" w14:textId="77777777">
        <w:tc>
          <w:tcPr>
            <w:tcW w:w="2775" w:type="dxa"/>
            <w:shd w:val="clear" w:color="auto" w:fill="F3F3F3"/>
          </w:tcPr>
          <w:p w14:paraId="4CA27D9A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Proyecto</w:t>
            </w:r>
          </w:p>
        </w:tc>
        <w:tc>
          <w:tcPr>
            <w:tcW w:w="6115" w:type="dxa"/>
          </w:tcPr>
          <w:p w14:paraId="10B96ADE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5F907EAF" w14:textId="77777777">
        <w:tc>
          <w:tcPr>
            <w:tcW w:w="2775" w:type="dxa"/>
            <w:shd w:val="clear" w:color="auto" w:fill="F3F3F3"/>
          </w:tcPr>
          <w:p w14:paraId="6B19F063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Versión</w:t>
            </w:r>
          </w:p>
        </w:tc>
        <w:tc>
          <w:tcPr>
            <w:tcW w:w="6115" w:type="dxa"/>
          </w:tcPr>
          <w:p w14:paraId="5D27EBDE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4558F403" w14:textId="77777777" w:rsidR="00BC2276" w:rsidRPr="00CD4C4B" w:rsidRDefault="00BC2276">
      <w:pPr>
        <w:keepLines/>
        <w:spacing w:after="120"/>
        <w:rPr>
          <w:b/>
        </w:rPr>
      </w:pPr>
    </w:p>
    <w:tbl>
      <w:tblPr>
        <w:tblStyle w:val="aa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BC2276" w:rsidRPr="00CD4C4B" w14:paraId="57F582A7" w14:textId="77777777">
        <w:tc>
          <w:tcPr>
            <w:tcW w:w="2813" w:type="dxa"/>
            <w:shd w:val="clear" w:color="auto" w:fill="F3F3F3"/>
          </w:tcPr>
          <w:p w14:paraId="0095FB46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Documento mantenido por</w:t>
            </w:r>
          </w:p>
        </w:tc>
        <w:tc>
          <w:tcPr>
            <w:tcW w:w="6077" w:type="dxa"/>
          </w:tcPr>
          <w:p w14:paraId="14D55A4A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5B35E8B6" w14:textId="77777777">
        <w:tc>
          <w:tcPr>
            <w:tcW w:w="2813" w:type="dxa"/>
            <w:shd w:val="clear" w:color="auto" w:fill="F3F3F3"/>
          </w:tcPr>
          <w:p w14:paraId="00A227BC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Fecha de última revisión</w:t>
            </w:r>
          </w:p>
        </w:tc>
        <w:tc>
          <w:tcPr>
            <w:tcW w:w="6077" w:type="dxa"/>
          </w:tcPr>
          <w:p w14:paraId="67DB1808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5487F5EE" w14:textId="77777777">
        <w:tc>
          <w:tcPr>
            <w:tcW w:w="2813" w:type="dxa"/>
            <w:shd w:val="clear" w:color="auto" w:fill="F3F3F3"/>
          </w:tcPr>
          <w:p w14:paraId="3E2D7272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Fecha de próxima revisión</w:t>
            </w:r>
          </w:p>
        </w:tc>
        <w:tc>
          <w:tcPr>
            <w:tcW w:w="6077" w:type="dxa"/>
          </w:tcPr>
          <w:p w14:paraId="708C6191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7EF287D8" w14:textId="77777777" w:rsidR="00BC2276" w:rsidRPr="00CD4C4B" w:rsidRDefault="00BC2276">
      <w:pPr>
        <w:keepLines/>
        <w:spacing w:after="120"/>
        <w:rPr>
          <w:b/>
        </w:rPr>
      </w:pPr>
    </w:p>
    <w:tbl>
      <w:tblPr>
        <w:tblStyle w:val="ab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BC2276" w:rsidRPr="00CD4C4B" w14:paraId="33A7A500" w14:textId="77777777">
        <w:tc>
          <w:tcPr>
            <w:tcW w:w="2822" w:type="dxa"/>
            <w:shd w:val="clear" w:color="auto" w:fill="F3F3F3"/>
          </w:tcPr>
          <w:p w14:paraId="39526840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Documento aprobado por</w:t>
            </w:r>
          </w:p>
        </w:tc>
        <w:tc>
          <w:tcPr>
            <w:tcW w:w="6068" w:type="dxa"/>
          </w:tcPr>
          <w:p w14:paraId="29761F9D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13932205" w14:textId="77777777">
        <w:tc>
          <w:tcPr>
            <w:tcW w:w="2822" w:type="dxa"/>
            <w:shd w:val="clear" w:color="auto" w:fill="F3F3F3"/>
          </w:tcPr>
          <w:p w14:paraId="4171B81B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Fecha de última aprobación</w:t>
            </w:r>
          </w:p>
        </w:tc>
        <w:tc>
          <w:tcPr>
            <w:tcW w:w="6068" w:type="dxa"/>
          </w:tcPr>
          <w:p w14:paraId="42B0CC1C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0E8CD71C" w14:textId="77777777" w:rsidR="00BC2276" w:rsidRPr="00CD4C4B" w:rsidRDefault="00000000">
      <w:pPr>
        <w:pStyle w:val="Ttulo1"/>
        <w:spacing w:before="200" w:after="200"/>
        <w:rPr>
          <w:szCs w:val="24"/>
        </w:rPr>
      </w:pPr>
      <w:r w:rsidRPr="00CD4C4B">
        <w:t>Historia de cambios</w:t>
      </w:r>
    </w:p>
    <w:tbl>
      <w:tblPr>
        <w:tblStyle w:val="ac"/>
        <w:tblW w:w="9000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BC2276" w:rsidRPr="00CD4C4B" w14:paraId="5CC7542E" w14:textId="77777777">
        <w:tc>
          <w:tcPr>
            <w:tcW w:w="2196" w:type="dxa"/>
            <w:shd w:val="clear" w:color="auto" w:fill="F3F3F3"/>
          </w:tcPr>
          <w:p w14:paraId="4C2516FA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Fecha</w:t>
            </w:r>
          </w:p>
        </w:tc>
        <w:tc>
          <w:tcPr>
            <w:tcW w:w="1152" w:type="dxa"/>
            <w:shd w:val="clear" w:color="auto" w:fill="F3F3F3"/>
          </w:tcPr>
          <w:p w14:paraId="45EF4B70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Versión</w:t>
            </w:r>
          </w:p>
        </w:tc>
        <w:tc>
          <w:tcPr>
            <w:tcW w:w="3744" w:type="dxa"/>
            <w:shd w:val="clear" w:color="auto" w:fill="F3F3F3"/>
          </w:tcPr>
          <w:p w14:paraId="082DE0A2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Descripción</w:t>
            </w:r>
          </w:p>
        </w:tc>
        <w:tc>
          <w:tcPr>
            <w:tcW w:w="1908" w:type="dxa"/>
            <w:shd w:val="clear" w:color="auto" w:fill="F3F3F3"/>
          </w:tcPr>
          <w:p w14:paraId="630F4B44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Autor</w:t>
            </w:r>
          </w:p>
        </w:tc>
      </w:tr>
      <w:tr w:rsidR="00BC2276" w:rsidRPr="00CD4C4B" w14:paraId="0C103B68" w14:textId="77777777">
        <w:tc>
          <w:tcPr>
            <w:tcW w:w="2196" w:type="dxa"/>
          </w:tcPr>
          <w:p w14:paraId="65F558CD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105CA67D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4D6BC01B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39B5BC94" w14:textId="77777777" w:rsidR="00BC2276" w:rsidRPr="00CD4C4B" w:rsidRDefault="00BC2276">
            <w:pPr>
              <w:keepLines/>
              <w:spacing w:after="120"/>
              <w:jc w:val="both"/>
            </w:pPr>
          </w:p>
        </w:tc>
      </w:tr>
      <w:tr w:rsidR="00BC2276" w:rsidRPr="00CD4C4B" w14:paraId="5B32C4B8" w14:textId="77777777">
        <w:tc>
          <w:tcPr>
            <w:tcW w:w="2196" w:type="dxa"/>
          </w:tcPr>
          <w:p w14:paraId="65C3BCC0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212D05E4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5747C422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773C310D" w14:textId="77777777" w:rsidR="00BC2276" w:rsidRPr="00CD4C4B" w:rsidRDefault="00BC2276">
            <w:pPr>
              <w:keepLines/>
              <w:spacing w:after="120"/>
              <w:jc w:val="both"/>
            </w:pPr>
          </w:p>
        </w:tc>
      </w:tr>
      <w:tr w:rsidR="00BC2276" w:rsidRPr="00CD4C4B" w14:paraId="509140CC" w14:textId="77777777">
        <w:tc>
          <w:tcPr>
            <w:tcW w:w="2196" w:type="dxa"/>
          </w:tcPr>
          <w:p w14:paraId="45B1B091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4CCF8FD4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51CD9A19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579D8201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2F5270CE" w14:textId="77777777">
        <w:tc>
          <w:tcPr>
            <w:tcW w:w="2196" w:type="dxa"/>
          </w:tcPr>
          <w:p w14:paraId="6F6FA32E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28D40A15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69939088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5D1CA77E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08BE551F" w14:textId="77777777" w:rsidR="00BC2276" w:rsidRPr="00CD4C4B" w:rsidRDefault="00BC2276"/>
    <w:p w14:paraId="08D44847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52E5803E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4975AA0F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4209CBA1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0CD5B296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7D30E8D3" w14:textId="77777777" w:rsidR="00BC2276" w:rsidRPr="00CD4C4B" w:rsidRDefault="00000000">
      <w:pPr>
        <w:rPr>
          <w:b/>
          <w:sz w:val="28"/>
          <w:szCs w:val="28"/>
        </w:rPr>
      </w:pPr>
      <w:r w:rsidRPr="00CD4C4B">
        <w:br w:type="page"/>
      </w:r>
    </w:p>
    <w:p w14:paraId="5860D9AB" w14:textId="77777777" w:rsidR="00BC2276" w:rsidRPr="00CD4C4B" w:rsidRDefault="00BC2276">
      <w:pPr>
        <w:rPr>
          <w:b/>
          <w:sz w:val="28"/>
          <w:szCs w:val="28"/>
        </w:rPr>
      </w:pPr>
      <w:bookmarkStart w:id="4" w:name="_heading=h.1fob9te" w:colFirst="0" w:colLast="0"/>
      <w:bookmarkEnd w:id="4"/>
    </w:p>
    <w:p w14:paraId="168B4812" w14:textId="77777777" w:rsidR="00BC2276" w:rsidRPr="00CD4C4B" w:rsidRDefault="00000000">
      <w:pPr>
        <w:pStyle w:val="Ttulo1"/>
      </w:pPr>
      <w:r w:rsidRPr="00CD4C4B">
        <w:t>Índice de figuras</w:t>
      </w:r>
    </w:p>
    <w:p w14:paraId="785890EF" w14:textId="77777777" w:rsidR="00BC2276" w:rsidRPr="00CD4C4B" w:rsidRDefault="00BC2276"/>
    <w:p w14:paraId="78BD1C14" w14:textId="77777777" w:rsidR="00BC2276" w:rsidRPr="00CD4C4B" w:rsidRDefault="00BC2276"/>
    <w:p w14:paraId="2FF2C09D" w14:textId="77777777" w:rsidR="00FB555C" w:rsidRDefault="00FB555C" w:rsidP="00FB555C">
      <w:r>
        <w:t>Figura 1: Diagrama de Arquitectura General del Sistema</w:t>
      </w:r>
    </w:p>
    <w:p w14:paraId="0ED41AF5" w14:textId="77777777" w:rsidR="00FB555C" w:rsidRDefault="00FB555C" w:rsidP="00FB555C"/>
    <w:p w14:paraId="7A1AED43" w14:textId="77777777" w:rsidR="00FB555C" w:rsidRDefault="00FB555C" w:rsidP="00FB555C">
      <w:r>
        <w:t>Figura 2: Diagrama de Componentes</w:t>
      </w:r>
    </w:p>
    <w:p w14:paraId="760D0F62" w14:textId="77777777" w:rsidR="00FB555C" w:rsidRDefault="00FB555C" w:rsidP="00FB555C"/>
    <w:p w14:paraId="6E14201B" w14:textId="77777777" w:rsidR="00FB555C" w:rsidRDefault="00FB555C" w:rsidP="00FB555C">
      <w:r>
        <w:t>Figura 3: Diagrama de Casos de Uso</w:t>
      </w:r>
    </w:p>
    <w:p w14:paraId="15208F3E" w14:textId="77777777" w:rsidR="00FB555C" w:rsidRDefault="00FB555C" w:rsidP="00FB555C"/>
    <w:p w14:paraId="09EB23D4" w14:textId="1D23F280" w:rsidR="00BC2276" w:rsidRPr="00CD4C4B" w:rsidRDefault="00FB555C" w:rsidP="00FB555C">
      <w:r>
        <w:t>Figura 4: Diagrama de Base de Datos</w:t>
      </w:r>
    </w:p>
    <w:p w14:paraId="1CCA3989" w14:textId="77777777" w:rsidR="00BC2276" w:rsidRPr="00CD4C4B" w:rsidRDefault="00BC2276"/>
    <w:p w14:paraId="150DF51E" w14:textId="77777777" w:rsidR="00BC2276" w:rsidRPr="00CD4C4B" w:rsidRDefault="00BC2276"/>
    <w:p w14:paraId="53814A27" w14:textId="77777777" w:rsidR="00BC2276" w:rsidRPr="00CD4C4B" w:rsidRDefault="00BC2276"/>
    <w:p w14:paraId="2206943C" w14:textId="77777777" w:rsidR="00BC2276" w:rsidRPr="00CD4C4B" w:rsidRDefault="00000000">
      <w:pPr>
        <w:spacing w:line="240" w:lineRule="auto"/>
      </w:pPr>
      <w:r w:rsidRPr="00CD4C4B">
        <w:br w:type="page"/>
      </w:r>
    </w:p>
    <w:p w14:paraId="71718202" w14:textId="77777777" w:rsidR="00BC2276" w:rsidRPr="00CD4C4B" w:rsidRDefault="00BC2276"/>
    <w:p w14:paraId="2A957A1E" w14:textId="77777777" w:rsidR="00BC2276" w:rsidRDefault="00000000">
      <w:pPr>
        <w:pStyle w:val="Ttulo1"/>
      </w:pPr>
      <w:r w:rsidRPr="00CD4C4B">
        <w:t>Introducción</w:t>
      </w:r>
    </w:p>
    <w:p w14:paraId="17C9E5EB" w14:textId="77777777" w:rsidR="00CD4C4B" w:rsidRPr="00CD4C4B" w:rsidRDefault="00CD4C4B" w:rsidP="00CD4C4B"/>
    <w:p w14:paraId="610DBE17" w14:textId="13FA319D" w:rsidR="00CD4C4B" w:rsidRDefault="00CD4C4B" w:rsidP="00DA6A7B">
      <w:pPr>
        <w:spacing w:line="240" w:lineRule="auto"/>
        <w:jc w:val="both"/>
      </w:pPr>
      <w:r w:rsidRPr="00CD4C4B">
        <w:t xml:space="preserve">El presente documento describe la arquitectura de software del proyecto Sistema Unidad Territorial, orientado a mejorar la gestión de una junta de vecinos. Este sistema permitirá a la organización interna del directorio y a los vecinos registrar actividades, proyectos </w:t>
      </w:r>
      <w:r>
        <w:t>entre otros</w:t>
      </w:r>
      <w:r w:rsidRPr="00CD4C4B">
        <w:t>, a través de una plataforma web. La documentación tiene como objetivo guiar el desarrollo, garantizar la coherencia técnica y establecer los lineamientos para la implementación y mantenimiento del sistema.</w:t>
      </w:r>
    </w:p>
    <w:p w14:paraId="6E7051AA" w14:textId="77777777" w:rsidR="00CD4C4B" w:rsidRPr="00CD4C4B" w:rsidRDefault="00CD4C4B" w:rsidP="00CD4C4B"/>
    <w:p w14:paraId="437AA03F" w14:textId="77777777" w:rsidR="00BC2276" w:rsidRDefault="00000000">
      <w:pPr>
        <w:pStyle w:val="Ttulo1"/>
      </w:pPr>
      <w:r w:rsidRPr="00CD4C4B">
        <w:t>Alcance</w:t>
      </w:r>
    </w:p>
    <w:p w14:paraId="676198B0" w14:textId="77777777" w:rsidR="00CD4C4B" w:rsidRPr="00CD4C4B" w:rsidRDefault="00CD4C4B" w:rsidP="00CD4C4B"/>
    <w:p w14:paraId="7B98CD42" w14:textId="77777777" w:rsidR="00CD4C4B" w:rsidRDefault="00CD4C4B" w:rsidP="00CD4C4B">
      <w:r>
        <w:t>El sistema permitirá:</w:t>
      </w:r>
    </w:p>
    <w:p w14:paraId="438799DB" w14:textId="309FB4AF" w:rsidR="00CD4C4B" w:rsidRDefault="00CD4C4B" w:rsidP="00DA6A7B">
      <w:pPr>
        <w:spacing w:line="240" w:lineRule="auto"/>
      </w:pPr>
      <w:r>
        <w:t>Inscripción y gestión de vecinos.</w:t>
      </w:r>
    </w:p>
    <w:p w14:paraId="0C75843A" w14:textId="79E362BB" w:rsidR="00CD4C4B" w:rsidRDefault="00CD4C4B" w:rsidP="00DA6A7B">
      <w:pPr>
        <w:spacing w:line="240" w:lineRule="auto"/>
      </w:pPr>
      <w:r>
        <w:t>Solicitud y emisión de certificados de residencia.</w:t>
      </w:r>
    </w:p>
    <w:p w14:paraId="272CB0E0" w14:textId="234F92E0" w:rsidR="00CD4C4B" w:rsidRDefault="00CD4C4B" w:rsidP="00DA6A7B">
      <w:pPr>
        <w:spacing w:line="240" w:lineRule="auto"/>
      </w:pPr>
      <w:r>
        <w:t>Postulación y gestión de proyectos vecinales.</w:t>
      </w:r>
    </w:p>
    <w:p w14:paraId="6CE5F527" w14:textId="3EC2676D" w:rsidR="00CD4C4B" w:rsidRDefault="00CD4C4B" w:rsidP="00DA6A7B">
      <w:pPr>
        <w:spacing w:line="240" w:lineRule="auto"/>
      </w:pPr>
      <w:r>
        <w:t>Publicación de noticias y envío de notificaciones vía correo o WhatsApp.</w:t>
      </w:r>
    </w:p>
    <w:p w14:paraId="500C7586" w14:textId="4CFACD15" w:rsidR="00CD4C4B" w:rsidRDefault="00CD4C4B" w:rsidP="00DA6A7B">
      <w:pPr>
        <w:spacing w:line="240" w:lineRule="auto"/>
      </w:pPr>
      <w:r>
        <w:t>Gestión de solicitudes de uso de espacios comunes (canchas, salas, plazas) mediante un calendario.</w:t>
      </w:r>
    </w:p>
    <w:p w14:paraId="5C42A1DF" w14:textId="77777777" w:rsidR="00CD4C4B" w:rsidRPr="00CD4C4B" w:rsidRDefault="00CD4C4B" w:rsidP="00CD4C4B"/>
    <w:p w14:paraId="3F12BDA2" w14:textId="77777777" w:rsidR="00CD4C4B" w:rsidRDefault="00000000">
      <w:pPr>
        <w:pStyle w:val="Ttulo1"/>
        <w:jc w:val="both"/>
      </w:pPr>
      <w:r w:rsidRPr="00CD4C4B">
        <w:t>Referencias</w:t>
      </w:r>
    </w:p>
    <w:p w14:paraId="05C8C13B" w14:textId="77777777" w:rsidR="00CD4C4B" w:rsidRPr="00CD4C4B" w:rsidRDefault="00CD4C4B" w:rsidP="00CD4C4B"/>
    <w:p w14:paraId="34DE0DC2" w14:textId="176A3CC5" w:rsidR="00CD4C4B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 xml:space="preserve">Manuales de Django y DRF (Django </w:t>
      </w:r>
      <w:proofErr w:type="spellStart"/>
      <w:r w:rsidRPr="00CD4C4B">
        <w:rPr>
          <w:b w:val="0"/>
          <w:bCs/>
          <w:sz w:val="20"/>
          <w:szCs w:val="16"/>
        </w:rPr>
        <w:t>Rest</w:t>
      </w:r>
      <w:proofErr w:type="spellEnd"/>
      <w:r w:rsidRPr="00CD4C4B">
        <w:rPr>
          <w:b w:val="0"/>
          <w:bCs/>
          <w:sz w:val="20"/>
          <w:szCs w:val="16"/>
        </w:rPr>
        <w:t xml:space="preserve"> Framework).</w:t>
      </w:r>
    </w:p>
    <w:p w14:paraId="52F19846" w14:textId="61AA2123" w:rsidR="00CD4C4B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 xml:space="preserve">Documentación oficial de Bootstrap para el </w:t>
      </w:r>
      <w:proofErr w:type="spellStart"/>
      <w:r w:rsidRPr="00CD4C4B">
        <w:rPr>
          <w:b w:val="0"/>
          <w:bCs/>
          <w:sz w:val="20"/>
          <w:szCs w:val="16"/>
        </w:rPr>
        <w:t>frontend</w:t>
      </w:r>
      <w:proofErr w:type="spellEnd"/>
      <w:r w:rsidRPr="00CD4C4B">
        <w:rPr>
          <w:b w:val="0"/>
          <w:bCs/>
          <w:sz w:val="20"/>
          <w:szCs w:val="16"/>
        </w:rPr>
        <w:t>.</w:t>
      </w:r>
    </w:p>
    <w:p w14:paraId="523B2F82" w14:textId="56C6382B" w:rsidR="00CD4C4B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>Guías de buenas prácticas de desarrollo web y seguridad de software.</w:t>
      </w:r>
    </w:p>
    <w:p w14:paraId="52627870" w14:textId="439A71A8" w:rsidR="00BC2276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>Normas de documentación UML para diagramas de arquitectura.</w:t>
      </w:r>
      <w:r w:rsidR="00000000" w:rsidRPr="00CD4C4B">
        <w:rPr>
          <w:b w:val="0"/>
          <w:bCs/>
          <w:sz w:val="20"/>
          <w:szCs w:val="16"/>
        </w:rPr>
        <w:tab/>
      </w:r>
    </w:p>
    <w:p w14:paraId="644DCACE" w14:textId="77777777" w:rsidR="00CD4C4B" w:rsidRDefault="00CD4C4B" w:rsidP="00CD4C4B"/>
    <w:p w14:paraId="0701BA91" w14:textId="77777777" w:rsidR="00FB555C" w:rsidRDefault="00FB555C" w:rsidP="00CD4C4B"/>
    <w:p w14:paraId="12E52642" w14:textId="77777777" w:rsidR="00FB555C" w:rsidRDefault="00FB555C" w:rsidP="00FB555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</w:pPr>
      <w:r>
        <w:rPr>
          <w:b/>
          <w:color w:val="000080"/>
          <w:sz w:val="24"/>
          <w:szCs w:val="24"/>
        </w:rPr>
        <w:t>Definiciones, acrónimos y abreviaciones</w:t>
      </w:r>
    </w:p>
    <w:tbl>
      <w:tblPr>
        <w:tblW w:w="9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812"/>
      </w:tblGrid>
      <w:tr w:rsidR="00FB555C" w14:paraId="7B6FBABA" w14:textId="77777777" w:rsidTr="00FA6944">
        <w:tc>
          <w:tcPr>
            <w:tcW w:w="1728" w:type="dxa"/>
            <w:shd w:val="clear" w:color="auto" w:fill="E0E0E0"/>
          </w:tcPr>
          <w:p w14:paraId="7BF95C02" w14:textId="77777777" w:rsidR="00FB555C" w:rsidRDefault="00FB555C" w:rsidP="00FA6944">
            <w:pPr>
              <w:widowControl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ACRÓNIMO</w:t>
            </w:r>
          </w:p>
        </w:tc>
        <w:tc>
          <w:tcPr>
            <w:tcW w:w="7812" w:type="dxa"/>
            <w:shd w:val="clear" w:color="auto" w:fill="E0E0E0"/>
          </w:tcPr>
          <w:p w14:paraId="284BB51C" w14:textId="77777777" w:rsidR="00FB555C" w:rsidRDefault="00FB555C" w:rsidP="00FA6944">
            <w:pPr>
              <w:widowControl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DESCRIPCIÓN</w:t>
            </w:r>
          </w:p>
        </w:tc>
      </w:tr>
      <w:tr w:rsidR="00FB555C" w14:paraId="1048E2EE" w14:textId="77777777" w:rsidTr="00FA6944">
        <w:tc>
          <w:tcPr>
            <w:tcW w:w="1728" w:type="dxa"/>
          </w:tcPr>
          <w:p w14:paraId="085B5D52" w14:textId="77777777" w:rsidR="00FB555C" w:rsidRDefault="00FB555C" w:rsidP="00FA6944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CU</w:t>
            </w:r>
          </w:p>
        </w:tc>
        <w:tc>
          <w:tcPr>
            <w:tcW w:w="7812" w:type="dxa"/>
          </w:tcPr>
          <w:p w14:paraId="3417CE0F" w14:textId="77777777" w:rsidR="00FB555C" w:rsidRDefault="00FB555C" w:rsidP="00FA6944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sz w:val="18"/>
                <w:szCs w:val="18"/>
              </w:rPr>
              <w:t>Caso de Uso</w:t>
            </w:r>
          </w:p>
        </w:tc>
      </w:tr>
      <w:tr w:rsidR="00FB555C" w14:paraId="345A0697" w14:textId="77777777" w:rsidTr="00FA6944">
        <w:tc>
          <w:tcPr>
            <w:tcW w:w="1728" w:type="dxa"/>
          </w:tcPr>
          <w:p w14:paraId="573670E4" w14:textId="77777777" w:rsidR="00FB555C" w:rsidRDefault="00FB555C" w:rsidP="00FA6944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EC</w:t>
            </w:r>
          </w:p>
        </w:tc>
        <w:tc>
          <w:tcPr>
            <w:tcW w:w="7812" w:type="dxa"/>
          </w:tcPr>
          <w:p w14:paraId="5E95D004" w14:textId="77777777" w:rsidR="00FB555C" w:rsidRDefault="00FB555C" w:rsidP="00FA6944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sz w:val="18"/>
                <w:szCs w:val="18"/>
              </w:rPr>
              <w:t>Escenario de Calidad</w:t>
            </w:r>
          </w:p>
        </w:tc>
      </w:tr>
      <w:tr w:rsidR="00FB555C" w14:paraId="7A70AD0F" w14:textId="77777777" w:rsidTr="00FA6944">
        <w:tc>
          <w:tcPr>
            <w:tcW w:w="1728" w:type="dxa"/>
          </w:tcPr>
          <w:p w14:paraId="7CBBA039" w14:textId="77777777" w:rsidR="00FB555C" w:rsidRDefault="00FB555C" w:rsidP="00FA6944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DS</w:t>
            </w:r>
          </w:p>
        </w:tc>
        <w:tc>
          <w:tcPr>
            <w:tcW w:w="7812" w:type="dxa"/>
          </w:tcPr>
          <w:p w14:paraId="44FEB4F3" w14:textId="77777777" w:rsidR="00FB555C" w:rsidRDefault="00FB555C" w:rsidP="00FA694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secuencia</w:t>
            </w:r>
          </w:p>
        </w:tc>
      </w:tr>
      <w:tr w:rsidR="00FB555C" w14:paraId="101EA192" w14:textId="77777777" w:rsidTr="00FA6944">
        <w:tc>
          <w:tcPr>
            <w:tcW w:w="1728" w:type="dxa"/>
          </w:tcPr>
          <w:p w14:paraId="4FAC1009" w14:textId="77777777" w:rsidR="00FB555C" w:rsidRDefault="00FB555C" w:rsidP="00FA6944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MVC</w:t>
            </w:r>
          </w:p>
        </w:tc>
        <w:tc>
          <w:tcPr>
            <w:tcW w:w="7812" w:type="dxa"/>
          </w:tcPr>
          <w:p w14:paraId="16EFFF37" w14:textId="77777777" w:rsidR="00FB555C" w:rsidRDefault="00FB555C" w:rsidP="00FA694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Modelo Vista Controlador</w:t>
            </w:r>
          </w:p>
        </w:tc>
      </w:tr>
      <w:tr w:rsidR="00FB555C" w14:paraId="245B5D60" w14:textId="77777777" w:rsidTr="00FA6944">
        <w:tc>
          <w:tcPr>
            <w:tcW w:w="1728" w:type="dxa"/>
          </w:tcPr>
          <w:p w14:paraId="0229278C" w14:textId="77777777" w:rsidR="00FB555C" w:rsidRDefault="00FB555C" w:rsidP="00FA6944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MVT</w:t>
            </w:r>
          </w:p>
        </w:tc>
        <w:tc>
          <w:tcPr>
            <w:tcW w:w="7812" w:type="dxa"/>
          </w:tcPr>
          <w:p w14:paraId="7FDEE099" w14:textId="77777777" w:rsidR="00FB555C" w:rsidRDefault="00FB555C" w:rsidP="00FA694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Modelo Vista </w:t>
            </w: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</w:p>
        </w:tc>
      </w:tr>
    </w:tbl>
    <w:p w14:paraId="1D59A394" w14:textId="77777777" w:rsidR="00FB555C" w:rsidRPr="00CD4C4B" w:rsidRDefault="00FB555C" w:rsidP="00CD4C4B"/>
    <w:p w14:paraId="7F149F89" w14:textId="28E79B67" w:rsidR="00DA6A7B" w:rsidRDefault="00000000" w:rsidP="00DA6A7B">
      <w:pPr>
        <w:pStyle w:val="Ttulo1"/>
      </w:pPr>
      <w:r w:rsidRPr="00CD4C4B">
        <w:t>Arquitectura de Software</w:t>
      </w:r>
    </w:p>
    <w:p w14:paraId="6FF8758E" w14:textId="77777777" w:rsidR="00DA6A7B" w:rsidRPr="00DA6A7B" w:rsidRDefault="00DA6A7B" w:rsidP="00DA6A7B"/>
    <w:p w14:paraId="29C19DB5" w14:textId="77777777" w:rsidR="00DA6A7B" w:rsidRDefault="00DA6A7B" w:rsidP="00DA6A7B">
      <w:r>
        <w:t>El sistema se basa en una arquitectura en capas:</w:t>
      </w:r>
    </w:p>
    <w:p w14:paraId="03CC0299" w14:textId="77777777" w:rsidR="00DA6A7B" w:rsidRDefault="00DA6A7B" w:rsidP="00DA6A7B"/>
    <w:p w14:paraId="448C52E4" w14:textId="77777777" w:rsidR="00DA6A7B" w:rsidRDefault="00DA6A7B" w:rsidP="00DA6A7B">
      <w:pPr>
        <w:pStyle w:val="Prrafodelista"/>
        <w:numPr>
          <w:ilvl w:val="0"/>
          <w:numId w:val="6"/>
        </w:numPr>
      </w:pPr>
      <w:r>
        <w:t>Capa de Presentación (</w:t>
      </w:r>
      <w:proofErr w:type="spellStart"/>
      <w:r>
        <w:t>Frontend</w:t>
      </w:r>
      <w:proofErr w:type="spellEnd"/>
      <w:r>
        <w:t>): Interfaz web responsiva desarrollada en HTML, CSS y JS.</w:t>
      </w:r>
    </w:p>
    <w:p w14:paraId="5654CE37" w14:textId="77777777" w:rsidR="00DA6A7B" w:rsidRDefault="00DA6A7B" w:rsidP="00DA6A7B"/>
    <w:p w14:paraId="0E780892" w14:textId="77777777" w:rsidR="00DA6A7B" w:rsidRDefault="00DA6A7B" w:rsidP="00DA6A7B">
      <w:pPr>
        <w:pStyle w:val="Prrafodelista"/>
        <w:numPr>
          <w:ilvl w:val="0"/>
          <w:numId w:val="6"/>
        </w:numPr>
      </w:pPr>
      <w:r>
        <w:t>Capa de Lógica de Negocio (</w:t>
      </w:r>
      <w:proofErr w:type="spellStart"/>
      <w:r>
        <w:t>Backend</w:t>
      </w:r>
      <w:proofErr w:type="spellEnd"/>
      <w:r>
        <w:t>): Implementada en Django y Django REST Framework, gestionando reglas de negocio, autenticación y control de roles.</w:t>
      </w:r>
    </w:p>
    <w:p w14:paraId="2DED94CB" w14:textId="77777777" w:rsidR="00DA6A7B" w:rsidRDefault="00DA6A7B" w:rsidP="00DA6A7B"/>
    <w:p w14:paraId="0E71FBBA" w14:textId="77777777" w:rsidR="00DA6A7B" w:rsidRDefault="00DA6A7B" w:rsidP="00DA6A7B">
      <w:pPr>
        <w:pStyle w:val="Prrafodelista"/>
        <w:numPr>
          <w:ilvl w:val="0"/>
          <w:numId w:val="6"/>
        </w:numPr>
      </w:pPr>
      <w:r>
        <w:t>Capa de Persistencia: Base de datos relacional que almacena información de vecinos, proyectos, actividades y notificaciones.</w:t>
      </w:r>
    </w:p>
    <w:p w14:paraId="45D2C917" w14:textId="77777777" w:rsidR="00DA6A7B" w:rsidRDefault="00DA6A7B" w:rsidP="00DA6A7B"/>
    <w:p w14:paraId="63AC797D" w14:textId="42794BE0" w:rsidR="00DA6A7B" w:rsidRPr="00DA6A7B" w:rsidRDefault="00DA6A7B" w:rsidP="00DA6A7B">
      <w:r>
        <w:t xml:space="preserve">Se prioriza escalabilidad y mantenibilidad, utilizando buenas prácticas de diseño y </w:t>
      </w:r>
      <w:proofErr w:type="spellStart"/>
      <w:r>
        <w:t>modularización</w:t>
      </w:r>
      <w:proofErr w:type="spellEnd"/>
      <w:r>
        <w:t>.</w:t>
      </w:r>
    </w:p>
    <w:p w14:paraId="4A0A80BF" w14:textId="77777777" w:rsidR="00CD4C4B" w:rsidRPr="00CD4C4B" w:rsidRDefault="00CD4C4B" w:rsidP="00CD4C4B"/>
    <w:p w14:paraId="45015CE7" w14:textId="77777777" w:rsidR="00BC2276" w:rsidRDefault="00000000">
      <w:pPr>
        <w:pStyle w:val="Ttulo1"/>
        <w:spacing w:after="240"/>
        <w:jc w:val="both"/>
      </w:pPr>
      <w:r w:rsidRPr="00CD4C4B">
        <w:lastRenderedPageBreak/>
        <w:t>Objetivos y Restricciones de la Arquitectura</w:t>
      </w:r>
    </w:p>
    <w:p w14:paraId="4C428EA0" w14:textId="1AA1C948" w:rsidR="00DA6A7B" w:rsidRPr="00DA6A7B" w:rsidRDefault="00DA6A7B" w:rsidP="00DA6A7B">
      <w:pPr>
        <w:rPr>
          <w:b/>
          <w:bCs/>
        </w:rPr>
      </w:pPr>
      <w:r w:rsidRPr="00DA6A7B">
        <w:rPr>
          <w:b/>
          <w:bCs/>
        </w:rPr>
        <w:t>Objetivos</w:t>
      </w:r>
    </w:p>
    <w:p w14:paraId="3066805E" w14:textId="77777777" w:rsidR="00DA6A7B" w:rsidRDefault="00DA6A7B" w:rsidP="00DA6A7B"/>
    <w:p w14:paraId="675773BB" w14:textId="77777777" w:rsidR="00DA6A7B" w:rsidRDefault="00DA6A7B" w:rsidP="00DA6A7B">
      <w:r>
        <w:t>Garantizar la seguridad y privacidad de los datos de los vecinos.</w:t>
      </w:r>
    </w:p>
    <w:p w14:paraId="20FFC81E" w14:textId="77777777" w:rsidR="00DA6A7B" w:rsidRDefault="00DA6A7B" w:rsidP="00DA6A7B"/>
    <w:p w14:paraId="0FACF20E" w14:textId="77777777" w:rsidR="00DA6A7B" w:rsidRDefault="00DA6A7B" w:rsidP="00DA6A7B">
      <w:r>
        <w:t>Facilitar la integración de nuevas funcionalidades a futuro.</w:t>
      </w:r>
    </w:p>
    <w:p w14:paraId="78CEBDAD" w14:textId="77777777" w:rsidR="00DA6A7B" w:rsidRDefault="00DA6A7B" w:rsidP="00DA6A7B"/>
    <w:p w14:paraId="2E4F97B3" w14:textId="77777777" w:rsidR="00DA6A7B" w:rsidRDefault="00DA6A7B" w:rsidP="00DA6A7B">
      <w:r>
        <w:t>Asegurar un rendimiento aceptable para usuarios concurrentes.</w:t>
      </w:r>
    </w:p>
    <w:p w14:paraId="3E7B7FA0" w14:textId="77777777" w:rsidR="00DA6A7B" w:rsidRDefault="00DA6A7B" w:rsidP="00DA6A7B"/>
    <w:p w14:paraId="22DBEF8C" w14:textId="4BB39FC7" w:rsidR="00DA6A7B" w:rsidRPr="00DA6A7B" w:rsidRDefault="00DA6A7B" w:rsidP="00DA6A7B">
      <w:pPr>
        <w:rPr>
          <w:b/>
          <w:bCs/>
        </w:rPr>
      </w:pPr>
      <w:r w:rsidRPr="00DA6A7B">
        <w:rPr>
          <w:b/>
          <w:bCs/>
        </w:rPr>
        <w:t>Restricciones</w:t>
      </w:r>
    </w:p>
    <w:p w14:paraId="6A81A034" w14:textId="77777777" w:rsidR="00DA6A7B" w:rsidRDefault="00DA6A7B" w:rsidP="00DA6A7B"/>
    <w:p w14:paraId="09EBDCA3" w14:textId="77777777" w:rsidR="00DA6A7B" w:rsidRDefault="00DA6A7B" w:rsidP="00DA6A7B">
      <w:r>
        <w:t>El sistema debe funcionar sobre navegadores modernos.</w:t>
      </w:r>
    </w:p>
    <w:p w14:paraId="387C025A" w14:textId="77777777" w:rsidR="00DA6A7B" w:rsidRDefault="00DA6A7B" w:rsidP="00DA6A7B"/>
    <w:p w14:paraId="087305D3" w14:textId="733FB9FF" w:rsidR="00DA6A7B" w:rsidRDefault="00DA6A7B" w:rsidP="00DA6A7B">
      <w:r>
        <w:t xml:space="preserve">El </w:t>
      </w:r>
      <w:proofErr w:type="spellStart"/>
      <w:r>
        <w:t>backend</w:t>
      </w:r>
      <w:proofErr w:type="spellEnd"/>
      <w:r>
        <w:t xml:space="preserve"> debe usar </w:t>
      </w:r>
      <w:r w:rsidRPr="00DA6A7B">
        <w:rPr>
          <w:highlight w:val="yellow"/>
        </w:rPr>
        <w:t xml:space="preserve">Django </w:t>
      </w:r>
      <w:r w:rsidRPr="00DA6A7B">
        <w:rPr>
          <w:highlight w:val="yellow"/>
        </w:rPr>
        <w:t>5</w:t>
      </w:r>
      <w:r w:rsidRPr="00DA6A7B">
        <w:rPr>
          <w:highlight w:val="yellow"/>
        </w:rPr>
        <w:t>.x</w:t>
      </w:r>
      <w:r>
        <w:t xml:space="preserve"> y la base de datos </w:t>
      </w:r>
      <w:r w:rsidRPr="00DA6A7B">
        <w:rPr>
          <w:highlight w:val="yellow"/>
        </w:rPr>
        <w:t>PostgreSQL</w:t>
      </w:r>
      <w:r>
        <w:t>.</w:t>
      </w:r>
    </w:p>
    <w:p w14:paraId="3FB31BEF" w14:textId="77777777" w:rsidR="00DA6A7B" w:rsidRDefault="00DA6A7B" w:rsidP="00DA6A7B"/>
    <w:p w14:paraId="0325DFE5" w14:textId="55438713" w:rsidR="00CD4C4B" w:rsidRPr="00CD4C4B" w:rsidRDefault="00DA6A7B" w:rsidP="00DA6A7B">
      <w:r>
        <w:t>Los usuarios deben autenticarse mediante correo y contraseña, con roles diferenciados (</w:t>
      </w:r>
      <w:proofErr w:type="spellStart"/>
      <w:r>
        <w:t>admin</w:t>
      </w:r>
      <w:proofErr w:type="spellEnd"/>
      <w:r>
        <w:t xml:space="preserve"> y vecino).</w:t>
      </w:r>
    </w:p>
    <w:p w14:paraId="6055F656" w14:textId="77777777" w:rsidR="00BC2276" w:rsidRDefault="00000000">
      <w:pPr>
        <w:pStyle w:val="Ttulo1"/>
      </w:pPr>
      <w:r w:rsidRPr="00CD4C4B">
        <w:t>Diagramas</w:t>
      </w:r>
    </w:p>
    <w:p w14:paraId="655EE5D2" w14:textId="77777777" w:rsidR="00DA6A7B" w:rsidRDefault="00DA6A7B" w:rsidP="00DA6A7B">
      <w:r>
        <w:t>Se incluirán los siguientes diagramas:</w:t>
      </w:r>
    </w:p>
    <w:p w14:paraId="04A39DCE" w14:textId="77777777" w:rsidR="00DA6A7B" w:rsidRDefault="00DA6A7B" w:rsidP="00DA6A7B"/>
    <w:p w14:paraId="13E9ACA0" w14:textId="77777777" w:rsidR="00DA6A7B" w:rsidRDefault="00DA6A7B" w:rsidP="00DA6A7B">
      <w:r>
        <w:t>Diagrama de Arquitectura General: Vista de las capas del sistema y flujo de información.</w:t>
      </w:r>
    </w:p>
    <w:p w14:paraId="06901FDD" w14:textId="77777777" w:rsidR="00DA6A7B" w:rsidRDefault="00DA6A7B" w:rsidP="00DA6A7B"/>
    <w:p w14:paraId="62231B6E" w14:textId="77777777" w:rsidR="00DA6A7B" w:rsidRDefault="00DA6A7B" w:rsidP="00DA6A7B">
      <w:r>
        <w:t xml:space="preserve">Diagrama de Componentes: Módulos de </w:t>
      </w:r>
      <w:proofErr w:type="spellStart"/>
      <w:r>
        <w:t>frontend</w:t>
      </w:r>
      <w:proofErr w:type="spellEnd"/>
      <w:r>
        <w:t xml:space="preserve">, </w:t>
      </w:r>
      <w:proofErr w:type="spellStart"/>
      <w:r>
        <w:t>backend</w:t>
      </w:r>
      <w:proofErr w:type="spellEnd"/>
      <w:r>
        <w:t xml:space="preserve"> y base de datos.</w:t>
      </w:r>
    </w:p>
    <w:p w14:paraId="77E02300" w14:textId="77777777" w:rsidR="00DA6A7B" w:rsidRDefault="00DA6A7B" w:rsidP="00DA6A7B"/>
    <w:p w14:paraId="6CABA13F" w14:textId="77777777" w:rsidR="00DA6A7B" w:rsidRDefault="00DA6A7B" w:rsidP="00DA6A7B">
      <w:r>
        <w:t>Diagrama de Casos de Uso: Funcionalidades de vecinos y administradores.</w:t>
      </w:r>
    </w:p>
    <w:p w14:paraId="5C588173" w14:textId="33256B5C" w:rsidR="003B064D" w:rsidRDefault="003B064D" w:rsidP="00DA6A7B">
      <w:r w:rsidRPr="003B064D">
        <w:lastRenderedPageBreak/>
        <w:drawing>
          <wp:inline distT="0" distB="0" distL="0" distR="0" wp14:anchorId="3D94718D" wp14:editId="7156CAC7">
            <wp:extent cx="5740400" cy="5653405"/>
            <wp:effectExtent l="0" t="0" r="0" b="4445"/>
            <wp:docPr id="11076933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336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DD9C" w14:textId="77777777" w:rsidR="00DA6A7B" w:rsidRDefault="00DA6A7B" w:rsidP="00DA6A7B"/>
    <w:p w14:paraId="53F1D15C" w14:textId="6C23568D" w:rsidR="00DA6A7B" w:rsidRPr="00DA6A7B" w:rsidRDefault="00DA6A7B" w:rsidP="00DA6A7B">
      <w:r>
        <w:t>Diagrama de Base de Datos: Tablas, relaciones y atributos principales.</w:t>
      </w:r>
    </w:p>
    <w:p w14:paraId="43CAACF6" w14:textId="77777777" w:rsidR="00CD4C4B" w:rsidRPr="00CD4C4B" w:rsidRDefault="00CD4C4B" w:rsidP="00CD4C4B"/>
    <w:p w14:paraId="5CD83B13" w14:textId="77777777" w:rsidR="00BC2276" w:rsidRPr="00CD4C4B" w:rsidRDefault="00000000">
      <w:pPr>
        <w:pStyle w:val="Ttulo1"/>
        <w:spacing w:after="240"/>
        <w:jc w:val="both"/>
      </w:pPr>
      <w:r w:rsidRPr="00CD4C4B">
        <w:t>Tamaño y desempeño</w:t>
      </w:r>
    </w:p>
    <w:p w14:paraId="64B5698C" w14:textId="533B71F8" w:rsidR="00DA6A7B" w:rsidRPr="00DA6A7B" w:rsidRDefault="00DA6A7B" w:rsidP="00DA6A7B">
      <w:pPr>
        <w:spacing w:after="200"/>
        <w:jc w:val="both"/>
        <w:rPr>
          <w:color w:val="0000FF"/>
        </w:rPr>
      </w:pPr>
      <w:r w:rsidRPr="00DA6A7B">
        <w:rPr>
          <w:color w:val="0000FF"/>
        </w:rPr>
        <w:t xml:space="preserve">Número estimado de usuarios concurrentes: </w:t>
      </w:r>
      <w:r>
        <w:rPr>
          <w:color w:val="0000FF"/>
        </w:rPr>
        <w:t>25</w:t>
      </w:r>
      <w:r w:rsidRPr="00DA6A7B">
        <w:rPr>
          <w:color w:val="0000FF"/>
        </w:rPr>
        <w:t>-</w:t>
      </w:r>
      <w:r>
        <w:rPr>
          <w:color w:val="0000FF"/>
        </w:rPr>
        <w:t>50</w:t>
      </w:r>
      <w:r w:rsidRPr="00DA6A7B">
        <w:rPr>
          <w:color w:val="0000FF"/>
        </w:rPr>
        <w:t>.</w:t>
      </w:r>
    </w:p>
    <w:p w14:paraId="53D29A37" w14:textId="0B6893C8" w:rsidR="00DA6A7B" w:rsidRPr="00DA6A7B" w:rsidRDefault="00DA6A7B" w:rsidP="00DA6A7B">
      <w:pPr>
        <w:spacing w:after="200"/>
        <w:jc w:val="both"/>
        <w:rPr>
          <w:color w:val="0000FF"/>
        </w:rPr>
      </w:pPr>
      <w:r w:rsidRPr="00DA6A7B">
        <w:rPr>
          <w:color w:val="0000FF"/>
        </w:rPr>
        <w:t>Número estimado de registros de vecinos: hasta 1.000.</w:t>
      </w:r>
    </w:p>
    <w:p w14:paraId="6E5F2F13" w14:textId="517319DA" w:rsidR="00BC2276" w:rsidRDefault="00DA6A7B" w:rsidP="00DA6A7B">
      <w:pPr>
        <w:spacing w:after="200"/>
        <w:jc w:val="both"/>
        <w:rPr>
          <w:color w:val="0000FF"/>
        </w:rPr>
      </w:pPr>
      <w:r w:rsidRPr="00DA6A7B">
        <w:rPr>
          <w:color w:val="0000FF"/>
        </w:rPr>
        <w:t>Tiempo de respuesta promedio esperado: &lt; 2 segundos por operación estándar.</w:t>
      </w:r>
    </w:p>
    <w:sectPr w:rsidR="00BC2276">
      <w:headerReference w:type="default" r:id="rId9"/>
      <w:footerReference w:type="default" r:id="rId10"/>
      <w:headerReference w:type="first" r:id="rId11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14B902" w14:textId="77777777" w:rsidR="006E6152" w:rsidRPr="00CD4C4B" w:rsidRDefault="006E6152">
      <w:pPr>
        <w:spacing w:line="240" w:lineRule="auto"/>
      </w:pPr>
      <w:r w:rsidRPr="00CD4C4B">
        <w:separator/>
      </w:r>
    </w:p>
  </w:endnote>
  <w:endnote w:type="continuationSeparator" w:id="0">
    <w:p w14:paraId="182FCD50" w14:textId="77777777" w:rsidR="006E6152" w:rsidRPr="00CD4C4B" w:rsidRDefault="006E6152">
      <w:pPr>
        <w:spacing w:line="240" w:lineRule="auto"/>
      </w:pPr>
      <w:r w:rsidRPr="00CD4C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EA8649F-0CB2-40F7-B2F3-199238546A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3C6CB27F-17BD-45E0-B866-C1BFB7DC668E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BDCFFBBB-548C-4B72-854D-4961CBCEB881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E96575C6-3991-4B11-8D5E-BE14403D4B3B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8BA54927-4499-452C-BABD-4A8343C76F6B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8E96AC5A-0E5D-4869-8B71-85059A6ADB2D}"/>
    <w:embedItalic r:id="rId7" w:fontKey="{B8E52B55-B5AD-4F5C-8F2E-C23881901B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A2A1E91-F911-49EE-91CA-B558DB0C37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A2783" w14:textId="77777777" w:rsidR="00BC2276" w:rsidRPr="00CD4C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CD4C4B"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8A4BADA" wp14:editId="52A10B92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734050" cy="31750"/>
              <wp:effectExtent l="0" t="0" r="0" b="0"/>
              <wp:wrapNone/>
              <wp:docPr id="19" name="Conector recto de flecha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734050" cy="31750"/>
              <wp:effectExtent b="0" l="0" r="0" t="0"/>
              <wp:wrapNone/>
              <wp:docPr id="1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29AB15F" w14:textId="77777777" w:rsidR="00BC2276" w:rsidRPr="00CD4C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 w:rsidRPr="00CD4C4B">
      <w:rPr>
        <w:color w:val="000000"/>
        <w:sz w:val="16"/>
        <w:szCs w:val="16"/>
      </w:rPr>
      <w:tab/>
      <w:t xml:space="preserve">                                                                                                                                                 Página </w:t>
    </w:r>
    <w:r w:rsidRPr="00CD4C4B">
      <w:rPr>
        <w:color w:val="000000"/>
        <w:sz w:val="16"/>
        <w:szCs w:val="16"/>
      </w:rPr>
      <w:fldChar w:fldCharType="begin"/>
    </w:r>
    <w:r w:rsidRPr="00CD4C4B">
      <w:rPr>
        <w:color w:val="000000"/>
        <w:sz w:val="16"/>
        <w:szCs w:val="16"/>
      </w:rPr>
      <w:instrText>PAGE</w:instrText>
    </w:r>
    <w:r w:rsidRPr="00CD4C4B">
      <w:rPr>
        <w:color w:val="000000"/>
        <w:sz w:val="16"/>
        <w:szCs w:val="16"/>
      </w:rPr>
      <w:fldChar w:fldCharType="separate"/>
    </w:r>
    <w:r w:rsidR="00CD4C4B" w:rsidRPr="00CD4C4B">
      <w:rPr>
        <w:color w:val="000000"/>
        <w:sz w:val="16"/>
        <w:szCs w:val="16"/>
      </w:rPr>
      <w:t>1</w:t>
    </w:r>
    <w:r w:rsidRPr="00CD4C4B">
      <w:rPr>
        <w:color w:val="000000"/>
        <w:sz w:val="16"/>
        <w:szCs w:val="16"/>
      </w:rPr>
      <w:fldChar w:fldCharType="end"/>
    </w:r>
  </w:p>
  <w:p w14:paraId="239348C1" w14:textId="77777777" w:rsidR="00BC2276" w:rsidRPr="00CD4C4B" w:rsidRDefault="00BC2276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F37314" w14:textId="77777777" w:rsidR="006E6152" w:rsidRPr="00CD4C4B" w:rsidRDefault="006E6152">
      <w:pPr>
        <w:spacing w:line="240" w:lineRule="auto"/>
      </w:pPr>
      <w:r w:rsidRPr="00CD4C4B">
        <w:separator/>
      </w:r>
    </w:p>
  </w:footnote>
  <w:footnote w:type="continuationSeparator" w:id="0">
    <w:p w14:paraId="1C3D102A" w14:textId="77777777" w:rsidR="006E6152" w:rsidRPr="00CD4C4B" w:rsidRDefault="006E6152">
      <w:pPr>
        <w:spacing w:line="240" w:lineRule="auto"/>
      </w:pPr>
      <w:r w:rsidRPr="00CD4C4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FAF11" w14:textId="77777777" w:rsidR="00BC2276" w:rsidRPr="00CD4C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 w:rsidRPr="00CD4C4B"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8295B" w14:textId="77777777" w:rsidR="00BC2276" w:rsidRPr="00CD4C4B" w:rsidRDefault="00000000">
    <w:pPr>
      <w:widowControl/>
      <w:jc w:val="right"/>
      <w:rPr>
        <w:sz w:val="24"/>
        <w:szCs w:val="24"/>
      </w:rPr>
    </w:pPr>
    <w:r w:rsidRPr="00CD4C4B">
      <w:drawing>
        <wp:anchor distT="0" distB="0" distL="114300" distR="114300" simplePos="0" relativeHeight="251658240" behindDoc="0" locked="0" layoutInCell="1" hidden="0" allowOverlap="1" wp14:anchorId="0745B9BB" wp14:editId="18F2FEAC">
          <wp:simplePos x="0" y="0"/>
          <wp:positionH relativeFrom="column">
            <wp:posOffset>-163827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6074460" w14:textId="77777777" w:rsidR="00BC2276" w:rsidRPr="00CD4C4B" w:rsidRDefault="00000000">
    <w:pPr>
      <w:spacing w:line="240" w:lineRule="auto"/>
      <w:jc w:val="right"/>
    </w:pPr>
    <w:r w:rsidRPr="00CD4C4B">
      <w:tab/>
    </w:r>
  </w:p>
  <w:p w14:paraId="4FD6F92E" w14:textId="77777777" w:rsidR="00BC2276" w:rsidRPr="00CD4C4B" w:rsidRDefault="00BC2276">
    <w:pPr>
      <w:widowControl/>
      <w:spacing w:line="240" w:lineRule="auto"/>
      <w:jc w:val="right"/>
      <w:rPr>
        <w:sz w:val="24"/>
        <w:szCs w:val="24"/>
      </w:rPr>
    </w:pPr>
  </w:p>
  <w:p w14:paraId="05223F8B" w14:textId="77777777" w:rsidR="00BC2276" w:rsidRPr="00CD4C4B" w:rsidRDefault="00BC227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0DEC6535" w14:textId="77777777" w:rsidR="00BC2276" w:rsidRPr="00CD4C4B" w:rsidRDefault="00BC227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A78BE"/>
    <w:multiLevelType w:val="multilevel"/>
    <w:tmpl w:val="BC3000C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2B3431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5C77D88"/>
    <w:multiLevelType w:val="multilevel"/>
    <w:tmpl w:val="30D4ABB0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DE225D"/>
    <w:multiLevelType w:val="multilevel"/>
    <w:tmpl w:val="F1B075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22C7B26"/>
    <w:multiLevelType w:val="multilevel"/>
    <w:tmpl w:val="79288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3422DA4"/>
    <w:multiLevelType w:val="multilevel"/>
    <w:tmpl w:val="F1B075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94A5F95"/>
    <w:multiLevelType w:val="hybridMultilevel"/>
    <w:tmpl w:val="6896D8D4"/>
    <w:lvl w:ilvl="0" w:tplc="340A000F">
      <w:start w:val="1"/>
      <w:numFmt w:val="decimal"/>
      <w:lvlText w:val="%1."/>
      <w:lvlJc w:val="left"/>
      <w:pPr>
        <w:ind w:left="1932" w:hanging="360"/>
      </w:pPr>
    </w:lvl>
    <w:lvl w:ilvl="1" w:tplc="340A0019" w:tentative="1">
      <w:start w:val="1"/>
      <w:numFmt w:val="lowerLetter"/>
      <w:lvlText w:val="%2."/>
      <w:lvlJc w:val="left"/>
      <w:pPr>
        <w:ind w:left="2652" w:hanging="360"/>
      </w:pPr>
    </w:lvl>
    <w:lvl w:ilvl="2" w:tplc="340A001B" w:tentative="1">
      <w:start w:val="1"/>
      <w:numFmt w:val="lowerRoman"/>
      <w:lvlText w:val="%3."/>
      <w:lvlJc w:val="right"/>
      <w:pPr>
        <w:ind w:left="3372" w:hanging="180"/>
      </w:pPr>
    </w:lvl>
    <w:lvl w:ilvl="3" w:tplc="340A000F" w:tentative="1">
      <w:start w:val="1"/>
      <w:numFmt w:val="decimal"/>
      <w:lvlText w:val="%4."/>
      <w:lvlJc w:val="left"/>
      <w:pPr>
        <w:ind w:left="4092" w:hanging="360"/>
      </w:pPr>
    </w:lvl>
    <w:lvl w:ilvl="4" w:tplc="340A0019" w:tentative="1">
      <w:start w:val="1"/>
      <w:numFmt w:val="lowerLetter"/>
      <w:lvlText w:val="%5."/>
      <w:lvlJc w:val="left"/>
      <w:pPr>
        <w:ind w:left="4812" w:hanging="360"/>
      </w:pPr>
    </w:lvl>
    <w:lvl w:ilvl="5" w:tplc="340A001B" w:tentative="1">
      <w:start w:val="1"/>
      <w:numFmt w:val="lowerRoman"/>
      <w:lvlText w:val="%6."/>
      <w:lvlJc w:val="right"/>
      <w:pPr>
        <w:ind w:left="5532" w:hanging="180"/>
      </w:pPr>
    </w:lvl>
    <w:lvl w:ilvl="6" w:tplc="340A000F" w:tentative="1">
      <w:start w:val="1"/>
      <w:numFmt w:val="decimal"/>
      <w:lvlText w:val="%7."/>
      <w:lvlJc w:val="left"/>
      <w:pPr>
        <w:ind w:left="6252" w:hanging="360"/>
      </w:pPr>
    </w:lvl>
    <w:lvl w:ilvl="7" w:tplc="340A0019" w:tentative="1">
      <w:start w:val="1"/>
      <w:numFmt w:val="lowerLetter"/>
      <w:lvlText w:val="%8."/>
      <w:lvlJc w:val="left"/>
      <w:pPr>
        <w:ind w:left="6972" w:hanging="360"/>
      </w:pPr>
    </w:lvl>
    <w:lvl w:ilvl="8" w:tplc="340A001B" w:tentative="1">
      <w:start w:val="1"/>
      <w:numFmt w:val="lowerRoman"/>
      <w:lvlText w:val="%9."/>
      <w:lvlJc w:val="right"/>
      <w:pPr>
        <w:ind w:left="7692" w:hanging="180"/>
      </w:pPr>
    </w:lvl>
  </w:abstractNum>
  <w:num w:numId="1" w16cid:durableId="236012149">
    <w:abstractNumId w:val="2"/>
  </w:num>
  <w:num w:numId="2" w16cid:durableId="1602177721">
    <w:abstractNumId w:val="0"/>
  </w:num>
  <w:num w:numId="3" w16cid:durableId="1582829237">
    <w:abstractNumId w:val="6"/>
  </w:num>
  <w:num w:numId="4" w16cid:durableId="375198060">
    <w:abstractNumId w:val="1"/>
  </w:num>
  <w:num w:numId="5" w16cid:durableId="192037361">
    <w:abstractNumId w:val="3"/>
  </w:num>
  <w:num w:numId="6" w16cid:durableId="642198839">
    <w:abstractNumId w:val="5"/>
  </w:num>
  <w:num w:numId="7" w16cid:durableId="5673031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276"/>
    <w:rsid w:val="003B064D"/>
    <w:rsid w:val="0054093E"/>
    <w:rsid w:val="006E6152"/>
    <w:rsid w:val="00765244"/>
    <w:rsid w:val="00BC2276"/>
    <w:rsid w:val="00CD4C4B"/>
    <w:rsid w:val="00DA6A7B"/>
    <w:rsid w:val="00FB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C0497"/>
  <w15:docId w15:val="{0F6CC86E-8591-44AD-8D13-089CF6B9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val="es-CL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semiHidden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numPr>
        <w:numId w:val="0"/>
      </w:num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96700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CL"/>
    </w:rPr>
  </w:style>
  <w:style w:type="table" w:customStyle="1" w:styleId="a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CD4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/WREkletUxN/eadjpLaQ1Ph6xQ==">CgMxLjAyDmguZ2twNzM3aDkyMTlrMg5oLmNpcGdhYTZzeW1mNDIOaC4yMWhua2w0cHZscjgyDmguY2dsd2xzdWhhYXlkMg5oLjZnbm55MDhteHltbzIOaC5rdnlocThmZmRkbWgyDmguNDJzajR1Y2F1Ymp0MgloLjFmb2I5dGUyCWguM3pueXNoNzIJaC4yczhleW8xMg5oLnpldDc5NGVyOWN1bzIJaC4zcmRjcmpuMgloLjI2aW4xcmcyCGgubG54Yno5MgloLjM1bmt1bjIyDmgueGg0ajhmZHM4Z3ZmOAByITFWbTAzUmVhVjBXY011QlREcWt1M3luSmRkd1pPcDhh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1072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ALEXANDER MATIAS CHAMORRO CACERES</cp:lastModifiedBy>
  <cp:revision>2</cp:revision>
  <dcterms:created xsi:type="dcterms:W3CDTF">2018-07-19T21:11:00Z</dcterms:created>
  <dcterms:modified xsi:type="dcterms:W3CDTF">2025-09-01T10:08:00Z</dcterms:modified>
</cp:coreProperties>
</file>