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2430DC0A" w14:textId="77777777" w:rsidR="00F76196" w:rsidRPr="00F76196" w:rsidRDefault="00F76196" w:rsidP="00F76196">
            <w:pPr>
              <w:jc w:val="both"/>
              <w:rPr>
                <w:rFonts w:eastAsiaTheme="majorEastAsia"/>
                <w:color w:val="767171" w:themeColor="background2" w:themeShade="80"/>
                <w:sz w:val="24"/>
                <w:szCs w:val="24"/>
              </w:rPr>
            </w:pPr>
            <w:r w:rsidRPr="00F76196">
              <w:rPr>
                <w:rFonts w:eastAsiaTheme="majorEastAsia"/>
                <w:color w:val="767171" w:themeColor="background2" w:themeShade="80"/>
                <w:sz w:val="24"/>
                <w:szCs w:val="24"/>
              </w:rPr>
              <w:t>Sí, he podido cumplir con el 100% de las actividades planificadas para la fase de desarrollo y programación dentro de los plazos establecidos en la Carta Gantt. Incluso, logré finalizar la codificación antes del tiempo límite, lo que me permite avanzar con holgura a la siguiente etapa de pruebas.</w:t>
            </w:r>
          </w:p>
          <w:p w14:paraId="017640C1" w14:textId="77777777" w:rsidR="00F76196" w:rsidRPr="00F76196" w:rsidRDefault="00F76196" w:rsidP="00F76196">
            <w:pPr>
              <w:jc w:val="both"/>
              <w:rPr>
                <w:rFonts w:eastAsiaTheme="majorEastAsia"/>
                <w:color w:val="767171" w:themeColor="background2" w:themeShade="80"/>
                <w:sz w:val="24"/>
                <w:szCs w:val="24"/>
              </w:rPr>
            </w:pPr>
          </w:p>
          <w:p w14:paraId="309EECC7" w14:textId="77777777" w:rsidR="00F76196" w:rsidRPr="00F76196" w:rsidRDefault="00F76196" w:rsidP="00F76196">
            <w:pPr>
              <w:jc w:val="both"/>
              <w:rPr>
                <w:rFonts w:eastAsiaTheme="majorEastAsia"/>
                <w:color w:val="767171" w:themeColor="background2" w:themeShade="80"/>
                <w:sz w:val="24"/>
                <w:szCs w:val="24"/>
              </w:rPr>
            </w:pPr>
            <w:r w:rsidRPr="00F76196">
              <w:rPr>
                <w:rFonts w:eastAsiaTheme="majorEastAsia"/>
                <w:color w:val="767171" w:themeColor="background2" w:themeShade="80"/>
                <w:sz w:val="24"/>
                <w:szCs w:val="24"/>
              </w:rPr>
              <w:t>Factores que han facilitado el desarrollo:</w:t>
            </w:r>
          </w:p>
          <w:p w14:paraId="5BEE5EC4" w14:textId="77777777" w:rsidR="00F76196" w:rsidRPr="00F76196" w:rsidRDefault="00F76196" w:rsidP="00F76196">
            <w:pPr>
              <w:jc w:val="both"/>
              <w:rPr>
                <w:rFonts w:eastAsiaTheme="majorEastAsia"/>
                <w:color w:val="767171" w:themeColor="background2" w:themeShade="80"/>
                <w:sz w:val="24"/>
                <w:szCs w:val="24"/>
              </w:rPr>
            </w:pPr>
          </w:p>
          <w:p w14:paraId="62B66DB0" w14:textId="77777777" w:rsidR="00F76196" w:rsidRPr="00F76196" w:rsidRDefault="00F76196" w:rsidP="00F76196">
            <w:pPr>
              <w:jc w:val="both"/>
              <w:rPr>
                <w:rFonts w:eastAsiaTheme="majorEastAsia"/>
                <w:color w:val="767171" w:themeColor="background2" w:themeShade="80"/>
                <w:sz w:val="24"/>
                <w:szCs w:val="24"/>
              </w:rPr>
            </w:pPr>
            <w:r w:rsidRPr="00F76196">
              <w:rPr>
                <w:rFonts w:eastAsiaTheme="majorEastAsia"/>
                <w:color w:val="767171" w:themeColor="background2" w:themeShade="80"/>
                <w:sz w:val="24"/>
                <w:szCs w:val="24"/>
              </w:rPr>
              <w:t>Planificación Rígida (Modelo Cascada): La adherencia estricta al Modelo Cascada, con documentación detallada (DAS, ERS) antes de iniciar la codificación, eliminó ambigüedades y permitió una ejecución eficiente y lineal.</w:t>
            </w:r>
          </w:p>
          <w:p w14:paraId="0B9AF16D" w14:textId="77777777" w:rsidR="00F76196" w:rsidRPr="00F76196" w:rsidRDefault="00F76196" w:rsidP="00F76196">
            <w:pPr>
              <w:jc w:val="both"/>
              <w:rPr>
                <w:rFonts w:eastAsiaTheme="majorEastAsia"/>
                <w:color w:val="767171" w:themeColor="background2" w:themeShade="80"/>
                <w:sz w:val="24"/>
                <w:szCs w:val="24"/>
              </w:rPr>
            </w:pPr>
          </w:p>
          <w:p w14:paraId="522C9912" w14:textId="77777777" w:rsidR="00F76196" w:rsidRPr="00F76196" w:rsidRDefault="00F76196" w:rsidP="00F76196">
            <w:pPr>
              <w:jc w:val="both"/>
              <w:rPr>
                <w:rFonts w:eastAsiaTheme="majorEastAsia"/>
                <w:color w:val="767171" w:themeColor="background2" w:themeShade="80"/>
                <w:sz w:val="24"/>
                <w:szCs w:val="24"/>
              </w:rPr>
            </w:pPr>
            <w:r w:rsidRPr="00F76196">
              <w:rPr>
                <w:rFonts w:eastAsiaTheme="majorEastAsia"/>
                <w:color w:val="767171" w:themeColor="background2" w:themeShade="80"/>
                <w:sz w:val="24"/>
                <w:szCs w:val="24"/>
              </w:rPr>
              <w:t xml:space="preserve">Decisiones Tecnológicas Claras: La elección de Django/Python como </w:t>
            </w:r>
            <w:proofErr w:type="spellStart"/>
            <w:r w:rsidRPr="00F76196">
              <w:rPr>
                <w:rFonts w:eastAsiaTheme="majorEastAsia"/>
                <w:color w:val="767171" w:themeColor="background2" w:themeShade="80"/>
                <w:sz w:val="24"/>
                <w:szCs w:val="24"/>
              </w:rPr>
              <w:t>stack</w:t>
            </w:r>
            <w:proofErr w:type="spellEnd"/>
            <w:r w:rsidRPr="00F76196">
              <w:rPr>
                <w:rFonts w:eastAsiaTheme="majorEastAsia"/>
                <w:color w:val="767171" w:themeColor="background2" w:themeShade="80"/>
                <w:sz w:val="24"/>
                <w:szCs w:val="24"/>
              </w:rPr>
              <w:t xml:space="preserve"> principal demostró ser robusta y me permitió implementar las funcionalidades </w:t>
            </w:r>
            <w:proofErr w:type="gramStart"/>
            <w:r w:rsidRPr="00F76196">
              <w:rPr>
                <w:rFonts w:eastAsiaTheme="majorEastAsia"/>
                <w:color w:val="767171" w:themeColor="background2" w:themeShade="80"/>
                <w:sz w:val="24"/>
                <w:szCs w:val="24"/>
              </w:rPr>
              <w:t>rápidamente</w:t>
            </w:r>
            <w:proofErr w:type="gramEnd"/>
            <w:r w:rsidRPr="00F76196">
              <w:rPr>
                <w:rFonts w:eastAsiaTheme="majorEastAsia"/>
                <w:color w:val="767171" w:themeColor="background2" w:themeShade="80"/>
                <w:sz w:val="24"/>
                <w:szCs w:val="24"/>
              </w:rPr>
              <w:t xml:space="preserve">, </w:t>
            </w:r>
            <w:proofErr w:type="gramStart"/>
            <w:r w:rsidRPr="00F76196">
              <w:rPr>
                <w:rFonts w:eastAsiaTheme="majorEastAsia"/>
                <w:color w:val="767171" w:themeColor="background2" w:themeShade="80"/>
                <w:sz w:val="24"/>
                <w:szCs w:val="24"/>
              </w:rPr>
              <w:t>especialmente</w:t>
            </w:r>
            <w:proofErr w:type="gramEnd"/>
            <w:r w:rsidRPr="00F76196">
              <w:rPr>
                <w:rFonts w:eastAsiaTheme="majorEastAsia"/>
                <w:color w:val="767171" w:themeColor="background2" w:themeShade="80"/>
                <w:sz w:val="24"/>
                <w:szCs w:val="24"/>
              </w:rPr>
              <w:t xml:space="preserve"> en la gestión de datos.</w:t>
            </w:r>
          </w:p>
          <w:p w14:paraId="13F92367" w14:textId="77777777" w:rsidR="00F76196" w:rsidRPr="00F76196" w:rsidRDefault="00F76196" w:rsidP="00F76196">
            <w:pPr>
              <w:jc w:val="both"/>
              <w:rPr>
                <w:rFonts w:eastAsiaTheme="majorEastAsia"/>
                <w:color w:val="767171" w:themeColor="background2" w:themeShade="80"/>
                <w:sz w:val="24"/>
                <w:szCs w:val="24"/>
              </w:rPr>
            </w:pPr>
          </w:p>
          <w:p w14:paraId="57CFF46B" w14:textId="77777777" w:rsidR="00F76196" w:rsidRPr="00F76196" w:rsidRDefault="00F76196" w:rsidP="00F76196">
            <w:pPr>
              <w:jc w:val="both"/>
              <w:rPr>
                <w:rFonts w:eastAsiaTheme="majorEastAsia"/>
                <w:color w:val="767171" w:themeColor="background2" w:themeShade="80"/>
                <w:sz w:val="24"/>
                <w:szCs w:val="24"/>
              </w:rPr>
            </w:pPr>
            <w:proofErr w:type="gramStart"/>
            <w:r w:rsidRPr="00F76196">
              <w:rPr>
                <w:rFonts w:eastAsiaTheme="majorEastAsia"/>
                <w:color w:val="767171" w:themeColor="background2" w:themeShade="80"/>
                <w:sz w:val="24"/>
                <w:szCs w:val="24"/>
              </w:rPr>
              <w:t>Auto-Gestión</w:t>
            </w:r>
            <w:proofErr w:type="gramEnd"/>
            <w:r w:rsidRPr="00F76196">
              <w:rPr>
                <w:rFonts w:eastAsiaTheme="majorEastAsia"/>
                <w:color w:val="767171" w:themeColor="background2" w:themeShade="80"/>
                <w:sz w:val="24"/>
                <w:szCs w:val="24"/>
              </w:rPr>
              <w:t xml:space="preserve"> y Enfoque: Al ser un proyecto individual, el nivel de autodisciplina fue alto, lo que facilitó mantener el enfoque y evitar retrasos por dependencias de equipo.</w:t>
            </w:r>
          </w:p>
          <w:p w14:paraId="5FE08A15" w14:textId="77777777" w:rsidR="00F76196" w:rsidRPr="00F76196" w:rsidRDefault="00F76196" w:rsidP="00F76196">
            <w:pPr>
              <w:jc w:val="both"/>
              <w:rPr>
                <w:rFonts w:eastAsiaTheme="majorEastAsia"/>
                <w:color w:val="767171" w:themeColor="background2" w:themeShade="80"/>
                <w:sz w:val="24"/>
                <w:szCs w:val="24"/>
              </w:rPr>
            </w:pPr>
          </w:p>
          <w:p w14:paraId="441E1FF8" w14:textId="77777777" w:rsidR="00F76196" w:rsidRPr="00F76196" w:rsidRDefault="00F76196" w:rsidP="00F76196">
            <w:pPr>
              <w:jc w:val="both"/>
              <w:rPr>
                <w:rFonts w:eastAsiaTheme="majorEastAsia"/>
                <w:color w:val="767171" w:themeColor="background2" w:themeShade="80"/>
                <w:sz w:val="24"/>
                <w:szCs w:val="24"/>
              </w:rPr>
            </w:pPr>
            <w:r w:rsidRPr="00F76196">
              <w:rPr>
                <w:rFonts w:eastAsiaTheme="majorEastAsia"/>
                <w:color w:val="767171" w:themeColor="background2" w:themeShade="80"/>
                <w:sz w:val="24"/>
                <w:szCs w:val="24"/>
              </w:rPr>
              <w:t>Factores que han dificultado el desarrollo:</w:t>
            </w:r>
          </w:p>
          <w:p w14:paraId="52BD4CDA" w14:textId="77777777" w:rsidR="00F76196" w:rsidRPr="00F76196" w:rsidRDefault="00F76196" w:rsidP="00F76196">
            <w:pPr>
              <w:jc w:val="both"/>
              <w:rPr>
                <w:rFonts w:eastAsiaTheme="majorEastAsia"/>
                <w:color w:val="767171" w:themeColor="background2" w:themeShade="80"/>
                <w:sz w:val="24"/>
                <w:szCs w:val="24"/>
              </w:rPr>
            </w:pPr>
          </w:p>
          <w:p w14:paraId="433A2648" w14:textId="77777777" w:rsidR="00F76196" w:rsidRPr="00F76196" w:rsidRDefault="00F76196" w:rsidP="00F76196">
            <w:pPr>
              <w:jc w:val="both"/>
              <w:rPr>
                <w:rFonts w:eastAsiaTheme="majorEastAsia"/>
                <w:color w:val="767171" w:themeColor="background2" w:themeShade="80"/>
                <w:sz w:val="24"/>
                <w:szCs w:val="24"/>
              </w:rPr>
            </w:pPr>
            <w:r w:rsidRPr="00F76196">
              <w:rPr>
                <w:rFonts w:eastAsiaTheme="majorEastAsia"/>
                <w:color w:val="767171" w:themeColor="background2" w:themeShade="80"/>
                <w:sz w:val="24"/>
                <w:szCs w:val="24"/>
              </w:rPr>
              <w:t>Curva de Aprendizaje en Integraciones: El factor de mayor dificultad fue la implementación de nuevas herramientas, como la integración de n8n para la gestión automatizada de notificaciones y la generación de documentos PDF en Django. Dominar estas integraciones requirió un tiempo de investigación adicional que puso a prueba los plazos iniciales, aunque finalmente se cumplió.</w:t>
            </w:r>
          </w:p>
          <w:p w14:paraId="28DB5EE4" w14:textId="77777777" w:rsidR="00F76196" w:rsidRPr="00F76196" w:rsidRDefault="00F76196" w:rsidP="00F76196">
            <w:pPr>
              <w:jc w:val="both"/>
              <w:rPr>
                <w:rFonts w:eastAsiaTheme="majorEastAsia"/>
                <w:color w:val="767171" w:themeColor="background2" w:themeShade="80"/>
                <w:sz w:val="24"/>
                <w:szCs w:val="24"/>
              </w:rPr>
            </w:pPr>
          </w:p>
          <w:p w14:paraId="672D74B8" w14:textId="793FDD80" w:rsidR="004F2A8B" w:rsidRPr="00931701" w:rsidRDefault="00F76196" w:rsidP="00F76196">
            <w:pPr>
              <w:jc w:val="both"/>
              <w:rPr>
                <w:rFonts w:eastAsiaTheme="majorEastAsia"/>
                <w:color w:val="767171" w:themeColor="background2" w:themeShade="80"/>
                <w:sz w:val="24"/>
                <w:szCs w:val="24"/>
              </w:rPr>
            </w:pPr>
            <w:r w:rsidRPr="00F76196">
              <w:rPr>
                <w:rFonts w:eastAsiaTheme="majorEastAsia"/>
                <w:color w:val="767171" w:themeColor="background2" w:themeShade="80"/>
                <w:sz w:val="24"/>
                <w:szCs w:val="24"/>
              </w:rPr>
              <w:lastRenderedPageBreak/>
              <w:t xml:space="preserve">Falta de Retroalimentación Inmediata: Al trabajar solo, la falta de una revisión de código </w:t>
            </w:r>
            <w:r>
              <w:rPr>
                <w:rFonts w:eastAsiaTheme="majorEastAsia"/>
                <w:color w:val="767171" w:themeColor="background2" w:themeShade="80"/>
                <w:sz w:val="24"/>
                <w:szCs w:val="24"/>
              </w:rPr>
              <w:t>que</w:t>
            </w:r>
            <w:r w:rsidRPr="00F76196">
              <w:rPr>
                <w:rFonts w:eastAsiaTheme="majorEastAsia"/>
                <w:color w:val="767171" w:themeColor="background2" w:themeShade="80"/>
                <w:sz w:val="24"/>
                <w:szCs w:val="24"/>
              </w:rPr>
              <w:t xml:space="preserve"> significó que la detección de errores de lógica dependiera exclusivamente de las pruebas unitarias que yo mismo ejecutaba.</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6B6A9E69" w14:textId="77777777" w:rsidR="00F76196" w:rsidRPr="00F76196" w:rsidRDefault="00F76196" w:rsidP="00F76196">
            <w:pPr>
              <w:jc w:val="both"/>
              <w:rPr>
                <w:rFonts w:eastAsiaTheme="majorEastAsia"/>
                <w:color w:val="767171" w:themeColor="background2" w:themeShade="80"/>
                <w:sz w:val="24"/>
                <w:szCs w:val="24"/>
              </w:rPr>
            </w:pPr>
            <w:r w:rsidRPr="00F76196">
              <w:rPr>
                <w:rFonts w:eastAsiaTheme="majorEastAsia"/>
                <w:color w:val="767171" w:themeColor="background2" w:themeShade="80"/>
                <w:sz w:val="24"/>
                <w:szCs w:val="24"/>
              </w:rPr>
              <w:t xml:space="preserve">Las principales dificultades se centraron en las integraciones técnicas complejas (n8n, </w:t>
            </w:r>
            <w:proofErr w:type="spellStart"/>
            <w:r w:rsidRPr="00F76196">
              <w:rPr>
                <w:rFonts w:eastAsiaTheme="majorEastAsia"/>
                <w:color w:val="767171" w:themeColor="background2" w:themeShade="80"/>
                <w:sz w:val="24"/>
                <w:szCs w:val="24"/>
              </w:rPr>
              <w:t>PDFs</w:t>
            </w:r>
            <w:proofErr w:type="spellEnd"/>
            <w:r w:rsidRPr="00F76196">
              <w:rPr>
                <w:rFonts w:eastAsiaTheme="majorEastAsia"/>
                <w:color w:val="767171" w:themeColor="background2" w:themeShade="80"/>
                <w:sz w:val="24"/>
                <w:szCs w:val="24"/>
              </w:rPr>
              <w:t>). Las enfrenté de la siguiente manera:</w:t>
            </w:r>
          </w:p>
          <w:p w14:paraId="744C154E" w14:textId="77777777" w:rsidR="00F76196" w:rsidRPr="00F76196" w:rsidRDefault="00F76196" w:rsidP="00F76196">
            <w:pPr>
              <w:jc w:val="both"/>
              <w:rPr>
                <w:rFonts w:eastAsiaTheme="majorEastAsia"/>
                <w:color w:val="767171" w:themeColor="background2" w:themeShade="80"/>
                <w:sz w:val="24"/>
                <w:szCs w:val="24"/>
              </w:rPr>
            </w:pPr>
          </w:p>
          <w:p w14:paraId="25DA5895" w14:textId="46B28316" w:rsidR="00F76196" w:rsidRPr="00F76196" w:rsidRDefault="00F76196" w:rsidP="00F76196">
            <w:pPr>
              <w:jc w:val="both"/>
              <w:rPr>
                <w:rFonts w:eastAsiaTheme="majorEastAsia"/>
                <w:color w:val="767171" w:themeColor="background2" w:themeShade="80"/>
                <w:sz w:val="24"/>
                <w:szCs w:val="24"/>
              </w:rPr>
            </w:pPr>
            <w:r w:rsidRPr="00F76196">
              <w:rPr>
                <w:rFonts w:eastAsiaTheme="majorEastAsia"/>
                <w:color w:val="767171" w:themeColor="background2" w:themeShade="80"/>
                <w:sz w:val="24"/>
                <w:szCs w:val="24"/>
              </w:rPr>
              <w:t>Autoaprendizaje</w:t>
            </w:r>
            <w:r w:rsidRPr="00F76196">
              <w:rPr>
                <w:rFonts w:eastAsiaTheme="majorEastAsia"/>
                <w:color w:val="767171" w:themeColor="background2" w:themeShade="80"/>
                <w:sz w:val="24"/>
                <w:szCs w:val="24"/>
              </w:rPr>
              <w:t xml:space="preserve"> Dirigido: En lugar de buscar soluciones genéricas, me enfoqué en la documentación oficial de las librerías </w:t>
            </w:r>
            <w:r>
              <w:rPr>
                <w:rFonts w:eastAsiaTheme="majorEastAsia"/>
                <w:color w:val="767171" w:themeColor="background2" w:themeShade="80"/>
                <w:sz w:val="24"/>
                <w:szCs w:val="24"/>
              </w:rPr>
              <w:t>y videos en internet. Dividí</w:t>
            </w:r>
            <w:r w:rsidRPr="00F76196">
              <w:rPr>
                <w:rFonts w:eastAsiaTheme="majorEastAsia"/>
                <w:color w:val="767171" w:themeColor="background2" w:themeShade="80"/>
                <w:sz w:val="24"/>
                <w:szCs w:val="24"/>
              </w:rPr>
              <w:t xml:space="preserve"> el problema en </w:t>
            </w:r>
            <w:proofErr w:type="spellStart"/>
            <w:r w:rsidRPr="00F76196">
              <w:rPr>
                <w:rFonts w:eastAsiaTheme="majorEastAsia"/>
                <w:color w:val="767171" w:themeColor="background2" w:themeShade="80"/>
                <w:sz w:val="24"/>
                <w:szCs w:val="24"/>
              </w:rPr>
              <w:t>micro-tareas</w:t>
            </w:r>
            <w:proofErr w:type="spellEnd"/>
            <w:r w:rsidRPr="00F76196">
              <w:rPr>
                <w:rFonts w:eastAsiaTheme="majorEastAsia"/>
                <w:color w:val="767171" w:themeColor="background2" w:themeShade="80"/>
                <w:sz w:val="24"/>
                <w:szCs w:val="24"/>
              </w:rPr>
              <w:t xml:space="preserve"> para dominar cada componente individualmente antes de la integración total.</w:t>
            </w:r>
          </w:p>
          <w:p w14:paraId="448520B9" w14:textId="77777777" w:rsidR="00F76196" w:rsidRPr="00F76196" w:rsidRDefault="00F76196" w:rsidP="00F76196">
            <w:pPr>
              <w:jc w:val="both"/>
              <w:rPr>
                <w:rFonts w:eastAsiaTheme="majorEastAsia"/>
                <w:color w:val="767171" w:themeColor="background2" w:themeShade="80"/>
                <w:sz w:val="24"/>
                <w:szCs w:val="24"/>
              </w:rPr>
            </w:pPr>
          </w:p>
          <w:p w14:paraId="424535D2" w14:textId="77777777" w:rsidR="00F76196" w:rsidRPr="00F76196" w:rsidRDefault="00F76196" w:rsidP="00F76196">
            <w:pPr>
              <w:jc w:val="both"/>
              <w:rPr>
                <w:rFonts w:eastAsiaTheme="majorEastAsia"/>
                <w:color w:val="767171" w:themeColor="background2" w:themeShade="80"/>
                <w:sz w:val="24"/>
                <w:szCs w:val="24"/>
              </w:rPr>
            </w:pPr>
            <w:r w:rsidRPr="00F76196">
              <w:rPr>
                <w:rFonts w:eastAsiaTheme="majorEastAsia"/>
                <w:color w:val="767171" w:themeColor="background2" w:themeShade="80"/>
                <w:sz w:val="24"/>
                <w:szCs w:val="24"/>
              </w:rPr>
              <w:t>Buffer de Tiempo: Al planificar la Carta Gantt, reservé pequeñas "zonas de amortiguación" (buffers) de tiempo en las tareas más críticas. Esto me permitió absorber el tiempo extra que demandaron las curvas de aprendizaje sin que afectaran el hito de entrega principal.</w:t>
            </w:r>
          </w:p>
          <w:p w14:paraId="742E803E" w14:textId="77777777" w:rsidR="00F76196" w:rsidRPr="00F76196" w:rsidRDefault="00F76196" w:rsidP="00F76196">
            <w:pPr>
              <w:jc w:val="both"/>
              <w:rPr>
                <w:rFonts w:eastAsiaTheme="majorEastAsia"/>
                <w:color w:val="767171" w:themeColor="background2" w:themeShade="80"/>
                <w:sz w:val="24"/>
                <w:szCs w:val="24"/>
              </w:rPr>
            </w:pPr>
          </w:p>
          <w:p w14:paraId="28450D43" w14:textId="3494D3F2" w:rsidR="00F76196" w:rsidRPr="003B466F" w:rsidRDefault="00F76196" w:rsidP="00F76196">
            <w:pPr>
              <w:jc w:val="both"/>
              <w:rPr>
                <w:rFonts w:eastAsiaTheme="majorEastAsia"/>
                <w:color w:val="767171" w:themeColor="background2" w:themeShade="80"/>
                <w:sz w:val="24"/>
                <w:szCs w:val="24"/>
              </w:rPr>
            </w:pPr>
            <w:r w:rsidRPr="00F76196">
              <w:rPr>
                <w:rFonts w:eastAsiaTheme="majorEastAsia"/>
                <w:color w:val="767171" w:themeColor="background2" w:themeShade="80"/>
                <w:sz w:val="24"/>
                <w:szCs w:val="24"/>
              </w:rPr>
              <w:t>Fase de Pruebas Rigurosa</w:t>
            </w:r>
            <w:r>
              <w:rPr>
                <w:rFonts w:eastAsiaTheme="majorEastAsia"/>
                <w:color w:val="767171" w:themeColor="background2" w:themeShade="80"/>
                <w:sz w:val="24"/>
                <w:szCs w:val="24"/>
              </w:rPr>
              <w:t xml:space="preserve">: </w:t>
            </w:r>
            <w:r w:rsidRPr="00F76196">
              <w:rPr>
                <w:rFonts w:eastAsiaTheme="majorEastAsia"/>
                <w:color w:val="767171" w:themeColor="background2" w:themeShade="80"/>
                <w:sz w:val="24"/>
                <w:szCs w:val="24"/>
              </w:rPr>
              <w:t>Esta fase será exhaustiva, con énfasis en la automatización (</w:t>
            </w:r>
            <w:proofErr w:type="spellStart"/>
            <w:r w:rsidRPr="00F76196">
              <w:rPr>
                <w:rFonts w:eastAsiaTheme="majorEastAsia"/>
                <w:color w:val="767171" w:themeColor="background2" w:themeShade="80"/>
                <w:sz w:val="24"/>
                <w:szCs w:val="24"/>
              </w:rPr>
              <w:t>Selenium</w:t>
            </w:r>
            <w:proofErr w:type="spellEnd"/>
            <w:r w:rsidRPr="00F76196">
              <w:rPr>
                <w:rFonts w:eastAsiaTheme="majorEastAsia"/>
                <w:color w:val="767171" w:themeColor="background2" w:themeShade="80"/>
                <w:sz w:val="24"/>
                <w:szCs w:val="24"/>
              </w:rPr>
              <w:t>) para asegurar que las funcionalidades críticas (como la gestión de espacios o la generación de certificados) sean estables.</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Default="004F2A8B" w:rsidP="3D28A338">
            <w:pPr>
              <w:jc w:val="both"/>
              <w:rPr>
                <w:rFonts w:eastAsiaTheme="majorEastAsia"/>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1C2E8A59" w14:textId="3472BE5C" w:rsidR="00F76196" w:rsidRPr="00F76196" w:rsidRDefault="00F76196" w:rsidP="00F76196">
            <w:pPr>
              <w:jc w:val="both"/>
              <w:rPr>
                <w:rFonts w:eastAsiaTheme="majorEastAsia"/>
                <w:color w:val="767171" w:themeColor="background2" w:themeShade="80"/>
                <w:sz w:val="24"/>
                <w:szCs w:val="24"/>
              </w:rPr>
            </w:pPr>
            <w:r w:rsidRPr="00F76196">
              <w:rPr>
                <w:rFonts w:eastAsiaTheme="majorEastAsia"/>
                <w:color w:val="767171" w:themeColor="background2" w:themeShade="80"/>
                <w:sz w:val="24"/>
                <w:szCs w:val="24"/>
              </w:rPr>
              <w:t>Mi evaluación general del trabajo es Excelente en términos de cumplimiento de plazos y alcance funcional.</w:t>
            </w:r>
          </w:p>
          <w:p w14:paraId="407E2823" w14:textId="77777777" w:rsidR="00F76196" w:rsidRPr="00F76196" w:rsidRDefault="00F76196" w:rsidP="00F76196">
            <w:pPr>
              <w:jc w:val="both"/>
              <w:rPr>
                <w:rFonts w:eastAsiaTheme="majorEastAsia"/>
                <w:color w:val="767171" w:themeColor="background2" w:themeShade="80"/>
                <w:sz w:val="24"/>
                <w:szCs w:val="24"/>
              </w:rPr>
            </w:pPr>
          </w:p>
          <w:p w14:paraId="42D69C35" w14:textId="77777777" w:rsidR="00F76196" w:rsidRPr="00F76196" w:rsidRDefault="00F76196" w:rsidP="00F76196">
            <w:pPr>
              <w:jc w:val="both"/>
              <w:rPr>
                <w:rFonts w:eastAsiaTheme="majorEastAsia"/>
                <w:color w:val="767171" w:themeColor="background2" w:themeShade="80"/>
                <w:sz w:val="24"/>
                <w:szCs w:val="24"/>
              </w:rPr>
            </w:pPr>
            <w:r w:rsidRPr="00F76196">
              <w:rPr>
                <w:rFonts w:eastAsiaTheme="majorEastAsia"/>
                <w:color w:val="767171" w:themeColor="background2" w:themeShade="80"/>
                <w:sz w:val="24"/>
                <w:szCs w:val="24"/>
              </w:rPr>
              <w:t>Aspectos que destaco:</w:t>
            </w:r>
          </w:p>
          <w:p w14:paraId="3E3380C2" w14:textId="77777777" w:rsidR="00F76196" w:rsidRPr="00F76196" w:rsidRDefault="00F76196" w:rsidP="00F76196">
            <w:pPr>
              <w:jc w:val="both"/>
              <w:rPr>
                <w:rFonts w:eastAsiaTheme="majorEastAsia"/>
                <w:color w:val="767171" w:themeColor="background2" w:themeShade="80"/>
                <w:sz w:val="24"/>
                <w:szCs w:val="24"/>
              </w:rPr>
            </w:pPr>
          </w:p>
          <w:p w14:paraId="58DF74B5" w14:textId="77777777" w:rsidR="00F76196" w:rsidRPr="00F76196" w:rsidRDefault="00F76196" w:rsidP="00F76196">
            <w:pPr>
              <w:jc w:val="both"/>
              <w:rPr>
                <w:rFonts w:eastAsiaTheme="majorEastAsia"/>
                <w:color w:val="767171" w:themeColor="background2" w:themeShade="80"/>
                <w:sz w:val="24"/>
                <w:szCs w:val="24"/>
              </w:rPr>
            </w:pPr>
            <w:r w:rsidRPr="00F76196">
              <w:rPr>
                <w:rFonts w:eastAsiaTheme="majorEastAsia"/>
                <w:color w:val="767171" w:themeColor="background2" w:themeShade="80"/>
                <w:sz w:val="24"/>
                <w:szCs w:val="24"/>
              </w:rPr>
              <w:t>Dominio Integral del Proyecto: Al gestionar todas las capas (Front-</w:t>
            </w:r>
            <w:proofErr w:type="spellStart"/>
            <w:r w:rsidRPr="00F76196">
              <w:rPr>
                <w:rFonts w:eastAsiaTheme="majorEastAsia"/>
                <w:color w:val="767171" w:themeColor="background2" w:themeShade="80"/>
                <w:sz w:val="24"/>
                <w:szCs w:val="24"/>
              </w:rPr>
              <w:t>end</w:t>
            </w:r>
            <w:proofErr w:type="spellEnd"/>
            <w:r w:rsidRPr="00F76196">
              <w:rPr>
                <w:rFonts w:eastAsiaTheme="majorEastAsia"/>
                <w:color w:val="767171" w:themeColor="background2" w:themeShade="80"/>
                <w:sz w:val="24"/>
                <w:szCs w:val="24"/>
              </w:rPr>
              <w:t>, Back-</w:t>
            </w:r>
            <w:proofErr w:type="spellStart"/>
            <w:r w:rsidRPr="00F76196">
              <w:rPr>
                <w:rFonts w:eastAsiaTheme="majorEastAsia"/>
                <w:color w:val="767171" w:themeColor="background2" w:themeShade="80"/>
                <w:sz w:val="24"/>
                <w:szCs w:val="24"/>
              </w:rPr>
              <w:t>end</w:t>
            </w:r>
            <w:proofErr w:type="spellEnd"/>
            <w:r w:rsidRPr="00F76196">
              <w:rPr>
                <w:rFonts w:eastAsiaTheme="majorEastAsia"/>
                <w:color w:val="767171" w:themeColor="background2" w:themeShade="80"/>
                <w:sz w:val="24"/>
                <w:szCs w:val="24"/>
              </w:rPr>
              <w:t xml:space="preserve">, Base de Datos y </w:t>
            </w:r>
            <w:proofErr w:type="spellStart"/>
            <w:r w:rsidRPr="00F76196">
              <w:rPr>
                <w:rFonts w:eastAsiaTheme="majorEastAsia"/>
                <w:color w:val="767171" w:themeColor="background2" w:themeShade="80"/>
                <w:sz w:val="24"/>
                <w:szCs w:val="24"/>
              </w:rPr>
              <w:t>APIs</w:t>
            </w:r>
            <w:proofErr w:type="spellEnd"/>
            <w:r w:rsidRPr="00F76196">
              <w:rPr>
                <w:rFonts w:eastAsiaTheme="majorEastAsia"/>
                <w:color w:val="767171" w:themeColor="background2" w:themeShade="80"/>
                <w:sz w:val="24"/>
                <w:szCs w:val="24"/>
              </w:rPr>
              <w:t>) de forma individual, he desarrollado una comprensión profunda de la arquitectura completa, lo que se traduce en un sistema coherente y de fácil mantenimiento.</w:t>
            </w:r>
          </w:p>
          <w:p w14:paraId="0F8D229E" w14:textId="77777777" w:rsidR="00F76196" w:rsidRPr="00F76196" w:rsidRDefault="00F76196" w:rsidP="00F76196">
            <w:pPr>
              <w:jc w:val="both"/>
              <w:rPr>
                <w:rFonts w:eastAsiaTheme="majorEastAsia"/>
                <w:color w:val="767171" w:themeColor="background2" w:themeShade="80"/>
                <w:sz w:val="24"/>
                <w:szCs w:val="24"/>
              </w:rPr>
            </w:pPr>
          </w:p>
          <w:p w14:paraId="234FB7E5" w14:textId="77777777" w:rsidR="00F76196" w:rsidRPr="00F76196" w:rsidRDefault="00F76196" w:rsidP="00F76196">
            <w:pPr>
              <w:jc w:val="both"/>
              <w:rPr>
                <w:rFonts w:eastAsiaTheme="majorEastAsia"/>
                <w:color w:val="767171" w:themeColor="background2" w:themeShade="80"/>
                <w:sz w:val="24"/>
                <w:szCs w:val="24"/>
              </w:rPr>
            </w:pPr>
          </w:p>
          <w:p w14:paraId="1489FD84" w14:textId="77777777" w:rsidR="00F76196" w:rsidRPr="00F76196" w:rsidRDefault="00F76196" w:rsidP="00F76196">
            <w:pPr>
              <w:jc w:val="both"/>
              <w:rPr>
                <w:rFonts w:eastAsiaTheme="majorEastAsia"/>
                <w:color w:val="767171" w:themeColor="background2" w:themeShade="80"/>
                <w:sz w:val="24"/>
                <w:szCs w:val="24"/>
              </w:rPr>
            </w:pPr>
          </w:p>
          <w:p w14:paraId="0CCF7D75" w14:textId="77777777" w:rsidR="00F76196" w:rsidRPr="00F76196" w:rsidRDefault="00F76196" w:rsidP="00F76196">
            <w:pPr>
              <w:jc w:val="both"/>
              <w:rPr>
                <w:rFonts w:eastAsiaTheme="majorEastAsia"/>
                <w:color w:val="767171" w:themeColor="background2" w:themeShade="80"/>
                <w:sz w:val="24"/>
                <w:szCs w:val="24"/>
              </w:rPr>
            </w:pPr>
            <w:proofErr w:type="gramStart"/>
            <w:r w:rsidRPr="00F76196">
              <w:rPr>
                <w:rFonts w:eastAsiaTheme="majorEastAsia"/>
                <w:color w:val="767171" w:themeColor="background2" w:themeShade="80"/>
                <w:sz w:val="24"/>
                <w:szCs w:val="24"/>
              </w:rPr>
              <w:t>Aspectos a mejorar</w:t>
            </w:r>
            <w:proofErr w:type="gramEnd"/>
            <w:r w:rsidRPr="00F76196">
              <w:rPr>
                <w:rFonts w:eastAsiaTheme="majorEastAsia"/>
                <w:color w:val="767171" w:themeColor="background2" w:themeShade="80"/>
                <w:sz w:val="24"/>
                <w:szCs w:val="24"/>
              </w:rPr>
              <w:t xml:space="preserve"> en mi trabajo:</w:t>
            </w:r>
          </w:p>
          <w:p w14:paraId="0F0CB671" w14:textId="77777777" w:rsidR="00F76196" w:rsidRPr="00F76196" w:rsidRDefault="00F76196" w:rsidP="00F76196">
            <w:pPr>
              <w:jc w:val="both"/>
              <w:rPr>
                <w:rFonts w:eastAsiaTheme="majorEastAsia"/>
                <w:color w:val="767171" w:themeColor="background2" w:themeShade="80"/>
                <w:sz w:val="24"/>
                <w:szCs w:val="24"/>
              </w:rPr>
            </w:pPr>
          </w:p>
          <w:p w14:paraId="75BFC4B8" w14:textId="77777777" w:rsidR="00F76196" w:rsidRPr="00F76196" w:rsidRDefault="00F76196" w:rsidP="00F76196">
            <w:pPr>
              <w:jc w:val="both"/>
              <w:rPr>
                <w:rFonts w:eastAsiaTheme="majorEastAsia"/>
                <w:color w:val="767171" w:themeColor="background2" w:themeShade="80"/>
                <w:sz w:val="24"/>
                <w:szCs w:val="24"/>
              </w:rPr>
            </w:pPr>
            <w:r w:rsidRPr="00F76196">
              <w:rPr>
                <w:rFonts w:eastAsiaTheme="majorEastAsia"/>
                <w:color w:val="767171" w:themeColor="background2" w:themeShade="80"/>
                <w:sz w:val="24"/>
                <w:szCs w:val="24"/>
              </w:rPr>
              <w:t>Prototipado de Interfaz Rápido: Podría haber dedicado más tiempo a un prototipado de interfaz de usuario (UI/UX) inicial más detallado. Si bien la funcionalidad es correcta, un prototipo de alta fidelidad habría ayudado a refinar la experiencia de usuario antes de la codificación final.</w:t>
            </w:r>
          </w:p>
          <w:p w14:paraId="58EAC579" w14:textId="77777777" w:rsidR="00F76196" w:rsidRPr="00F76196" w:rsidRDefault="00F76196" w:rsidP="00F76196">
            <w:pPr>
              <w:jc w:val="both"/>
              <w:rPr>
                <w:rFonts w:eastAsiaTheme="majorEastAsia"/>
                <w:color w:val="767171" w:themeColor="background2" w:themeShade="80"/>
                <w:sz w:val="24"/>
                <w:szCs w:val="24"/>
              </w:rPr>
            </w:pPr>
          </w:p>
          <w:p w14:paraId="58525B6D" w14:textId="41A68BE6" w:rsidR="00F76196" w:rsidRPr="003B466F" w:rsidRDefault="00F76196" w:rsidP="00F76196">
            <w:pPr>
              <w:jc w:val="both"/>
              <w:rPr>
                <w:rFonts w:eastAsiaTheme="majorEastAsia"/>
                <w:color w:val="767171" w:themeColor="background2" w:themeShade="80"/>
                <w:sz w:val="24"/>
                <w:szCs w:val="24"/>
              </w:rPr>
            </w:pPr>
            <w:r w:rsidRPr="00F76196">
              <w:rPr>
                <w:rFonts w:eastAsiaTheme="majorEastAsia"/>
                <w:color w:val="767171" w:themeColor="background2" w:themeShade="80"/>
                <w:sz w:val="24"/>
                <w:szCs w:val="24"/>
              </w:rPr>
              <w:t>Inversión Inicial en Integración: La próxima vez, dedicaría un sprint de prueba (o una fase de investigación más larga) para dominar las librerías o herramientas de terceros más complejas (como n8n) antes de integrarlas en el código principal, minimizando la incertidumbre durante la fase de desarrollo.</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17351DE9" w14:textId="77777777" w:rsidR="00F76196" w:rsidRPr="00F76196" w:rsidRDefault="00F76196" w:rsidP="00F76196">
            <w:pPr>
              <w:jc w:val="both"/>
              <w:rPr>
                <w:rFonts w:eastAsiaTheme="majorEastAsia"/>
                <w:color w:val="767171" w:themeColor="background2" w:themeShade="80"/>
                <w:sz w:val="24"/>
                <w:szCs w:val="24"/>
              </w:rPr>
            </w:pPr>
            <w:r w:rsidRPr="00F76196">
              <w:rPr>
                <w:rFonts w:eastAsiaTheme="majorEastAsia"/>
                <w:color w:val="767171" w:themeColor="background2" w:themeShade="80"/>
                <w:sz w:val="24"/>
                <w:szCs w:val="24"/>
              </w:rPr>
              <w:t xml:space="preserve">La fase de programación ha terminado y ahora se inicia la fase de pruebas. Mi principal inquietud ya no es técnica, sino estratégica y de </w:t>
            </w:r>
            <w:proofErr w:type="spellStart"/>
            <w:r w:rsidRPr="00F76196">
              <w:rPr>
                <w:rFonts w:eastAsiaTheme="majorEastAsia"/>
                <w:color w:val="767171" w:themeColor="background2" w:themeShade="80"/>
                <w:sz w:val="24"/>
                <w:szCs w:val="24"/>
              </w:rPr>
              <w:t>deployment</w:t>
            </w:r>
            <w:proofErr w:type="spellEnd"/>
            <w:r w:rsidRPr="00F76196">
              <w:rPr>
                <w:rFonts w:eastAsiaTheme="majorEastAsia"/>
                <w:color w:val="767171" w:themeColor="background2" w:themeShade="80"/>
                <w:sz w:val="24"/>
                <w:szCs w:val="24"/>
              </w:rPr>
              <w:t>.</w:t>
            </w:r>
          </w:p>
          <w:p w14:paraId="6BC92FF6" w14:textId="77777777" w:rsidR="00F76196" w:rsidRPr="00F76196" w:rsidRDefault="00F76196" w:rsidP="00F76196">
            <w:pPr>
              <w:jc w:val="both"/>
              <w:rPr>
                <w:rFonts w:eastAsiaTheme="majorEastAsia"/>
                <w:color w:val="767171" w:themeColor="background2" w:themeShade="80"/>
                <w:sz w:val="24"/>
                <w:szCs w:val="24"/>
              </w:rPr>
            </w:pPr>
          </w:p>
          <w:p w14:paraId="2041D2AD" w14:textId="77777777" w:rsidR="00F76196" w:rsidRPr="00F76196" w:rsidRDefault="00F76196" w:rsidP="00F76196">
            <w:pPr>
              <w:jc w:val="both"/>
              <w:rPr>
                <w:rFonts w:eastAsiaTheme="majorEastAsia"/>
                <w:color w:val="767171" w:themeColor="background2" w:themeShade="80"/>
                <w:sz w:val="24"/>
                <w:szCs w:val="24"/>
              </w:rPr>
            </w:pPr>
            <w:r w:rsidRPr="00F76196">
              <w:rPr>
                <w:rFonts w:eastAsiaTheme="majorEastAsia"/>
                <w:color w:val="767171" w:themeColor="background2" w:themeShade="80"/>
                <w:sz w:val="24"/>
                <w:szCs w:val="24"/>
              </w:rPr>
              <w:t>Pregunta para el Docente:</w:t>
            </w:r>
          </w:p>
          <w:p w14:paraId="183BF651" w14:textId="77777777" w:rsidR="00F76196" w:rsidRPr="00F76196" w:rsidRDefault="00F76196" w:rsidP="00F76196">
            <w:pPr>
              <w:jc w:val="both"/>
              <w:rPr>
                <w:rFonts w:eastAsiaTheme="majorEastAsia"/>
                <w:color w:val="767171" w:themeColor="background2" w:themeShade="80"/>
                <w:sz w:val="24"/>
                <w:szCs w:val="24"/>
              </w:rPr>
            </w:pPr>
          </w:p>
          <w:p w14:paraId="5F85E938" w14:textId="7759CA46" w:rsidR="00F76196" w:rsidRPr="003B466F" w:rsidRDefault="00F76196" w:rsidP="00F76196">
            <w:pPr>
              <w:jc w:val="both"/>
              <w:rPr>
                <w:rFonts w:eastAsiaTheme="majorEastAsia"/>
                <w:color w:val="767171" w:themeColor="background2" w:themeShade="80"/>
                <w:sz w:val="24"/>
                <w:szCs w:val="24"/>
              </w:rPr>
            </w:pPr>
            <w:r w:rsidRPr="00F76196">
              <w:rPr>
                <w:rFonts w:eastAsiaTheme="majorEastAsia"/>
                <w:color w:val="767171" w:themeColor="background2" w:themeShade="80"/>
                <w:sz w:val="24"/>
                <w:szCs w:val="24"/>
              </w:rPr>
              <w:t xml:space="preserve">"Dado que el Plan de Pruebas de Software incluye la automatización de pruebas utilizando </w:t>
            </w:r>
            <w:proofErr w:type="spellStart"/>
            <w:r w:rsidRPr="00F76196">
              <w:rPr>
                <w:rFonts w:eastAsiaTheme="majorEastAsia"/>
                <w:color w:val="767171" w:themeColor="background2" w:themeShade="80"/>
                <w:sz w:val="24"/>
                <w:szCs w:val="24"/>
              </w:rPr>
              <w:t>Selenium</w:t>
            </w:r>
            <w:proofErr w:type="spellEnd"/>
            <w:r w:rsidRPr="00F76196">
              <w:rPr>
                <w:rFonts w:eastAsiaTheme="majorEastAsia"/>
                <w:color w:val="767171" w:themeColor="background2" w:themeShade="80"/>
                <w:sz w:val="24"/>
                <w:szCs w:val="24"/>
              </w:rPr>
              <w:t xml:space="preserve">, y considerando que el entorno de producción (o simulación) debe ser lo más estable posible: ¿Qué directrices específicas me recomienda seguir para simular un ambiente de carga y concurrencia realista, teniendo en cuenta que el proyecto es individual? </w:t>
            </w: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p w14:paraId="2302D104" w14:textId="77777777" w:rsidR="00F76196" w:rsidRDefault="00F76196" w:rsidP="3D28A338">
      <w:pPr>
        <w:spacing w:after="0" w:line="360" w:lineRule="auto"/>
        <w:jc w:val="both"/>
        <w:rPr>
          <w:b/>
          <w:bCs/>
          <w:sz w:val="24"/>
          <w:szCs w:val="24"/>
        </w:rPr>
      </w:pPr>
    </w:p>
    <w:p w14:paraId="69404C16" w14:textId="77777777" w:rsidR="00F76196" w:rsidRDefault="00F76196" w:rsidP="3D28A338">
      <w:pPr>
        <w:spacing w:after="0" w:line="360" w:lineRule="auto"/>
        <w:jc w:val="both"/>
        <w:rPr>
          <w:b/>
          <w:bCs/>
          <w:sz w:val="24"/>
          <w:szCs w:val="24"/>
        </w:rPr>
      </w:pPr>
    </w:p>
    <w:p w14:paraId="29B78528" w14:textId="77777777" w:rsidR="00F76196" w:rsidRDefault="00F76196" w:rsidP="3D28A338">
      <w:pPr>
        <w:spacing w:after="0" w:line="360" w:lineRule="auto"/>
        <w:jc w:val="both"/>
        <w:rPr>
          <w:b/>
          <w:bCs/>
          <w:sz w:val="24"/>
          <w:szCs w:val="24"/>
        </w:rPr>
      </w:pPr>
    </w:p>
    <w:p w14:paraId="36998FB1" w14:textId="77777777" w:rsidR="00F76196" w:rsidRDefault="00F76196"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068CD394" w14:textId="77777777" w:rsidR="00F76196" w:rsidRPr="00F76196" w:rsidRDefault="00F76196" w:rsidP="00F76196">
            <w:pPr>
              <w:jc w:val="both"/>
              <w:rPr>
                <w:rFonts w:eastAsiaTheme="majorEastAsia"/>
                <w:color w:val="767171" w:themeColor="background2" w:themeShade="80"/>
                <w:sz w:val="24"/>
                <w:szCs w:val="24"/>
              </w:rPr>
            </w:pPr>
            <w:r w:rsidRPr="00F76196">
              <w:rPr>
                <w:rFonts w:eastAsiaTheme="majorEastAsia"/>
                <w:color w:val="767171" w:themeColor="background2" w:themeShade="80"/>
                <w:sz w:val="24"/>
                <w:szCs w:val="24"/>
              </w:rPr>
              <w:t>Actualmente, el proyecto se ha desarrollado de manera individual. Por lo tanto, no hay actividades que redistribuir.</w:t>
            </w:r>
          </w:p>
          <w:p w14:paraId="639D990B" w14:textId="77777777" w:rsidR="00F76196" w:rsidRPr="00F76196" w:rsidRDefault="00F76196" w:rsidP="00F76196">
            <w:pPr>
              <w:jc w:val="both"/>
              <w:rPr>
                <w:rFonts w:eastAsiaTheme="majorEastAsia"/>
                <w:color w:val="767171" w:themeColor="background2" w:themeShade="80"/>
                <w:sz w:val="24"/>
                <w:szCs w:val="24"/>
              </w:rPr>
            </w:pPr>
          </w:p>
          <w:p w14:paraId="3F45C365" w14:textId="30051F32" w:rsidR="00F76196" w:rsidRDefault="00F76196" w:rsidP="00F76196">
            <w:pPr>
              <w:jc w:val="both"/>
              <w:rPr>
                <w:rFonts w:eastAsiaTheme="majorEastAsia"/>
                <w:color w:val="767171" w:themeColor="background2" w:themeShade="80"/>
                <w:sz w:val="24"/>
                <w:szCs w:val="24"/>
              </w:rPr>
            </w:pPr>
            <w:r w:rsidRPr="00F76196">
              <w:rPr>
                <w:rFonts w:eastAsiaTheme="majorEastAsia"/>
                <w:color w:val="767171" w:themeColor="background2" w:themeShade="80"/>
                <w:sz w:val="24"/>
                <w:szCs w:val="24"/>
              </w:rPr>
              <w:t xml:space="preserve">Sin embargo, en la próxima fase de Pruebas de Aceptación con Usuarios (UAT), sería beneficioso asignar una nueva actividad de Recolección y Análisis de </w:t>
            </w:r>
            <w:proofErr w:type="spellStart"/>
            <w:r w:rsidRPr="00F76196">
              <w:rPr>
                <w:rFonts w:eastAsiaTheme="majorEastAsia"/>
                <w:color w:val="767171" w:themeColor="background2" w:themeShade="80"/>
                <w:sz w:val="24"/>
                <w:szCs w:val="24"/>
              </w:rPr>
              <w:t>Feedback</w:t>
            </w:r>
            <w:proofErr w:type="spellEnd"/>
            <w:r w:rsidRPr="00F76196">
              <w:rPr>
                <w:rFonts w:eastAsiaTheme="majorEastAsia"/>
                <w:color w:val="767171" w:themeColor="background2" w:themeShade="80"/>
                <w:sz w:val="24"/>
                <w:szCs w:val="24"/>
              </w:rPr>
              <w:t xml:space="preserve"> a un par o a un colaborador externo. Esta persona podría simular ser un "Vecino" o un "Administrador" de la Junta360 Digital, utilizando el sistema sin mi supervisión directa y documentando de forma neutral cualquier fallo o sugerencia de usabilidad. Esto añadiría una capa de calidad externa que es crucial antes de la entrega final.</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sz w:val="24"/>
                <w:szCs w:val="24"/>
              </w:rPr>
            </w:pPr>
            <w:r w:rsidRPr="3D28A338">
              <w:rPr>
                <w:rFonts w:eastAsiaTheme="majorEastAsia"/>
                <w:sz w:val="24"/>
                <w:szCs w:val="24"/>
              </w:rPr>
              <w:t>¿Cómo evalúan el trabajo en grupo? ¿Qué aspectos positivos destacan? ¿Qué aspectos podrían mejorar?</w:t>
            </w:r>
          </w:p>
          <w:p w14:paraId="4837D780" w14:textId="77777777" w:rsidR="00F76196" w:rsidRPr="00F76196" w:rsidRDefault="00F76196" w:rsidP="00F76196">
            <w:pPr>
              <w:jc w:val="both"/>
              <w:rPr>
                <w:rFonts w:eastAsiaTheme="majorEastAsia"/>
                <w:color w:val="767171" w:themeColor="background2" w:themeShade="80"/>
                <w:sz w:val="24"/>
                <w:szCs w:val="24"/>
              </w:rPr>
            </w:pPr>
            <w:r w:rsidRPr="00F76196">
              <w:rPr>
                <w:rFonts w:eastAsiaTheme="majorEastAsia"/>
                <w:color w:val="767171" w:themeColor="background2" w:themeShade="80"/>
                <w:sz w:val="24"/>
                <w:szCs w:val="24"/>
              </w:rPr>
              <w:t>Al ser un proyecto desarrollado por un único integrante, esta pregunta aplica al trabajo en solitario:</w:t>
            </w:r>
          </w:p>
          <w:p w14:paraId="21532C42" w14:textId="77777777" w:rsidR="00F76196" w:rsidRPr="00F76196" w:rsidRDefault="00F76196" w:rsidP="00F76196">
            <w:pPr>
              <w:jc w:val="both"/>
              <w:rPr>
                <w:rFonts w:eastAsiaTheme="majorEastAsia"/>
                <w:color w:val="767171" w:themeColor="background2" w:themeShade="80"/>
                <w:sz w:val="24"/>
                <w:szCs w:val="24"/>
              </w:rPr>
            </w:pPr>
          </w:p>
          <w:p w14:paraId="0ED5A2E4" w14:textId="77777777" w:rsidR="00F76196" w:rsidRPr="00F76196" w:rsidRDefault="00F76196" w:rsidP="00F76196">
            <w:pPr>
              <w:jc w:val="both"/>
              <w:rPr>
                <w:rFonts w:eastAsiaTheme="majorEastAsia"/>
                <w:color w:val="767171" w:themeColor="background2" w:themeShade="80"/>
                <w:sz w:val="24"/>
                <w:szCs w:val="24"/>
              </w:rPr>
            </w:pPr>
            <w:r w:rsidRPr="00F76196">
              <w:rPr>
                <w:rFonts w:eastAsiaTheme="majorEastAsia"/>
                <w:color w:val="767171" w:themeColor="background2" w:themeShade="80"/>
                <w:sz w:val="24"/>
                <w:szCs w:val="24"/>
              </w:rPr>
              <w:t>Aspectos Positivos Destacados (Trabajo Individual): La principal ventaja fue la velocidad y la unidad de criterio. Las decisiones técnicas se tomaron e implementaron de forma inmediata, lo que permitió cumplir el cronograma. Además, se logró una visión completa del producto, desde la arquitectura hasta el detalle de la interfaz.</w:t>
            </w:r>
          </w:p>
          <w:p w14:paraId="34D6C02C" w14:textId="77777777" w:rsidR="00F76196" w:rsidRPr="00F76196" w:rsidRDefault="00F76196" w:rsidP="00F76196">
            <w:pPr>
              <w:jc w:val="both"/>
              <w:rPr>
                <w:rFonts w:eastAsiaTheme="majorEastAsia"/>
                <w:color w:val="767171" w:themeColor="background2" w:themeShade="80"/>
                <w:sz w:val="24"/>
                <w:szCs w:val="24"/>
              </w:rPr>
            </w:pPr>
          </w:p>
          <w:p w14:paraId="1163DE51" w14:textId="1C140CDC" w:rsidR="00F76196" w:rsidRDefault="00F76196" w:rsidP="00F76196">
            <w:pPr>
              <w:jc w:val="both"/>
              <w:rPr>
                <w:rFonts w:eastAsiaTheme="majorEastAsia"/>
                <w:color w:val="767171" w:themeColor="background2" w:themeShade="80"/>
                <w:sz w:val="24"/>
                <w:szCs w:val="24"/>
              </w:rPr>
            </w:pPr>
            <w:proofErr w:type="gramStart"/>
            <w:r w:rsidRPr="00F76196">
              <w:rPr>
                <w:rFonts w:eastAsiaTheme="majorEastAsia"/>
                <w:color w:val="767171" w:themeColor="background2" w:themeShade="80"/>
                <w:sz w:val="24"/>
                <w:szCs w:val="24"/>
              </w:rPr>
              <w:t>Aspectos a Mejorar</w:t>
            </w:r>
            <w:proofErr w:type="gramEnd"/>
            <w:r w:rsidRPr="00F76196">
              <w:rPr>
                <w:rFonts w:eastAsiaTheme="majorEastAsia"/>
                <w:color w:val="767171" w:themeColor="background2" w:themeShade="80"/>
                <w:sz w:val="24"/>
                <w:szCs w:val="24"/>
              </w:rPr>
              <w:t xml:space="preserve"> (Trabajo Individual): El punto más débil fue la falta de validación externa. La ausencia de un compañero para debatir soluciones o realizar revisiones de código puede llevar a una </w:t>
            </w:r>
            <w:r>
              <w:rPr>
                <w:rFonts w:eastAsiaTheme="majorEastAsia"/>
                <w:color w:val="767171" w:themeColor="background2" w:themeShade="80"/>
                <w:sz w:val="24"/>
                <w:szCs w:val="24"/>
              </w:rPr>
              <w:t>falla sin ser vista</w:t>
            </w:r>
            <w:r w:rsidRPr="00F76196">
              <w:rPr>
                <w:rFonts w:eastAsiaTheme="majorEastAsia"/>
                <w:color w:val="767171" w:themeColor="background2" w:themeShade="80"/>
                <w:sz w:val="24"/>
                <w:szCs w:val="24"/>
              </w:rPr>
              <w:t xml:space="preserve"> en el desarrollo. Esta debilidad será mitigada a través de las pruebas de integración automatizadas (</w:t>
            </w:r>
            <w:proofErr w:type="spellStart"/>
            <w:r w:rsidRPr="00F76196">
              <w:rPr>
                <w:rFonts w:eastAsiaTheme="majorEastAsia"/>
                <w:color w:val="767171" w:themeColor="background2" w:themeShade="80"/>
                <w:sz w:val="24"/>
                <w:szCs w:val="24"/>
              </w:rPr>
              <w:t>Selenium</w:t>
            </w:r>
            <w:proofErr w:type="spellEnd"/>
            <w:r w:rsidRPr="00F76196">
              <w:rPr>
                <w:rFonts w:eastAsiaTheme="majorEastAsia"/>
                <w:color w:val="767171" w:themeColor="background2" w:themeShade="80"/>
                <w:sz w:val="24"/>
                <w:szCs w:val="24"/>
              </w:rPr>
              <w:t>) y, si es posible, la participación de un usuario beta externo en la fas</w:t>
            </w:r>
            <w:r>
              <w:rPr>
                <w:rFonts w:eastAsiaTheme="majorEastAsia"/>
                <w:color w:val="767171" w:themeColor="background2" w:themeShade="80"/>
                <w:sz w:val="24"/>
                <w:szCs w:val="24"/>
              </w:rPr>
              <w:t>e final</w:t>
            </w:r>
            <w:r w:rsidRPr="00F76196">
              <w:rPr>
                <w:rFonts w:eastAsiaTheme="majorEastAsia"/>
                <w:color w:val="767171" w:themeColor="background2" w:themeShade="80"/>
                <w:sz w:val="24"/>
                <w:szCs w:val="24"/>
              </w:rPr>
              <w:t>.</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7566BF" w14:textId="77777777" w:rsidR="007138AF" w:rsidRDefault="007138AF" w:rsidP="00DF38AE">
      <w:pPr>
        <w:spacing w:after="0" w:line="240" w:lineRule="auto"/>
      </w:pPr>
      <w:r>
        <w:separator/>
      </w:r>
    </w:p>
  </w:endnote>
  <w:endnote w:type="continuationSeparator" w:id="0">
    <w:p w14:paraId="22E52A41" w14:textId="77777777" w:rsidR="007138AF" w:rsidRDefault="007138A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80C5EA" w14:textId="77777777" w:rsidR="007138AF" w:rsidRDefault="007138AF" w:rsidP="00DF38AE">
      <w:pPr>
        <w:spacing w:after="0" w:line="240" w:lineRule="auto"/>
      </w:pPr>
      <w:r>
        <w:separator/>
      </w:r>
    </w:p>
  </w:footnote>
  <w:footnote w:type="continuationSeparator" w:id="0">
    <w:p w14:paraId="6E4D2075" w14:textId="77777777" w:rsidR="007138AF" w:rsidRDefault="007138A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21517497">
    <w:abstractNumId w:val="3"/>
  </w:num>
  <w:num w:numId="2" w16cid:durableId="1074667641">
    <w:abstractNumId w:val="8"/>
  </w:num>
  <w:num w:numId="3" w16cid:durableId="1489441027">
    <w:abstractNumId w:val="12"/>
  </w:num>
  <w:num w:numId="4" w16cid:durableId="578758354">
    <w:abstractNumId w:val="28"/>
  </w:num>
  <w:num w:numId="5" w16cid:durableId="2008048969">
    <w:abstractNumId w:val="30"/>
  </w:num>
  <w:num w:numId="6" w16cid:durableId="1693871262">
    <w:abstractNumId w:val="4"/>
  </w:num>
  <w:num w:numId="7" w16cid:durableId="1862936068">
    <w:abstractNumId w:val="11"/>
  </w:num>
  <w:num w:numId="8" w16cid:durableId="1848206377">
    <w:abstractNumId w:val="19"/>
  </w:num>
  <w:num w:numId="9" w16cid:durableId="502861573">
    <w:abstractNumId w:val="15"/>
  </w:num>
  <w:num w:numId="10" w16cid:durableId="1473867437">
    <w:abstractNumId w:val="9"/>
  </w:num>
  <w:num w:numId="11" w16cid:durableId="594704243">
    <w:abstractNumId w:val="24"/>
  </w:num>
  <w:num w:numId="12" w16cid:durableId="1688411593">
    <w:abstractNumId w:val="35"/>
  </w:num>
  <w:num w:numId="13" w16cid:durableId="1436172442">
    <w:abstractNumId w:val="29"/>
  </w:num>
  <w:num w:numId="14" w16cid:durableId="2106999488">
    <w:abstractNumId w:val="1"/>
  </w:num>
  <w:num w:numId="15" w16cid:durableId="302079101">
    <w:abstractNumId w:val="36"/>
  </w:num>
  <w:num w:numId="16" w16cid:durableId="919020387">
    <w:abstractNumId w:val="21"/>
  </w:num>
  <w:num w:numId="17" w16cid:durableId="545068691">
    <w:abstractNumId w:val="17"/>
  </w:num>
  <w:num w:numId="18" w16cid:durableId="1162893911">
    <w:abstractNumId w:val="31"/>
  </w:num>
  <w:num w:numId="19" w16cid:durableId="1723867210">
    <w:abstractNumId w:val="10"/>
  </w:num>
  <w:num w:numId="20" w16cid:durableId="578174186">
    <w:abstractNumId w:val="39"/>
  </w:num>
  <w:num w:numId="21" w16cid:durableId="390664467">
    <w:abstractNumId w:val="34"/>
  </w:num>
  <w:num w:numId="22" w16cid:durableId="2057469583">
    <w:abstractNumId w:val="13"/>
  </w:num>
  <w:num w:numId="23" w16cid:durableId="521013147">
    <w:abstractNumId w:val="14"/>
  </w:num>
  <w:num w:numId="24" w16cid:durableId="2106219439">
    <w:abstractNumId w:val="5"/>
  </w:num>
  <w:num w:numId="25" w16cid:durableId="746654707">
    <w:abstractNumId w:val="16"/>
  </w:num>
  <w:num w:numId="26" w16cid:durableId="446124254">
    <w:abstractNumId w:val="20"/>
  </w:num>
  <w:num w:numId="27" w16cid:durableId="584917805">
    <w:abstractNumId w:val="23"/>
  </w:num>
  <w:num w:numId="28" w16cid:durableId="1480031131">
    <w:abstractNumId w:val="0"/>
  </w:num>
  <w:num w:numId="29" w16cid:durableId="1322929005">
    <w:abstractNumId w:val="18"/>
  </w:num>
  <w:num w:numId="30" w16cid:durableId="657996075">
    <w:abstractNumId w:val="22"/>
  </w:num>
  <w:num w:numId="31" w16cid:durableId="8917888">
    <w:abstractNumId w:val="2"/>
  </w:num>
  <w:num w:numId="32" w16cid:durableId="216208458">
    <w:abstractNumId w:val="7"/>
  </w:num>
  <w:num w:numId="33" w16cid:durableId="1057555473">
    <w:abstractNumId w:val="32"/>
  </w:num>
  <w:num w:numId="34" w16cid:durableId="801579927">
    <w:abstractNumId w:val="38"/>
  </w:num>
  <w:num w:numId="35" w16cid:durableId="73597948">
    <w:abstractNumId w:val="6"/>
  </w:num>
  <w:num w:numId="36" w16cid:durableId="169835351">
    <w:abstractNumId w:val="25"/>
  </w:num>
  <w:num w:numId="37" w16cid:durableId="1361082049">
    <w:abstractNumId w:val="37"/>
  </w:num>
  <w:num w:numId="38" w16cid:durableId="2082755919">
    <w:abstractNumId w:val="27"/>
  </w:num>
  <w:num w:numId="39" w16cid:durableId="2086801249">
    <w:abstractNumId w:val="26"/>
  </w:num>
  <w:num w:numId="40" w16cid:durableId="120737777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1AC8"/>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38AF"/>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6196"/>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Pages>
  <Words>1144</Words>
  <Characters>5869</Characters>
  <Application>Microsoft Office Word</Application>
  <DocSecurity>0</DocSecurity>
  <Lines>345</Lines>
  <Paragraphs>78</Paragraphs>
  <ScaleCrop>false</ScaleCrop>
  <Company>Wal-Mart Stores, Inc.</Company>
  <LinksUpToDate>false</LinksUpToDate>
  <CharactersWithSpaces>6935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ALEXANDER MATIAS CHAMORRO CACERES</cp:lastModifiedBy>
  <cp:revision>44</cp:revision>
  <cp:lastPrinted>2019-12-16T20:10:00Z</cp:lastPrinted>
  <dcterms:created xsi:type="dcterms:W3CDTF">2021-12-31T12:50:00Z</dcterms:created>
  <dcterms:modified xsi:type="dcterms:W3CDTF">2025-10-16T23:02:00Z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