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Design: 08:56 p.m., Sábado, 13 de Enero de 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Design: Opening design "C:\Programarfinal\Proyecto\Registro\Registro\Registro.adf"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Compilation with file reorder...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C:\Programarfinal\Proyecto\Registro\Registro.vhd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Entity "FourTwoBitRegisters"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Architecture "Behavioral" of Entity "FourTwoBitRegisters"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Top-Level unit detected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 =&gt;   FourTwoBitRegisters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 success 0 Errors 0 Warnings  Analysis time :  0.0 [s]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process.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ELBREAD: Elaboration time 0.0 [s].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Main thread initiated.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Kernel process initialization phase.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ELAB2: Elaboration final pass...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ELAB2: Elaboration final pass complete - time: 0.1 [s].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Kernel process initialization done.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08:58 p.m., Sábado, 13 de Enero de 2024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has been initialized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Top-Level: FourTwoBitRegisters (Behavioral)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100 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200 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300 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400 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500 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600 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KERNEL: stopped at time: 700 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 has been stopped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