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EA" w:rsidRDefault="00E21F88" w:rsidP="00E21F88">
      <w:pPr>
        <w:pStyle w:val="Titre"/>
        <w:jc w:val="center"/>
      </w:pPr>
      <w:r>
        <w:t>GéoPat</w:t>
      </w:r>
    </w:p>
    <w:p w:rsidR="00E21F88" w:rsidRDefault="00E21F88" w:rsidP="00E21F88"/>
    <w:p w:rsidR="00E21F88" w:rsidRPr="00E21F88" w:rsidRDefault="00E21F88" w:rsidP="00E21F88">
      <w:pPr>
        <w:rPr>
          <w:i/>
        </w:rPr>
      </w:pPr>
      <w:r w:rsidRPr="00E21F88">
        <w:rPr>
          <w:i/>
        </w:rPr>
        <w:t>Suite de logiciel dédié à la gestion du patrimoine d’un réseau orienté système d’information géographique.</w:t>
      </w:r>
    </w:p>
    <w:p w:rsidR="00E21F88" w:rsidRDefault="00E21F88" w:rsidP="00E21F88"/>
    <w:p w:rsidR="00E21F88" w:rsidRDefault="00E21F88" w:rsidP="00E21F88">
      <w:r w:rsidRPr="00E21F88">
        <w:rPr>
          <w:b/>
        </w:rPr>
        <w:t>Existant</w:t>
      </w:r>
      <w:r w:rsidR="002B4D1E">
        <w:rPr>
          <w:b/>
        </w:rPr>
        <w:t xml:space="preserve"> et problématique induite</w:t>
      </w:r>
      <w:r>
        <w:t xml:space="preserve"> : </w:t>
      </w:r>
    </w:p>
    <w:p w:rsidR="00E21F88" w:rsidRDefault="00E21F88" w:rsidP="00E21F88">
      <w:pPr>
        <w:pStyle w:val="Paragraphedeliste"/>
        <w:numPr>
          <w:ilvl w:val="0"/>
          <w:numId w:val="1"/>
        </w:numPr>
      </w:pPr>
      <w:r>
        <w:t>La suite de logiciel AIO d’Emash, bien que remise récemment au gout du jour, utilise des technologies vieillissantes (VB6, Access) dont le support n’est plus assuré dans le futur par Microsoft.</w:t>
      </w:r>
    </w:p>
    <w:p w:rsidR="00E21F88" w:rsidRDefault="00E21F88" w:rsidP="00E21F88">
      <w:pPr>
        <w:pStyle w:val="Paragraphedeliste"/>
      </w:pPr>
    </w:p>
    <w:p w:rsidR="00E21F88" w:rsidRDefault="00E21F88" w:rsidP="00E21F88">
      <w:pPr>
        <w:pStyle w:val="Paragraphedeliste"/>
        <w:numPr>
          <w:ilvl w:val="0"/>
          <w:numId w:val="1"/>
        </w:numPr>
      </w:pPr>
      <w:r>
        <w:t>La modélisation des bases de données est elle aussi d’un autre âge (utilisation de clé primaire multiple sur des champs texte au lieu de contrainte d’unicité par exemple).</w:t>
      </w:r>
    </w:p>
    <w:p w:rsidR="00E21F88" w:rsidRDefault="00E21F88" w:rsidP="00E21F88">
      <w:pPr>
        <w:pStyle w:val="Paragraphedeliste"/>
      </w:pPr>
    </w:p>
    <w:p w:rsidR="00E21F88" w:rsidRDefault="00E21F88" w:rsidP="00E21F88">
      <w:pPr>
        <w:pStyle w:val="Paragraphedeliste"/>
        <w:numPr>
          <w:ilvl w:val="0"/>
          <w:numId w:val="1"/>
        </w:numPr>
      </w:pPr>
      <w:r>
        <w:t>L’utilisation d’un seul moteur de base de données (Oracle) peut rebuter certains clients.</w:t>
      </w:r>
    </w:p>
    <w:p w:rsidR="00E21F88" w:rsidRDefault="00E21F88" w:rsidP="00E21F88">
      <w:pPr>
        <w:pStyle w:val="Paragraphedeliste"/>
      </w:pPr>
    </w:p>
    <w:p w:rsidR="00E21F88" w:rsidRDefault="00E21F88" w:rsidP="00E21F88">
      <w:pPr>
        <w:pStyle w:val="Paragraphedeliste"/>
        <w:numPr>
          <w:ilvl w:val="0"/>
          <w:numId w:val="1"/>
        </w:numPr>
      </w:pPr>
      <w:r>
        <w:t>Le peu d’interopérabilité de la solution AIO la rend difficilement intégrable dans une entité qui possède déjà plusieurs solutions dédiées à d’autres parties de son patrimoine.</w:t>
      </w:r>
    </w:p>
    <w:p w:rsidR="00E21F88" w:rsidRDefault="00E21F88" w:rsidP="00E21F88">
      <w:pPr>
        <w:pStyle w:val="Paragraphedeliste"/>
      </w:pPr>
    </w:p>
    <w:p w:rsidR="00E21F88" w:rsidRDefault="00E21F88" w:rsidP="00E21F88">
      <w:pPr>
        <w:pStyle w:val="Paragraphedeliste"/>
        <w:numPr>
          <w:ilvl w:val="0"/>
          <w:numId w:val="1"/>
        </w:numPr>
      </w:pPr>
      <w:r>
        <w:t>Les flux d’entrées/sortie se font sous le Code Page 1252 de Windows ce qui pose beaucoup de problème pour une internationalisation complète.</w:t>
      </w:r>
    </w:p>
    <w:p w:rsidR="00E21F88" w:rsidRDefault="00E21F88" w:rsidP="00E21F88">
      <w:pPr>
        <w:pStyle w:val="Paragraphedeliste"/>
      </w:pPr>
    </w:p>
    <w:p w:rsidR="00E21F88" w:rsidRDefault="00E21F88" w:rsidP="00E21F88">
      <w:pPr>
        <w:pStyle w:val="Paragraphedeliste"/>
        <w:numPr>
          <w:ilvl w:val="0"/>
          <w:numId w:val="1"/>
        </w:numPr>
      </w:pPr>
      <w:r>
        <w:t>Le code source écrit en VB6 est difficilement maintenable et peu commenté.</w:t>
      </w:r>
    </w:p>
    <w:p w:rsidR="002B4D1E" w:rsidRDefault="002B4D1E" w:rsidP="002B4D1E">
      <w:pPr>
        <w:pStyle w:val="Paragraphedeliste"/>
      </w:pPr>
    </w:p>
    <w:p w:rsidR="002B4D1E" w:rsidRDefault="002B4D1E" w:rsidP="00E21F88">
      <w:pPr>
        <w:pStyle w:val="Paragraphedeliste"/>
        <w:numPr>
          <w:ilvl w:val="0"/>
          <w:numId w:val="1"/>
        </w:numPr>
      </w:pPr>
      <w:r>
        <w:t>La suite de logiciel AIO est très orienté concessionnaire autoroutier  et pourrais être modulaire de façon à s’adapter à d’autre types de réseaux.</w:t>
      </w:r>
    </w:p>
    <w:p w:rsidR="002B4D1E" w:rsidRDefault="002B4D1E" w:rsidP="002B4D1E">
      <w:pPr>
        <w:pStyle w:val="Paragraphedeliste"/>
      </w:pPr>
    </w:p>
    <w:p w:rsidR="002B4D1E" w:rsidRDefault="002B4D1E" w:rsidP="002B4D1E">
      <w:pPr>
        <w:rPr>
          <w:b/>
        </w:rPr>
      </w:pPr>
      <w:r w:rsidRPr="002B4D1E">
        <w:rPr>
          <w:b/>
        </w:rPr>
        <w:t xml:space="preserve">Plan d’évolution : </w:t>
      </w:r>
    </w:p>
    <w:p w:rsidR="002B4D1E" w:rsidRPr="002B4D1E" w:rsidRDefault="002B4D1E" w:rsidP="002B4D1E">
      <w:pPr>
        <w:pStyle w:val="Paragraphedeliste"/>
        <w:numPr>
          <w:ilvl w:val="0"/>
          <w:numId w:val="2"/>
        </w:numPr>
      </w:pPr>
      <w:r>
        <w:t xml:space="preserve">Tout </w:t>
      </w:r>
      <w:r w:rsidRPr="002B4D1E">
        <w:t>réécrire la solution en une seule fois est inenvisageable.</w:t>
      </w:r>
    </w:p>
    <w:p w:rsidR="002B4D1E" w:rsidRPr="002B4D1E" w:rsidRDefault="002B4D1E" w:rsidP="002B4D1E">
      <w:pPr>
        <w:pStyle w:val="Paragraphedeliste"/>
      </w:pPr>
    </w:p>
    <w:p w:rsidR="002B4D1E" w:rsidRPr="002B4D1E" w:rsidRDefault="002B4D1E" w:rsidP="002B4D1E">
      <w:pPr>
        <w:pStyle w:val="Paragraphedeliste"/>
        <w:numPr>
          <w:ilvl w:val="0"/>
          <w:numId w:val="2"/>
        </w:numPr>
      </w:pPr>
      <w:r w:rsidRPr="002B4D1E">
        <w:t>Dans un premier temps la modélisation de la base de données ne seras pas modifier.</w:t>
      </w:r>
    </w:p>
    <w:p w:rsidR="002B4D1E" w:rsidRPr="002B4D1E" w:rsidRDefault="002B4D1E" w:rsidP="002B4D1E">
      <w:pPr>
        <w:pStyle w:val="Paragraphedeliste"/>
      </w:pPr>
    </w:p>
    <w:p w:rsidR="002B4D1E" w:rsidRDefault="002B4D1E" w:rsidP="002B4D1E">
      <w:pPr>
        <w:pStyle w:val="Paragraphedeliste"/>
        <w:numPr>
          <w:ilvl w:val="0"/>
          <w:numId w:val="2"/>
        </w:numPr>
      </w:pPr>
      <w:r w:rsidRPr="002B4D1E">
        <w:t>C# et WPF serons utilisé, ce sont des technologies matures, récentes et performantes sur lesquelles nous avons des compétences.</w:t>
      </w:r>
    </w:p>
    <w:p w:rsidR="002B4D1E" w:rsidRDefault="002B4D1E" w:rsidP="002B4D1E">
      <w:pPr>
        <w:pStyle w:val="Paragraphedeliste"/>
      </w:pPr>
    </w:p>
    <w:p w:rsidR="002B4D1E" w:rsidRPr="002B4D1E" w:rsidRDefault="002B4D1E" w:rsidP="002B4D1E">
      <w:pPr>
        <w:pStyle w:val="Paragraphedeliste"/>
        <w:numPr>
          <w:ilvl w:val="0"/>
          <w:numId w:val="2"/>
        </w:numPr>
      </w:pPr>
      <w:r>
        <w:t>Pour l’accès aux donnée EntityFrameWork est mature.</w:t>
      </w:r>
      <w:bookmarkStart w:id="0" w:name="_GoBack"/>
      <w:bookmarkEnd w:id="0"/>
    </w:p>
    <w:p w:rsidR="002B4D1E" w:rsidRPr="002B4D1E" w:rsidRDefault="002B4D1E" w:rsidP="002B4D1E">
      <w:pPr>
        <w:pStyle w:val="Paragraphedeliste"/>
      </w:pPr>
    </w:p>
    <w:p w:rsidR="002B4D1E" w:rsidRPr="002B4D1E" w:rsidRDefault="002B4D1E" w:rsidP="002B4D1E">
      <w:pPr>
        <w:pStyle w:val="Paragraphedeliste"/>
        <w:numPr>
          <w:ilvl w:val="0"/>
          <w:numId w:val="2"/>
        </w:numPr>
      </w:pPr>
      <w:r>
        <w:t>La solution sera découpée en couche et en modules.</w:t>
      </w:r>
    </w:p>
    <w:p w:rsidR="002B4D1E" w:rsidRPr="002B4D1E" w:rsidRDefault="002B4D1E" w:rsidP="002B4D1E">
      <w:pPr>
        <w:pStyle w:val="Paragraphedeliste"/>
      </w:pPr>
    </w:p>
    <w:p w:rsidR="002B4D1E" w:rsidRPr="002B4D1E" w:rsidRDefault="002B4D1E" w:rsidP="002B4D1E">
      <w:pPr>
        <w:pStyle w:val="Paragraphedeliste"/>
      </w:pPr>
    </w:p>
    <w:p w:rsidR="002B4D1E" w:rsidRDefault="002B4D1E" w:rsidP="002B4D1E">
      <w:pPr>
        <w:pStyle w:val="Paragraphedeliste"/>
      </w:pPr>
    </w:p>
    <w:p w:rsidR="002B4D1E" w:rsidRDefault="002B4D1E" w:rsidP="002B4D1E"/>
    <w:p w:rsidR="002B4D1E" w:rsidRDefault="002B4D1E" w:rsidP="002B4D1E">
      <w:pPr>
        <w:pStyle w:val="Paragraphedeliste"/>
      </w:pPr>
    </w:p>
    <w:p w:rsidR="002B4D1E" w:rsidRDefault="002B4D1E" w:rsidP="002B4D1E"/>
    <w:p w:rsidR="00E21F88" w:rsidRPr="00E21F88" w:rsidRDefault="00E21F88" w:rsidP="00E21F88"/>
    <w:sectPr w:rsidR="00E21F88" w:rsidRPr="00E2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26EB"/>
    <w:multiLevelType w:val="hybridMultilevel"/>
    <w:tmpl w:val="7248A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602D7"/>
    <w:multiLevelType w:val="hybridMultilevel"/>
    <w:tmpl w:val="4D646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88"/>
    <w:rsid w:val="002B4D1E"/>
    <w:rsid w:val="002F45EA"/>
    <w:rsid w:val="00E2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21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1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21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21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1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2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Emash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Lecuyer</dc:creator>
  <cp:lastModifiedBy>Loïc Lecuyer</cp:lastModifiedBy>
  <cp:revision>1</cp:revision>
  <dcterms:created xsi:type="dcterms:W3CDTF">2014-03-28T10:30:00Z</dcterms:created>
  <dcterms:modified xsi:type="dcterms:W3CDTF">2014-03-28T10:48:00Z</dcterms:modified>
</cp:coreProperties>
</file>