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зависимостей между двумя СВ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Гиперболическая, Логарифмическая, Экспоненциальная, Степенная, Гиперболическая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 чем различие между статистической и функциональной зависимостями двух СВ?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Статистическая - 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Функциональная - </w:t>
      </w:r>
      <w:r>
        <w:rPr>
          <w:rFonts w:ascii="Courier New" w:hAnsi="Courier New" w:cs="Courier New"/>
          <w:sz w:val="24"/>
          <w:szCs w:val="24"/>
        </w:rPr>
        <w:t>каждому значению одной из них соответствует строго определенное значение другой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регрессионная зависимость между двумя СВ?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>При изучении статистической зависимости обычно ограничиваются исследованием усредненной зависимости: как в среднем будет изменяться значение одной величины при изменении другой.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корреляционного анализа.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выявление связи между наблюдаемыми СВ и оценка тесноты этой связи.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регрессионного анализа.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green"/>
        </w:rPr>
        <w:t>установление формы зависимости между наблюдаемыми величинами и определение по экспериментальным данным уравнения зависимости</w:t>
      </w:r>
      <w:r>
        <w:rPr>
          <w:rFonts w:ascii="Courier New" w:hAnsi="Courier New" w:cs="Courier New"/>
          <w:sz w:val="24"/>
          <w:szCs w:val="24"/>
        </w:rPr>
        <w:t xml:space="preserve">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независимой переменной.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чего осуществляется выбор вида функции регрессии?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соображений о физической сущности исследуемой зависимости;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опыта предыдущих исследований;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3) </w:t>
      </w:r>
      <w:r>
        <w:rPr>
          <w:rFonts w:ascii="Courier New" w:hAnsi="Courier New" w:cs="Courier New"/>
          <w:sz w:val="24"/>
          <w:szCs w:val="24"/>
          <w:highlight w:val="green"/>
        </w:rPr>
        <w:t>характера расположения точек на корреляционном поле</w:t>
      </w:r>
      <w:r>
        <w:rPr>
          <w:rFonts w:ascii="Courier New" w:hAnsi="Courier New" w:cs="Courier New"/>
          <w:sz w:val="24"/>
          <w:szCs w:val="24"/>
        </w:rPr>
        <w:t>, которое получается, если отметить на плоскости все точки с координатами (xi, yi), соответствующие наблюдениям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называется корреляционным полем?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поле, которое получается, если отметить на плоскости все точки с координатами (xi, yi), соответствующие наблюдениям</w:t>
      </w:r>
      <w:r>
        <w:t>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наиболее часто используется модель линейной регрессии?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 xml:space="preserve">1) это наиболее простой случай для расчетов и анализа;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>2) при нормальном распределении функция регрессии является линейной.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  <w:highlight w:val="green"/>
        </w:rPr>
      </w:pPr>
      <w:r>
        <w:rPr>
          <w:rFonts w:ascii="Courier New" w:hAnsi="Courier New" w:cs="Courier New"/>
          <w:sz w:val="24"/>
          <w:szCs w:val="24"/>
          <w:highlight w:val="green"/>
        </w:rPr>
        <w:t>выборочный коэффициент корреляции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выборочного коэффициента корреляции. 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eastAsia="ru-RU"/>
        </w:rPr>
        <w:drawing>
          <wp:inline distT="0" distB="0" distL="0" distR="0">
            <wp:extent cx="1120140" cy="2508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033" cy="3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229860" cy="179133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590" cy="17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может принимать выборочный коэффициент корреляции?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[-1; 1]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принимает выборочный коэффициент корреляции, если наблюдаемые величины независимы?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 0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принимает выборочный коэффициент корреляции, если наблюдаемые величины связаны линейной зависимостью?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показывает знак выборочного коэффициента корреляции?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Зависимость величин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проводится проверка значимости коэффициента корреляции?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это проверка гипотезы о том, что коэффициент корреляции значимо отличается от нуля</w:t>
      </w:r>
      <w:r>
        <w:t>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 критерию Стьюдента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eastAsia="ru-RU"/>
        </w:rPr>
        <w:drawing>
          <wp:inline distT="0" distB="0" distL="0" distR="0">
            <wp:extent cx="2606040" cy="72263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980" cy="7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суть метода наименьших квадратов?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Суть этого метода в том, что коэффициенты b0 и b1 выбирают так, чтобы сумма квадратов отклонений наблюдаемых значений yi от предсказываемых по уравнению </w:t>
      </w:r>
      <w:r>
        <w:rPr>
          <w:rFonts w:ascii="Courier New" w:hAnsi="Courier New" w:cs="Courier New"/>
          <w:sz w:val="24"/>
          <w:szCs w:val="24"/>
          <w:lang w:eastAsia="ru-RU"/>
        </w:rPr>
        <w:drawing>
          <wp:inline distT="0" distB="0" distL="0" distR="0">
            <wp:extent cx="1048385" cy="250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176" cy="2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>была минимальной.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нормальных уравнений метода наименьших квадратов. 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392680" cy="1114425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857" cy="11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связан коэффициент детерминации с коэффициентом корреляции в случае линейной регрессионной модели? </w:t>
      </w:r>
    </w:p>
    <w:p>
      <w:pPr>
        <w:pStyle w:val="4"/>
        <w:spacing w:after="0"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Для выбора наилучшей аппроксимирующей функции из нескольких (в случае, когда нет теоретического обоснования для выбора определенного вида зависимости) используют коэффициент детерминации R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, который принимает значения от 0 до 1. Чем ближе значение коэффициента к 1, тем сильнее зависимость. В случае линейной зависимости R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равен квадрату выборочного коэффициента корреляции.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какой замены переменных можно свести к линейной следующие зависимости: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99405" cy="593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770" cy="6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54480" cy="4184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453" cy="4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441450" cy="25463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7665" cy="2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72870" cy="274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1872" cy="2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34135" cy="30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496" cy="3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075690" cy="4216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821" cy="4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1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значений результатов наблюдений над одной и той же СВ ξ при одних и тех же условиях называется выборкой.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проведенных наблюдений называется объемом выборки.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Эмпирической функцией распределения называется функция, определяющая для каждого значения х относительную частоту наблюдения значений, меньших х.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Гистограммой относительных частот называют ступенчатую фигуру, состоящую из прямоугольников, основаниями которых служат частичные интервалы длины h , а высоты равны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статистической гипотезой понимают всякое высказывание о виде или параметрах неизвестного распределения.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Одну из гипотез выделяют в качестве основной (или нулевой) H0 , а другую, являющуюся логическим отрицанием H0 , – в качестве конкурирующей (или альтернативной) гипотезы H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93810"/>
    <w:multiLevelType w:val="multilevel"/>
    <w:tmpl w:val="05693810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2652E66"/>
    <w:multiLevelType w:val="multilevel"/>
    <w:tmpl w:val="52652E6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B046BA9"/>
    <w:multiLevelType w:val="multilevel"/>
    <w:tmpl w:val="5B046BA9"/>
    <w:lvl w:ilvl="0" w:tentative="0">
      <w:start w:val="1"/>
      <w:numFmt w:val="decimal"/>
      <w:lvlText w:val="%1."/>
      <w:lvlJc w:val="left"/>
      <w:pPr>
        <w:ind w:left="1500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BDA3F8F"/>
    <w:multiLevelType w:val="multilevel"/>
    <w:tmpl w:val="7BDA3F8F"/>
    <w:lvl w:ilvl="0" w:tentative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FD"/>
    <w:rsid w:val="00041840"/>
    <w:rsid w:val="00534310"/>
    <w:rsid w:val="008F5CFD"/>
    <w:rsid w:val="0B093D05"/>
    <w:rsid w:val="3845787B"/>
    <w:rsid w:val="3D8414B5"/>
    <w:rsid w:val="4F304989"/>
    <w:rsid w:val="7893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759</Words>
  <Characters>4331</Characters>
  <Lines>36</Lines>
  <Paragraphs>10</Paragraphs>
  <TotalTime>57</TotalTime>
  <ScaleCrop>false</ScaleCrop>
  <LinksUpToDate>false</LinksUpToDate>
  <CharactersWithSpaces>5080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2022-12-28T21:29:00Z</dcterms:created>
  <dc:creator>Lenovo</dc:creator>
  <cp:lastModifiedBy>Chamster</cp:lastModifiedBy>
  <dcterms:modified xsi:type="dcterms:W3CDTF">2022-12-29T00:09:44Z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CDD2A3A44C8946ACA413E532F60D33CE</vt:lpwstr>
  </property>
</Properties>
</file>