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02</w:t>
      </w:r>
    </w:p>
    <w:p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>
        <w:rPr>
          <w:rFonts w:ascii="Courier New" w:hAnsi="Courier New" w:cs="Courier New"/>
          <w:sz w:val="28"/>
          <w:szCs w:val="28"/>
        </w:rPr>
        <w:t>, ПОИТ-3</w:t>
      </w:r>
    </w:p>
    <w:p>
      <w:pPr>
        <w:rPr>
          <w:rFonts w:ascii="Courier New" w:hAnsi="Courier New" w:cs="Courier New"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01. Команды (утилиты)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>
      <w:pPr>
        <w:pStyle w:val="1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Исследуйте назначение следующих стандартных  утилит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 xml:space="preserve">: </w:t>
      </w:r>
    </w:p>
    <w:p>
      <w:pPr>
        <w:spacing w:after="0"/>
        <w:rPr>
          <w:rFonts w:ascii="Courier New" w:hAnsi="Courier New" w:eastAsia="Times New Roman" w:cs="Courier New"/>
          <w:sz w:val="28"/>
          <w:szCs w:val="28"/>
          <w:lang w:val="en-US"/>
        </w:rPr>
      </w:pPr>
      <w:r>
        <w:rPr>
          <w:rFonts w:ascii="Courier New" w:hAnsi="Courier New" w:eastAsia="Times New Roman" w:cs="Courier New"/>
          <w:sz w:val="28"/>
          <w:szCs w:val="28"/>
          <w:lang w:val="en-US"/>
        </w:rPr>
        <w:t>echo,</w:t>
      </w:r>
    </w:p>
    <w:p>
      <w:pPr>
        <w:spacing w:after="0"/>
        <w:rPr>
          <w:rFonts w:ascii="Courier New" w:hAnsi="Courier New" w:eastAsia="Times New Roman" w:cs="Courier New"/>
          <w:sz w:val="28"/>
          <w:szCs w:val="28"/>
          <w:lang w:val="en-US"/>
        </w:rPr>
      </w:pPr>
      <w:r>
        <w:rPr>
          <w:rFonts w:ascii="Courier New" w:hAnsi="Courier New" w:eastAsia="Times New Roman" w:cs="Courier New"/>
          <w:sz w:val="28"/>
          <w:szCs w:val="28"/>
          <w:lang w:val="en-US"/>
        </w:rPr>
        <w:t xml:space="preserve">ls, pwd, cd,  </w:t>
      </w:r>
    </w:p>
    <w:p>
      <w:pPr>
        <w:spacing w:after="0"/>
        <w:rPr>
          <w:rFonts w:ascii="Courier New" w:hAnsi="Courier New" w:eastAsia="Times New Roman" w:cs="Courier New"/>
          <w:sz w:val="28"/>
          <w:szCs w:val="28"/>
          <w:lang w:val="en-US"/>
        </w:rPr>
      </w:pPr>
      <w:r>
        <w:rPr>
          <w:rFonts w:ascii="Courier New" w:hAnsi="Courier New" w:eastAsia="Times New Roman" w:cs="Courier New"/>
          <w:sz w:val="28"/>
          <w:szCs w:val="28"/>
          <w:lang w:val="en-US"/>
        </w:rPr>
        <w:t xml:space="preserve">mkdir, rmdir, </w:t>
      </w:r>
    </w:p>
    <w:p>
      <w:pPr>
        <w:spacing w:after="0"/>
        <w:rPr>
          <w:rFonts w:ascii="Courier New" w:hAnsi="Courier New" w:eastAsia="Times New Roman" w:cs="Courier New"/>
          <w:sz w:val="28"/>
          <w:szCs w:val="28"/>
          <w:lang w:val="en-US"/>
        </w:rPr>
      </w:pPr>
      <w:r>
        <w:rPr>
          <w:rFonts w:ascii="Courier New" w:hAnsi="Courier New" w:eastAsia="Times New Roman" w:cs="Courier New"/>
          <w:sz w:val="28"/>
          <w:szCs w:val="28"/>
          <w:lang w:val="en-US"/>
        </w:rPr>
        <w:t>touch,</w:t>
      </w:r>
    </w:p>
    <w:p>
      <w:pPr>
        <w:spacing w:after="0"/>
        <w:rPr>
          <w:rFonts w:ascii="Courier New" w:hAnsi="Courier New" w:eastAsia="Times New Roman" w:cs="Courier New"/>
          <w:sz w:val="28"/>
          <w:szCs w:val="28"/>
          <w:lang w:val="en-US"/>
        </w:rPr>
      </w:pPr>
      <w:r>
        <w:rPr>
          <w:rFonts w:ascii="Courier New" w:hAnsi="Courier New" w:eastAsia="Times New Roman" w:cs="Courier New"/>
          <w:sz w:val="28"/>
          <w:szCs w:val="28"/>
          <w:lang w:val="en-US"/>
        </w:rPr>
        <w:t>cp, mv, rm</w:t>
      </w:r>
    </w:p>
    <w:p>
      <w:pPr>
        <w:spacing w:after="0"/>
        <w:rPr>
          <w:rFonts w:ascii="Courier New" w:hAnsi="Courier New" w:eastAsia="Times New Roman" w:cs="Courier New"/>
          <w:sz w:val="28"/>
          <w:szCs w:val="28"/>
          <w:lang w:val="en-US"/>
        </w:rPr>
      </w:pPr>
      <w:r>
        <w:rPr>
          <w:rFonts w:ascii="Courier New" w:hAnsi="Courier New" w:eastAsia="Times New Roman" w:cs="Courier New"/>
          <w:sz w:val="28"/>
          <w:szCs w:val="28"/>
          <w:lang w:val="en-US"/>
        </w:rPr>
        <w:t>su, whoami,</w:t>
      </w:r>
    </w:p>
    <w:p>
      <w:pPr>
        <w:spacing w:after="0"/>
        <w:rPr>
          <w:rFonts w:ascii="Courier New" w:hAnsi="Courier New" w:eastAsia="Times New Roman" w:cs="Courier New"/>
          <w:sz w:val="28"/>
          <w:szCs w:val="28"/>
          <w:lang w:val="en-US"/>
        </w:rPr>
      </w:pPr>
      <w:r>
        <w:rPr>
          <w:rFonts w:ascii="Courier New" w:hAnsi="Courier New" w:eastAsia="Times New Roman" w:cs="Courier New"/>
          <w:sz w:val="28"/>
          <w:szCs w:val="28"/>
          <w:lang w:val="en-US"/>
        </w:rPr>
        <w:t xml:space="preserve">man, whereis,  whatis, apropos, </w:t>
      </w:r>
    </w:p>
    <w:p>
      <w:pPr>
        <w:spacing w:after="0"/>
        <w:rPr>
          <w:rFonts w:ascii="Courier New" w:hAnsi="Courier New" w:eastAsia="Times New Roman" w:cs="Courier New"/>
          <w:sz w:val="28"/>
          <w:szCs w:val="28"/>
          <w:lang w:val="en-US"/>
        </w:rPr>
      </w:pPr>
      <w:r>
        <w:rPr>
          <w:rFonts w:ascii="Courier New" w:hAnsi="Courier New" w:eastAsia="Times New Roman" w:cs="Courier New"/>
          <w:sz w:val="28"/>
          <w:szCs w:val="28"/>
          <w:lang w:val="en-US"/>
        </w:rPr>
        <w:t xml:space="preserve">cat, less, head, tail, </w:t>
      </w:r>
    </w:p>
    <w:p>
      <w:pPr>
        <w:spacing w:after="0"/>
        <w:rPr>
          <w:rFonts w:ascii="Courier New" w:hAnsi="Courier New" w:eastAsia="Times New Roman" w:cs="Courier New"/>
          <w:sz w:val="28"/>
          <w:szCs w:val="28"/>
          <w:lang w:val="en-US"/>
        </w:rPr>
      </w:pPr>
      <w:r>
        <w:rPr>
          <w:rFonts w:ascii="Courier New" w:hAnsi="Courier New" w:eastAsia="Times New Roman" w:cs="Courier New"/>
          <w:sz w:val="28"/>
          <w:szCs w:val="28"/>
          <w:lang w:val="en-US"/>
        </w:rPr>
        <w:t xml:space="preserve">lpstat, lpr, lpq, lpstat, lprm, </w:t>
      </w:r>
    </w:p>
    <w:p>
      <w:pPr>
        <w:spacing w:after="0"/>
        <w:rPr>
          <w:rFonts w:ascii="Courier New" w:hAnsi="Courier New" w:eastAsia="Times New Roman" w:cs="Courier New"/>
          <w:sz w:val="28"/>
          <w:szCs w:val="28"/>
          <w:lang w:val="en-US"/>
        </w:rPr>
      </w:pPr>
      <w:r>
        <w:rPr>
          <w:rFonts w:ascii="Courier New" w:hAnsi="Courier New" w:eastAsia="Times New Roman" w:cs="Courier New"/>
          <w:sz w:val="28"/>
          <w:szCs w:val="28"/>
          <w:lang w:val="en-US"/>
        </w:rPr>
        <w:t xml:space="preserve">chgrp, chown, chmod, </w:t>
      </w:r>
    </w:p>
    <w:p>
      <w:pPr>
        <w:spacing w:after="0"/>
        <w:rPr>
          <w:rFonts w:ascii="Courier New" w:hAnsi="Courier New" w:eastAsia="Times New Roman" w:cs="Courier New"/>
          <w:sz w:val="28"/>
          <w:szCs w:val="28"/>
          <w:lang w:val="en-US"/>
        </w:rPr>
      </w:pPr>
      <w:r>
        <w:rPr>
          <w:rFonts w:ascii="Courier New" w:hAnsi="Courier New" w:eastAsia="Times New Roman" w:cs="Courier New"/>
          <w:sz w:val="28"/>
          <w:szCs w:val="28"/>
          <w:lang w:val="en-US"/>
        </w:rPr>
        <w:t xml:space="preserve">zip, gzip, gunzip, bzip2, bunzip2, tar, </w:t>
      </w:r>
    </w:p>
    <w:p>
      <w:pPr>
        <w:spacing w:after="0"/>
        <w:rPr>
          <w:rFonts w:ascii="Courier New" w:hAnsi="Courier New" w:eastAsia="Times New Roman" w:cs="Courier New"/>
          <w:sz w:val="28"/>
          <w:szCs w:val="28"/>
          <w:lang w:val="en-US"/>
        </w:rPr>
      </w:pPr>
      <w:r>
        <w:rPr>
          <w:rFonts w:ascii="Courier New" w:hAnsi="Courier New" w:eastAsia="Times New Roman" w:cs="Courier New"/>
          <w:sz w:val="28"/>
          <w:szCs w:val="28"/>
          <w:lang w:val="en-US"/>
        </w:rPr>
        <w:t xml:space="preserve">locate, grep, find, </w:t>
      </w:r>
    </w:p>
    <w:p>
      <w:pPr>
        <w:spacing w:after="0"/>
        <w:rPr>
          <w:rFonts w:ascii="Courier New" w:hAnsi="Courier New" w:eastAsia="Times New Roman" w:cs="Courier New"/>
          <w:sz w:val="28"/>
          <w:szCs w:val="28"/>
          <w:lang w:val="en-US"/>
        </w:rPr>
      </w:pPr>
      <w:r>
        <w:rPr>
          <w:rFonts w:ascii="Courier New" w:hAnsi="Courier New" w:eastAsia="Times New Roman" w:cs="Courier New"/>
          <w:sz w:val="28"/>
          <w:szCs w:val="28"/>
          <w:lang w:val="en-US"/>
        </w:rPr>
        <w:t xml:space="preserve">history, </w:t>
      </w:r>
    </w:p>
    <w:p>
      <w:pPr>
        <w:spacing w:after="0"/>
        <w:rPr>
          <w:rFonts w:ascii="Courier New" w:hAnsi="Courier New" w:eastAsia="Times New Roman" w:cs="Courier New"/>
          <w:sz w:val="28"/>
          <w:szCs w:val="28"/>
          <w:lang w:val="en-US"/>
        </w:rPr>
      </w:pPr>
      <w:r>
        <w:rPr>
          <w:rFonts w:ascii="Courier New" w:hAnsi="Courier New" w:eastAsia="Times New Roman" w:cs="Courier New"/>
          <w:sz w:val="28"/>
          <w:szCs w:val="28"/>
          <w:lang w:val="en-US"/>
        </w:rPr>
        <w:t xml:space="preserve">alias, unalias, </w:t>
      </w:r>
    </w:p>
    <w:p>
      <w:pPr>
        <w:spacing w:after="0"/>
        <w:rPr>
          <w:rFonts w:ascii="Courier New" w:hAnsi="Courier New" w:eastAsia="Times New Roman" w:cs="Courier New"/>
          <w:sz w:val="28"/>
          <w:szCs w:val="28"/>
          <w:lang w:val="en-US"/>
        </w:rPr>
      </w:pPr>
      <w:r>
        <w:rPr>
          <w:rFonts w:ascii="Courier New" w:hAnsi="Courier New" w:eastAsia="Times New Roman" w:cs="Courier New"/>
          <w:sz w:val="28"/>
          <w:szCs w:val="28"/>
          <w:lang w:val="en-US"/>
        </w:rPr>
        <w:t xml:space="preserve">ps, top, lsof, </w:t>
      </w:r>
    </w:p>
    <w:p>
      <w:pPr>
        <w:spacing w:after="0"/>
        <w:rPr>
          <w:rFonts w:ascii="Courier New" w:hAnsi="Courier New" w:eastAsia="Times New Roman" w:cs="Courier New"/>
          <w:sz w:val="28"/>
          <w:szCs w:val="28"/>
          <w:lang w:val="en-US"/>
        </w:rPr>
      </w:pPr>
      <w:r>
        <w:rPr>
          <w:rFonts w:ascii="Courier New" w:hAnsi="Courier New" w:eastAsia="Times New Roman" w:cs="Courier New"/>
          <w:sz w:val="28"/>
          <w:szCs w:val="28"/>
          <w:lang w:val="en-US"/>
        </w:rPr>
        <w:t xml:space="preserve">free, df, du, </w:t>
      </w:r>
    </w:p>
    <w:p>
      <w:pPr>
        <w:spacing w:after="0"/>
        <w:rPr>
          <w:rFonts w:ascii="Courier New" w:hAnsi="Courier New" w:eastAsia="Times New Roman" w:cs="Courier New"/>
          <w:sz w:val="28"/>
          <w:szCs w:val="28"/>
          <w:lang w:val="en-US"/>
        </w:rPr>
      </w:pPr>
      <w:r>
        <w:rPr>
          <w:rFonts w:ascii="Courier New" w:hAnsi="Courier New" w:eastAsia="Times New Roman" w:cs="Courier New"/>
          <w:sz w:val="28"/>
          <w:szCs w:val="28"/>
          <w:lang w:val="en-US"/>
        </w:rPr>
        <w:t xml:space="preserve">yum, </w:t>
      </w:r>
    </w:p>
    <w:p>
      <w:pPr>
        <w:spacing w:after="0"/>
        <w:rPr>
          <w:rFonts w:ascii="Courier New" w:hAnsi="Courier New" w:eastAsia="Times New Roman" w:cs="Courier New"/>
          <w:sz w:val="28"/>
          <w:szCs w:val="28"/>
          <w:lang w:val="en-US"/>
        </w:rPr>
      </w:pPr>
      <w:r>
        <w:rPr>
          <w:rFonts w:ascii="Courier New" w:hAnsi="Courier New" w:eastAsia="Times New Roman" w:cs="Courier New"/>
          <w:sz w:val="28"/>
          <w:szCs w:val="28"/>
          <w:lang w:val="en-US"/>
        </w:rPr>
        <w:t xml:space="preserve">ifconfig, ping, traceroute, host, iwconfig, dhclient, ifup, ifdown, route, </w:t>
      </w:r>
    </w:p>
    <w:p>
      <w:pPr>
        <w:spacing w:after="0"/>
        <w:rPr>
          <w:rFonts w:ascii="Courier New" w:hAnsi="Courier New" w:eastAsia="Times New Roman" w:cs="Courier New"/>
          <w:sz w:val="28"/>
          <w:szCs w:val="28"/>
          <w:lang w:val="en-US"/>
        </w:rPr>
      </w:pPr>
      <w:r>
        <w:rPr>
          <w:rFonts w:ascii="Courier New" w:hAnsi="Courier New" w:eastAsia="Times New Roman" w:cs="Courier New"/>
          <w:sz w:val="28"/>
          <w:szCs w:val="28"/>
          <w:lang w:val="en-US"/>
        </w:rPr>
        <w:t xml:space="preserve">ssh, sftp, scp, rsync, wget, curl, </w:t>
      </w:r>
    </w:p>
    <w:p>
      <w:pPr>
        <w:rPr>
          <w:rFonts w:ascii="Courier New" w:hAnsi="Courier New" w:eastAsia="Times New Roman" w:cs="Courier New"/>
          <w:sz w:val="28"/>
          <w:szCs w:val="28"/>
          <w:lang w:val="en-US"/>
        </w:rPr>
      </w:pPr>
    </w:p>
    <w:p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>
      <w:pPr>
        <w:pStyle w:val="1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Составьте таблицу поясняющую назначение команд (п.1).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6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Linux</w:t>
            </w:r>
          </w:p>
        </w:tc>
        <w:tc>
          <w:tcPr>
            <w:tcW w:w="6628" w:type="dxa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spacing w:after="0" w:line="240" w:lineRule="auto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eastAsia="Times New Roman" w:cs="Courier New"/>
                <w:b/>
                <w:sz w:val="28"/>
                <w:szCs w:val="28"/>
                <w:lang w:val="en-US"/>
              </w:rPr>
              <w:t>ls</w:t>
            </w:r>
          </w:p>
        </w:tc>
        <w:tc>
          <w:tcPr>
            <w:tcW w:w="6628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вывод списка файлов и каталогов…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4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…</w:t>
            </w:r>
          </w:p>
        </w:tc>
        <w:tc>
          <w:tcPr>
            <w:tcW w:w="6628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sz w:val="28"/>
                <w:szCs w:val="28"/>
                <w:lang w:val="en-US"/>
              </w:rPr>
              <w:t xml:space="preserve">curl </w:t>
            </w:r>
          </w:p>
        </w:tc>
        <w:tc>
          <w:tcPr>
            <w:tcW w:w="6628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Копирование файлов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web-</w:t>
            </w:r>
            <w:r>
              <w:rPr>
                <w:rFonts w:ascii="Courier New" w:hAnsi="Courier New" w:cs="Courier New"/>
                <w:sz w:val="28"/>
                <w:szCs w:val="28"/>
              </w:rPr>
              <w:t>узла…</w:t>
            </w:r>
          </w:p>
        </w:tc>
      </w:tr>
    </w:tbl>
    <w:p>
      <w:pPr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02.Переменные окружения среды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 </w:t>
      </w:r>
    </w:p>
    <w:p>
      <w:pPr>
        <w:pStyle w:val="1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Исследуйте назначение следующих стандартных  переменных окружения </w:t>
      </w:r>
    </w:p>
    <w:p>
      <w:pPr>
        <w:pStyle w:val="1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$HOME</w:t>
      </w:r>
    </w:p>
    <w:p>
      <w:pPr>
        <w:pStyle w:val="1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$PATH</w:t>
      </w:r>
    </w:p>
    <w:p>
      <w:pPr>
        <w:pStyle w:val="1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$PS1</w:t>
      </w:r>
    </w:p>
    <w:p>
      <w:pPr>
        <w:pStyle w:val="1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$PS2</w:t>
      </w:r>
    </w:p>
    <w:p>
      <w:pPr>
        <w:pStyle w:val="1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$IFS</w:t>
      </w:r>
    </w:p>
    <w:p>
      <w:pPr>
        <w:pStyle w:val="1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Составьте таблицу поясняющую назначение переменных окружения (п.3).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6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Переменная окружения</w:t>
            </w:r>
          </w:p>
        </w:tc>
        <w:tc>
          <w:tcPr>
            <w:tcW w:w="6628" w:type="dxa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Краткое описание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pStyle w:val="13"/>
              <w:spacing w:after="0" w:line="240" w:lineRule="auto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$HOME</w:t>
            </w:r>
          </w:p>
        </w:tc>
        <w:tc>
          <w:tcPr>
            <w:tcW w:w="6628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исходный каталог 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…</w:t>
            </w:r>
          </w:p>
        </w:tc>
        <w:tc>
          <w:tcPr>
            <w:tcW w:w="6628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pStyle w:val="13"/>
              <w:spacing w:after="0" w:line="240" w:lineRule="auto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$IFS</w:t>
            </w:r>
          </w:p>
        </w:tc>
        <w:tc>
          <w:tcPr>
            <w:tcW w:w="6628" w:type="dxa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разделитель …</w:t>
            </w:r>
          </w:p>
        </w:tc>
      </w:tr>
    </w:tbl>
    <w:p>
      <w:pPr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04.Разработка С-приложения и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bash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-скрипт 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на языке С, выводящее 1000 сообщений на консоль.  Сообщения должны выводиться каждые 2 секунды на консоль и содержать </w:t>
      </w:r>
      <w:r>
        <w:rPr>
          <w:rFonts w:ascii="Courier New" w:hAnsi="Courier New" w:cs="Courier New"/>
          <w:sz w:val="28"/>
          <w:szCs w:val="28"/>
          <w:lang w:val="en-US"/>
        </w:rPr>
        <w:t>PID</w:t>
      </w:r>
      <w:r>
        <w:rPr>
          <w:rFonts w:ascii="Courier New" w:hAnsi="Courier New" w:cs="Courier New"/>
          <w:sz w:val="28"/>
          <w:szCs w:val="28"/>
        </w:rPr>
        <w:t xml:space="preserve"> процесса и номер сообщения. </w:t>
      </w:r>
    </w:p>
    <w:p>
      <w:pPr>
        <w:pStyle w:val="1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5520690" cy="1876425"/>
            <wp:effectExtent l="19050" t="19050" r="2286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0690" cy="1876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0"/>
        <w:rPr>
          <w:rFonts w:ascii="Courier New" w:hAnsi="Courier New" w:cs="Courier New"/>
          <w:sz w:val="28"/>
          <w:szCs w:val="28"/>
        </w:rPr>
      </w:pP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bash</w:t>
      </w:r>
      <w:r>
        <w:rPr>
          <w:rFonts w:ascii="Courier New" w:hAnsi="Courier New" w:cs="Courier New"/>
          <w:sz w:val="28"/>
          <w:szCs w:val="28"/>
        </w:rPr>
        <w:t xml:space="preserve">-скрипт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_0007.</w:t>
      </w:r>
      <w:r>
        <w:rPr>
          <w:rFonts w:ascii="Courier New" w:hAnsi="Courier New" w:cs="Courier New"/>
          <w:b/>
          <w:sz w:val="28"/>
          <w:szCs w:val="28"/>
          <w:lang w:val="en-US"/>
        </w:rPr>
        <w:t>sh</w:t>
      </w:r>
      <w:r>
        <w:rPr>
          <w:rFonts w:ascii="Courier New" w:hAnsi="Courier New" w:cs="Courier New"/>
          <w:sz w:val="28"/>
          <w:szCs w:val="28"/>
        </w:rPr>
        <w:t xml:space="preserve">, который принимает два параметра: </w:t>
      </w:r>
      <w:r>
        <w:rPr>
          <w:rFonts w:ascii="Courier New" w:hAnsi="Courier New" w:cs="Courier New"/>
          <w:sz w:val="28"/>
          <w:szCs w:val="28"/>
          <w:lang w:val="en-US"/>
        </w:rPr>
        <w:t>Pid</w:t>
      </w:r>
      <w:r>
        <w:rPr>
          <w:rFonts w:ascii="Courier New" w:hAnsi="Courier New" w:cs="Courier New"/>
          <w:sz w:val="28"/>
          <w:szCs w:val="28"/>
        </w:rPr>
        <w:t xml:space="preserve"> процесса, строку </w:t>
      </w:r>
      <w:r>
        <w:rPr>
          <w:rFonts w:ascii="Courier New" w:hAnsi="Courier New" w:cs="Courier New"/>
          <w:sz w:val="28"/>
          <w:szCs w:val="28"/>
          <w:lang w:val="en-US"/>
        </w:rPr>
        <w:t>fd</w:t>
      </w:r>
      <w:r>
        <w:rPr>
          <w:rFonts w:ascii="Courier New" w:hAnsi="Courier New" w:cs="Courier New"/>
          <w:sz w:val="28"/>
          <w:szCs w:val="28"/>
        </w:rPr>
        <w:t xml:space="preserve"> (необязательный параметр). В результате работы </w:t>
      </w:r>
      <w:r>
        <w:rPr>
          <w:rFonts w:ascii="Courier New" w:hAnsi="Courier New" w:cs="Courier New"/>
          <w:sz w:val="28"/>
          <w:szCs w:val="28"/>
          <w:lang w:val="en-US"/>
        </w:rPr>
        <w:t>bash</w:t>
      </w:r>
      <w:r>
        <w:rPr>
          <w:rFonts w:ascii="Courier New" w:hAnsi="Courier New" w:cs="Courier New"/>
          <w:sz w:val="28"/>
          <w:szCs w:val="28"/>
        </w:rPr>
        <w:t xml:space="preserve">-скрипт выводит в консоль: наименование исполняемого файла, </w:t>
      </w:r>
      <w:r>
        <w:rPr>
          <w:rFonts w:ascii="Courier New" w:hAnsi="Courier New" w:cs="Courier New"/>
          <w:sz w:val="28"/>
          <w:szCs w:val="28"/>
          <w:lang w:val="en-US"/>
        </w:rPr>
        <w:t>Pid</w:t>
      </w:r>
      <w:r>
        <w:rPr>
          <w:rFonts w:ascii="Courier New" w:hAnsi="Courier New" w:cs="Courier New"/>
          <w:sz w:val="28"/>
          <w:szCs w:val="28"/>
        </w:rPr>
        <w:t xml:space="preserve">-процесса, </w:t>
      </w:r>
      <w:r>
        <w:rPr>
          <w:rFonts w:ascii="Courier New" w:hAnsi="Courier New" w:cs="Courier New"/>
          <w:sz w:val="28"/>
          <w:szCs w:val="28"/>
          <w:lang w:val="en-US"/>
        </w:rPr>
        <w:t>Pid</w:t>
      </w:r>
      <w:r>
        <w:rPr>
          <w:rFonts w:ascii="Courier New" w:hAnsi="Courier New" w:cs="Courier New"/>
          <w:sz w:val="28"/>
          <w:szCs w:val="28"/>
        </w:rPr>
        <w:t>-родительского процесса (</w:t>
      </w:r>
      <w:r>
        <w:rPr>
          <w:rFonts w:ascii="Courier New" w:hAnsi="Courier New" w:cs="Courier New"/>
          <w:sz w:val="28"/>
          <w:szCs w:val="28"/>
          <w:lang w:val="en-US"/>
        </w:rPr>
        <w:t>PPid</w:t>
      </w:r>
      <w:r>
        <w:rPr>
          <w:rFonts w:ascii="Courier New" w:hAnsi="Courier New" w:cs="Courier New"/>
          <w:sz w:val="28"/>
          <w:szCs w:val="28"/>
        </w:rPr>
        <w:t>), перечень дескрипторов (номеров) дескрипторов (</w:t>
      </w:r>
      <w:r>
        <w:rPr>
          <w:rFonts w:ascii="Courier New" w:hAnsi="Courier New" w:cs="Courier New"/>
          <w:sz w:val="28"/>
          <w:szCs w:val="28"/>
          <w:lang w:val="en-US"/>
        </w:rPr>
        <w:t>fd</w:t>
      </w:r>
      <w:r>
        <w:rPr>
          <w:rFonts w:ascii="Courier New" w:hAnsi="Courier New" w:cs="Courier New"/>
          <w:sz w:val="28"/>
          <w:szCs w:val="28"/>
        </w:rPr>
        <w:t xml:space="preserve">) открытых потоков. Приведенные ниже скриншоты демонстрируют работу скрипта 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_0007.</w:t>
      </w:r>
      <w:r>
        <w:rPr>
          <w:rFonts w:ascii="Courier New" w:hAnsi="Courier New" w:cs="Courier New"/>
          <w:sz w:val="28"/>
          <w:szCs w:val="28"/>
          <w:lang w:val="en-US"/>
        </w:rPr>
        <w:t>sh</w:t>
      </w:r>
      <w:r>
        <w:rPr>
          <w:rFonts w:ascii="Courier New" w:hAnsi="Courier New" w:cs="Courier New"/>
          <w:sz w:val="28"/>
          <w:szCs w:val="28"/>
        </w:rPr>
        <w:t xml:space="preserve">.      </w:t>
      </w:r>
    </w:p>
    <w:p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5940425" cy="339090"/>
            <wp:effectExtent l="19050" t="19050" r="3175" b="228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5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5940425" cy="728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5940425" cy="1228725"/>
            <wp:effectExtent l="19050" t="19050" r="2222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3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5940425" cy="3562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05.Построение цепочки родительских процессов  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Применив, разработанный скрипт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_0007.</w:t>
      </w:r>
      <w:r>
        <w:rPr>
          <w:rFonts w:ascii="Courier New" w:hAnsi="Courier New" w:cs="Courier New"/>
          <w:b/>
          <w:sz w:val="28"/>
          <w:szCs w:val="28"/>
          <w:lang w:val="en-US"/>
        </w:rPr>
        <w:t>sh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постройте цепочку родительских процессов до процесса инициализации </w:t>
      </w:r>
      <w:r>
        <w:rPr>
          <w:rFonts w:ascii="Courier New" w:hAnsi="Courier New" w:cs="Courier New"/>
          <w:sz w:val="28"/>
          <w:szCs w:val="28"/>
          <w:lang w:val="en-US"/>
        </w:rPr>
        <w:t>system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Ниже приводится пример, первых трех шагов построения цепочки. </w:t>
      </w:r>
    </w:p>
    <w:p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5940425" cy="60928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06.ответьте на следующие вопросы</w:t>
      </w: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</w:p>
    <w:p>
      <w:pPr>
        <w:rPr>
          <w:rFonts w:hint="default" w:ascii="Courier New" w:hAnsi="Courier New" w:cs="Courier New"/>
          <w:b/>
          <w:sz w:val="28"/>
          <w:szCs w:val="28"/>
          <w:u w:val="single"/>
          <w:lang w:val="ru-RU"/>
        </w:rPr>
      </w:pPr>
      <w:bookmarkStart w:id="0" w:name="_GoBack"/>
      <w:bookmarkEnd w:id="0"/>
    </w:p>
    <w:p>
      <w:pPr>
        <w:pStyle w:val="1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фреймворк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?</w:t>
      </w:r>
    </w:p>
    <w:p>
      <w:pPr>
        <w:pStyle w:val="1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POSIX</w:t>
      </w:r>
      <w:r>
        <w:rPr>
          <w:rFonts w:ascii="Courier New" w:hAnsi="Courier New" w:cs="Courier New"/>
          <w:sz w:val="28"/>
          <w:szCs w:val="28"/>
        </w:rPr>
        <w:t>?</w:t>
      </w:r>
    </w:p>
    <w:p>
      <w:pPr>
        <w:pStyle w:val="1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аппаратное прерывание?</w:t>
      </w:r>
    </w:p>
    <w:p>
      <w:pPr>
        <w:pStyle w:val="1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программное прерывание?</w:t>
      </w:r>
    </w:p>
    <w:p>
      <w:pPr>
        <w:pStyle w:val="1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системный вызов?</w:t>
      </w:r>
    </w:p>
    <w:p>
      <w:pPr>
        <w:pStyle w:val="1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процесс</w:t>
      </w:r>
      <w:r>
        <w:rPr>
          <w:rFonts w:ascii="Courier New" w:hAnsi="Courier New" w:cs="Courier New"/>
          <w:sz w:val="28"/>
          <w:szCs w:val="28"/>
          <w:lang w:val="en-US"/>
        </w:rPr>
        <w:t xml:space="preserve"> OS</w:t>
      </w:r>
      <w:r>
        <w:rPr>
          <w:rFonts w:ascii="Courier New" w:hAnsi="Courier New" w:cs="Courier New"/>
          <w:sz w:val="28"/>
          <w:szCs w:val="28"/>
        </w:rPr>
        <w:t>?</w:t>
      </w:r>
    </w:p>
    <w:p>
      <w:pPr>
        <w:pStyle w:val="1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контекст процесса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?</w:t>
      </w:r>
    </w:p>
    <w:p>
      <w:pPr>
        <w:pStyle w:val="1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адресное пространство процесса?</w:t>
      </w:r>
    </w:p>
    <w:p>
      <w:pPr>
        <w:pStyle w:val="1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области памяти адресного пространства процесса и поясните их назначение. </w:t>
      </w:r>
    </w:p>
    <w:p>
      <w:pPr>
        <w:pStyle w:val="1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стандартные потоки процесса?</w:t>
      </w:r>
    </w:p>
    <w:p>
      <w:pPr>
        <w:pStyle w:val="1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системные вызовы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 для создания процесса?</w:t>
      </w:r>
    </w:p>
    <w:p>
      <w:pPr>
        <w:pStyle w:val="1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системные вызовы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 xml:space="preserve"> для создания процесса?</w:t>
      </w:r>
    </w:p>
    <w:p>
      <w:pPr>
        <w:pStyle w:val="1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утилит можно увидеть перечень процессов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>?</w:t>
      </w:r>
    </w:p>
    <w:p>
      <w:pPr>
        <w:pStyle w:val="1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утилит можно увидеть перечень процессов 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?</w:t>
      </w:r>
    </w:p>
    <w:p>
      <w:pPr>
        <w:pStyle w:val="1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свойства процесса </w:t>
      </w:r>
      <w:r>
        <w:rPr>
          <w:rFonts w:ascii="Courier New" w:hAnsi="Courier New" w:cs="Courier New"/>
          <w:sz w:val="28"/>
          <w:szCs w:val="28"/>
          <w:lang w:val="en-US"/>
        </w:rPr>
        <w:t>OS.</w:t>
      </w:r>
    </w:p>
    <w:p>
      <w:pPr>
        <w:pStyle w:val="13"/>
        <w:ind w:left="0"/>
        <w:rPr>
          <w:rFonts w:ascii="Courier New" w:hAnsi="Courier New" w:cs="Courier New"/>
          <w:sz w:val="28"/>
          <w:szCs w:val="28"/>
        </w:rPr>
      </w:pPr>
    </w:p>
    <w:p>
      <w:pPr>
        <w:pStyle w:val="13"/>
        <w:ind w:left="0"/>
        <w:rPr>
          <w:rFonts w:ascii="Courier New" w:hAnsi="Courier New" w:cs="Courier New"/>
          <w:sz w:val="28"/>
          <w:szCs w:val="28"/>
        </w:rPr>
      </w:pPr>
    </w:p>
    <w:p>
      <w:pPr>
        <w:pStyle w:val="1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</w:p>
    <w:p>
      <w:pPr>
        <w:pStyle w:val="13"/>
        <w:ind w:left="0"/>
        <w:rPr>
          <w:rFonts w:ascii="Arial" w:hAnsi="Arial" w:eastAsia="Times New Roman" w:cs="Arial"/>
          <w:b/>
          <w:color w:val="202122"/>
          <w:sz w:val="21"/>
          <w:szCs w:val="21"/>
          <w:lang w:eastAsia="ru-RU"/>
        </w:rPr>
      </w:pP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</w:p>
    <w:p>
      <w:pPr>
        <w:rPr>
          <w:rFonts w:ascii="Courier New" w:hAnsi="Courier New" w:cs="Courier New"/>
          <w:sz w:val="28"/>
          <w:szCs w:val="28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0385134"/>
      <w:docPartObj>
        <w:docPartGallery w:val="AutoText"/>
      </w:docPartObj>
    </w:sdtPr>
    <w:sdtContent>
      <w:p>
        <w:pPr>
          <w:pStyle w:val="8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E957D6"/>
    <w:multiLevelType w:val="multilevel"/>
    <w:tmpl w:val="53E957D6"/>
    <w:lvl w:ilvl="0" w:tentative="0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44D75"/>
    <w:rsid w:val="000C6A12"/>
    <w:rsid w:val="000F393B"/>
    <w:rsid w:val="00113E19"/>
    <w:rsid w:val="001769AE"/>
    <w:rsid w:val="00194E8D"/>
    <w:rsid w:val="0020490B"/>
    <w:rsid w:val="002152F4"/>
    <w:rsid w:val="00243860"/>
    <w:rsid w:val="00270F1D"/>
    <w:rsid w:val="002B2755"/>
    <w:rsid w:val="002D0F48"/>
    <w:rsid w:val="00342258"/>
    <w:rsid w:val="00344CF3"/>
    <w:rsid w:val="0039395A"/>
    <w:rsid w:val="003D01AC"/>
    <w:rsid w:val="003D495E"/>
    <w:rsid w:val="00500B9A"/>
    <w:rsid w:val="00611527"/>
    <w:rsid w:val="0064480D"/>
    <w:rsid w:val="00691EDA"/>
    <w:rsid w:val="006D1907"/>
    <w:rsid w:val="006F0FF9"/>
    <w:rsid w:val="00742460"/>
    <w:rsid w:val="00776EEC"/>
    <w:rsid w:val="007D72EB"/>
    <w:rsid w:val="00806745"/>
    <w:rsid w:val="008124B5"/>
    <w:rsid w:val="00890E9F"/>
    <w:rsid w:val="008B0FF0"/>
    <w:rsid w:val="00A82D38"/>
    <w:rsid w:val="00AA75D2"/>
    <w:rsid w:val="00AE33C9"/>
    <w:rsid w:val="00B11F42"/>
    <w:rsid w:val="00BA7477"/>
    <w:rsid w:val="00BD48FA"/>
    <w:rsid w:val="00C50EE0"/>
    <w:rsid w:val="00D46C03"/>
    <w:rsid w:val="00D86848"/>
    <w:rsid w:val="00DF45E3"/>
    <w:rsid w:val="00E708C3"/>
    <w:rsid w:val="00EA42B9"/>
    <w:rsid w:val="00F07364"/>
    <w:rsid w:val="00F75ECA"/>
    <w:rsid w:val="00FC4920"/>
    <w:rsid w:val="00FC6582"/>
    <w:rsid w:val="2B11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2"/>
    <w:basedOn w:val="1"/>
    <w:next w:val="1"/>
    <w:link w:val="1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Emphasis"/>
    <w:basedOn w:val="4"/>
    <w:qFormat/>
    <w:uiPriority w:val="20"/>
    <w:rPr>
      <w:i/>
      <w:iCs/>
    </w:rPr>
  </w:style>
  <w:style w:type="paragraph" w:styleId="8">
    <w:name w:val="footer"/>
    <w:basedOn w:val="1"/>
    <w:link w:val="1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header"/>
    <w:basedOn w:val="1"/>
    <w:link w:val="17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10">
    <w:name w:val="Hyperlink"/>
    <w:basedOn w:val="4"/>
    <w:semiHidden/>
    <w:unhideWhenUsed/>
    <w:uiPriority w:val="99"/>
    <w:rPr>
      <w:color w:val="0000FF"/>
      <w:u w:val="single"/>
    </w:rPr>
  </w:style>
  <w:style w:type="character" w:styleId="11">
    <w:name w:val="Strong"/>
    <w:basedOn w:val="4"/>
    <w:qFormat/>
    <w:uiPriority w:val="22"/>
    <w:rPr>
      <w:b/>
      <w:bCs/>
    </w:rPr>
  </w:style>
  <w:style w:type="table" w:styleId="12">
    <w:name w:val="Table Grid"/>
    <w:basedOn w:val="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Текст выноски Знак"/>
    <w:basedOn w:val="4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15">
    <w:name w:val="Заголовок 1 Знак"/>
    <w:basedOn w:val="4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6">
    <w:name w:val="Заголовок 2 Знак"/>
    <w:basedOn w:val="4"/>
    <w:link w:val="3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17">
    <w:name w:val="Верхний колонтитул Знак"/>
    <w:basedOn w:val="4"/>
    <w:link w:val="9"/>
    <w:uiPriority w:val="99"/>
  </w:style>
  <w:style w:type="character" w:customStyle="1" w:styleId="18">
    <w:name w:val="Нижний колонтитул Знак"/>
    <w:basedOn w:val="4"/>
    <w:link w:val="8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image" Target="media/image2.emf"/><Relationship Id="rId7" Type="http://schemas.openxmlformats.org/officeDocument/2006/relationships/image" Target="media/image1.emf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6.emf"/><Relationship Id="rId11" Type="http://schemas.openxmlformats.org/officeDocument/2006/relationships/image" Target="media/image5.emf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386</Words>
  <Characters>2203</Characters>
  <Lines>18</Lines>
  <Paragraphs>5</Paragraphs>
  <TotalTime>1477</TotalTime>
  <ScaleCrop>false</ScaleCrop>
  <LinksUpToDate>false</LinksUpToDate>
  <CharactersWithSpaces>2584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2020-09-02T07:03:00Z</dcterms:created>
  <dc:creator>smw60</dc:creator>
  <cp:lastModifiedBy>Chamster</cp:lastModifiedBy>
  <dcterms:modified xsi:type="dcterms:W3CDTF">2023-09-30T14:08:24Z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0B166AEBEBEC4401858636B07916A281</vt:lpwstr>
  </property>
</Properties>
</file>