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06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00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(сервер) </w:t>
      </w:r>
      <w:r>
        <w:rPr>
          <w:rFonts w:ascii="Courier New" w:hAnsi="Courier New" w:cs="Courier New"/>
          <w:b/>
          <w:sz w:val="28"/>
          <w:szCs w:val="28"/>
        </w:rPr>
        <w:t xml:space="preserve">06-00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5718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234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/connection?set=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/headers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/parameter?x=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&amp;y=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/parameter/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/resp-status?code=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&amp;mess=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/formparameter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GET/POST</w:t>
            </w:r>
          </w:p>
        </w:tc>
        <w:tc>
          <w:tcPr>
            <w:tcW w:w="571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>
      <w:pPr>
        <w:pStyle w:val="12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/connection?set=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>
      <w:pPr>
        <w:pStyle w:val="12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r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>
        <w:rPr>
          <w:rFonts w:ascii="Courier New" w:hAnsi="Courier New" w:cs="Courier New"/>
          <w:b/>
          <w:sz w:val="28"/>
          <w:szCs w:val="28"/>
        </w:rPr>
        <w:t>?</w:t>
      </w:r>
      <w:r>
        <w:rPr>
          <w:rFonts w:ascii="Courier New" w:hAnsi="Courier New" w:cs="Courier New"/>
          <w:b/>
          <w:sz w:val="28"/>
          <w:szCs w:val="28"/>
          <w:lang w:val="en-US"/>
        </w:rPr>
        <w:t>set</w:t>
      </w:r>
      <w:r>
        <w:rPr>
          <w:rFonts w:ascii="Courier New" w:hAnsi="Courier New" w:cs="Courier New"/>
          <w:b/>
          <w:sz w:val="28"/>
          <w:szCs w:val="28"/>
        </w:rPr>
        <w:t>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r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вывести в окно браузера сообщение, что установлено новое значение параметра </w:t>
      </w:r>
      <w:r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r>
        <w:rPr>
          <w:rFonts w:ascii="Courier New" w:hAnsi="Courier New" w:cs="Courier New"/>
          <w:b/>
          <w:sz w:val="28"/>
          <w:szCs w:val="28"/>
        </w:rPr>
        <w:t>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r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bookmarkEnd w:id="0"/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/headers</w:t>
      </w:r>
    </w:p>
    <w:p>
      <w:pPr>
        <w:pStyle w:val="12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>
      <w:pPr>
        <w:pStyle w:val="12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2"/>
        <w:spacing w:after="0"/>
        <w:ind w:left="0" w:firstLine="708" w:firstLineChars="0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03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/parameter?x=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&amp;y=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>
      <w:pPr>
        <w:pStyle w:val="12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2"/>
        <w:numPr>
          <w:ilvl w:val="0"/>
          <w:numId w:val="1"/>
        </w:numPr>
        <w:spacing w:after="0"/>
        <w:ind w:left="417"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ind w:left="417"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>
      <w:pPr>
        <w:pStyle w:val="12"/>
        <w:numPr>
          <w:ilvl w:val="0"/>
          <w:numId w:val="1"/>
        </w:numPr>
        <w:spacing w:after="0"/>
        <w:ind w:left="417"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 w:firstLine="708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/parameter/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ind w:left="417"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ind w:left="417"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>
      <w:pPr>
        <w:pStyle w:val="12"/>
        <w:numPr>
          <w:ilvl w:val="0"/>
          <w:numId w:val="1"/>
        </w:numPr>
        <w:spacing w:after="0"/>
        <w:ind w:left="417"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05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- адрес, порт клиента и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>-адрес и порт сервера.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06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resp-status?code=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>&amp;mess=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>
        <w:rPr>
          <w:rFonts w:ascii="Courier New" w:hAnsi="Courier New" w:cs="Courier New"/>
          <w:b/>
          <w:i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, и пояснение к статусу, заданное значением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07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/formparameter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HTML-</w:t>
      </w:r>
      <w:r>
        <w:rPr>
          <w:rFonts w:ascii="Courier New" w:hAnsi="Courier New" w:cs="Courier New"/>
          <w:sz w:val="28"/>
          <w:szCs w:val="28"/>
        </w:rPr>
        <w:t>форму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включающую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radiobutton, 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а </w:t>
      </w:r>
      <w:r>
        <w:rPr>
          <w:rFonts w:ascii="Courier New" w:hAnsi="Courier New" w:cs="Courier New"/>
          <w:sz w:val="28"/>
          <w:szCs w:val="28"/>
        </w:rPr>
        <w:t>также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 выведите значения параметров, полученных в запросе.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08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/json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Принимайте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-формате и отправляйте ответы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-формате.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запросе имеет следующую структуру: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+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сумму полей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 xml:space="preserve"> и свойств объекта </w:t>
      </w:r>
      <w:r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09</w:t>
      </w:r>
      <w:r>
        <w:rPr>
          <w:rFonts w:ascii="Courier New" w:hAnsi="Courier New" w:cs="Courier New"/>
          <w:b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Принимайте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-формате и отправляйте ответы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>-формате.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в запросе имеет следующую структуру. </w:t>
      </w:r>
    </w:p>
    <w:p>
      <w:pPr>
        <w:spacing w:before="1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в запросе может быть произвольным.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 в ответе один и содержит сумму всех значений 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r>
        <w:rPr>
          <w:rFonts w:ascii="Courier New" w:hAnsi="Courier New" w:cs="Courier New"/>
          <w:sz w:val="28"/>
          <w:szCs w:val="28"/>
        </w:rPr>
        <w:t xml:space="preserve"> в ответе один и содержит сумму всех значений 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files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files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count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>
        <w:rPr>
          <w:rFonts w:ascii="Courier New" w:hAnsi="Courier New" w:cs="Courier New"/>
          <w:b/>
          <w:sz w:val="28"/>
          <w:szCs w:val="28"/>
          <w:lang w:val="en-US"/>
        </w:rPr>
        <w:t>fs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11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files/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пересылающий файл с именем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найден возвращается ответ со статусом 404.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12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hint="default" w:ascii="Courier New" w:hAnsi="Courier New" w:cs="Courier New"/>
          <w:sz w:val="28"/>
          <w:szCs w:val="28"/>
          <w:lang w:val="en-US"/>
        </w:rPr>
        <w:tab/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высылается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-форма, позволяющая отправить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присылающий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серверу файл.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файл в директории </w:t>
      </w:r>
      <w:r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>
      <w:pPr>
        <w:pStyle w:val="12"/>
        <w:spacing w:after="0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12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13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>
      <w:pPr>
        <w:pStyle w:val="12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заголовка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заголовка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 в запросе по умолчанию. 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-запросе?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-запросе?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2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>?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17299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62019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939D3"/>
    <w:rsid w:val="00F96179"/>
    <w:rsid w:val="00FA303F"/>
    <w:rsid w:val="00FA39E2"/>
    <w:rsid w:val="00FE389B"/>
    <w:rsid w:val="737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uiPriority w:val="0"/>
  </w:style>
  <w:style w:type="character" w:customStyle="1" w:styleId="15">
    <w:name w:val="Верхний колонтитул Знак"/>
    <w:basedOn w:val="3"/>
    <w:link w:val="8"/>
    <w:qFormat/>
    <w:uiPriority w:val="99"/>
  </w:style>
  <w:style w:type="character" w:customStyle="1" w:styleId="16">
    <w:name w:val="Нижний колонтитул Знак"/>
    <w:basedOn w:val="3"/>
    <w:link w:val="5"/>
    <w:uiPriority w:val="99"/>
  </w:style>
  <w:style w:type="character" w:customStyle="1" w:styleId="17">
    <w:name w:val="Текст сноски Знак"/>
    <w:basedOn w:val="3"/>
    <w:link w:val="7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E5CB-F796-4877-8B71-BB985F1D72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630</Words>
  <Characters>3591</Characters>
  <Lines>29</Lines>
  <Paragraphs>8</Paragraphs>
  <TotalTime>1023</TotalTime>
  <ScaleCrop>false</ScaleCrop>
  <LinksUpToDate>false</LinksUpToDate>
  <CharactersWithSpaces>4213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2023-11-14T07:46:08Z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75408AAD37394ACCBD675C5F8CCF5931</vt:lpwstr>
  </property>
</Properties>
</file>