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56B" w:rsidRDefault="00176F5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C756B" w:rsidRDefault="00176F5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AC756B" w:rsidRDefault="00AC756B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C756B">
        <w:trPr>
          <w:jc w:val="center"/>
        </w:trPr>
        <w:tc>
          <w:tcPr>
            <w:tcW w:w="4508" w:type="dxa"/>
          </w:tcPr>
          <w:p w:rsidR="00AC756B" w:rsidRDefault="00176F53">
            <w:r>
              <w:t>Date</w:t>
            </w:r>
          </w:p>
        </w:tc>
        <w:tc>
          <w:tcPr>
            <w:tcW w:w="4843" w:type="dxa"/>
          </w:tcPr>
          <w:p w:rsidR="00AC756B" w:rsidRDefault="00176F53">
            <w:r>
              <w:t>26-05-2025</w:t>
            </w:r>
          </w:p>
        </w:tc>
      </w:tr>
      <w:tr w:rsidR="00AC756B">
        <w:trPr>
          <w:jc w:val="center"/>
        </w:trPr>
        <w:tc>
          <w:tcPr>
            <w:tcW w:w="4508" w:type="dxa"/>
          </w:tcPr>
          <w:p w:rsidR="00AC756B" w:rsidRDefault="00176F53">
            <w:r>
              <w:t>Team ID</w:t>
            </w:r>
          </w:p>
        </w:tc>
        <w:tc>
          <w:tcPr>
            <w:tcW w:w="4843" w:type="dxa"/>
          </w:tcPr>
          <w:p w:rsidR="00AC756B" w:rsidRDefault="00176F53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LTVIP2026TMIDS34741</w:t>
            </w:r>
          </w:p>
        </w:tc>
      </w:tr>
      <w:tr w:rsidR="00AC756B">
        <w:trPr>
          <w:jc w:val="center"/>
        </w:trPr>
        <w:tc>
          <w:tcPr>
            <w:tcW w:w="4508" w:type="dxa"/>
          </w:tcPr>
          <w:p w:rsidR="00AC756B" w:rsidRDefault="00176F53">
            <w:r>
              <w:t>Project Name</w:t>
            </w:r>
          </w:p>
        </w:tc>
        <w:tc>
          <w:tcPr>
            <w:tcW w:w="4843" w:type="dxa"/>
          </w:tcPr>
          <w:p w:rsidR="00AC756B" w:rsidRPr="00BE6891" w:rsidRDefault="00BE6891">
            <w:pPr>
              <w:spacing w:line="259" w:lineRule="auto"/>
            </w:pPr>
            <w:proofErr w:type="spellStart"/>
            <w:r w:rsidRPr="00BE6891">
              <w:t>FreelanceFinder</w:t>
            </w:r>
            <w:proofErr w:type="spellEnd"/>
            <w:r w:rsidRPr="00BE6891">
              <w:t>: Discovering Opportunities, Unlocking Potential</w:t>
            </w:r>
          </w:p>
        </w:tc>
      </w:tr>
      <w:tr w:rsidR="00AC756B">
        <w:trPr>
          <w:jc w:val="center"/>
        </w:trPr>
        <w:tc>
          <w:tcPr>
            <w:tcW w:w="4508" w:type="dxa"/>
          </w:tcPr>
          <w:p w:rsidR="00AC756B" w:rsidRDefault="00176F53">
            <w:r>
              <w:t>Maximum Marks</w:t>
            </w:r>
          </w:p>
        </w:tc>
        <w:tc>
          <w:tcPr>
            <w:tcW w:w="4843" w:type="dxa"/>
          </w:tcPr>
          <w:p w:rsidR="00AC756B" w:rsidRDefault="00176F53">
            <w:r>
              <w:t>4 Marks</w:t>
            </w:r>
          </w:p>
        </w:tc>
      </w:tr>
    </w:tbl>
    <w:p w:rsidR="00AC756B" w:rsidRDefault="00AC756B">
      <w:pPr>
        <w:spacing w:after="160" w:line="259" w:lineRule="auto"/>
        <w:rPr>
          <w:b/>
        </w:rPr>
      </w:pPr>
    </w:p>
    <w:p w:rsidR="00AC756B" w:rsidRDefault="00AC756B">
      <w:pPr>
        <w:spacing w:after="160" w:line="259" w:lineRule="auto"/>
        <w:rPr>
          <w:b/>
        </w:rPr>
      </w:pPr>
    </w:p>
    <w:p w:rsidR="00AC756B" w:rsidRDefault="00176F53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:rsidR="00AC756B" w:rsidRDefault="00176F53">
      <w:pPr>
        <w:spacing w:after="160" w:line="259" w:lineRule="auto"/>
      </w:pPr>
      <w:r>
        <w:t xml:space="preserve">The Freelance </w:t>
      </w:r>
      <w:r>
        <w:t>Finder platform is designed with a scalable 3-tier architecture that includes the presentation layer (frontend), business logic (backend), and data storage layer. The solution ensures performance, security, and ease of integration with third-party APIs (e.</w:t>
      </w:r>
      <w:r>
        <w:t>g., Stripe for payments).</w:t>
      </w:r>
    </w:p>
    <w:p w:rsidR="00AC756B" w:rsidRDefault="00AC756B">
      <w:pPr>
        <w:spacing w:after="160" w:line="259" w:lineRule="auto"/>
        <w:rPr>
          <w:b/>
        </w:rPr>
      </w:pPr>
    </w:p>
    <w:p w:rsidR="00AC756B" w:rsidRDefault="00AC756B">
      <w:pPr>
        <w:spacing w:after="160" w:line="259" w:lineRule="auto"/>
        <w:rPr>
          <w:b/>
        </w:rPr>
      </w:pPr>
    </w:p>
    <w:p w:rsidR="00AC756B" w:rsidRDefault="00176F5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:rsidR="00AC756B" w:rsidRDefault="00176F5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0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AC756B">
        <w:trPr>
          <w:trHeight w:val="398"/>
          <w:tblHeader/>
        </w:trPr>
        <w:tc>
          <w:tcPr>
            <w:tcW w:w="62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AC756B">
        <w:trPr>
          <w:trHeight w:val="489"/>
          <w:tblHeader/>
        </w:trPr>
        <w:tc>
          <w:tcPr>
            <w:tcW w:w="620" w:type="dxa"/>
          </w:tcPr>
          <w:p w:rsidR="00AC756B" w:rsidRDefault="00AC756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</w:pPr>
            <w:r>
              <w:t>Web-based interface for clients and freelancers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AC756B">
        <w:trPr>
          <w:trHeight w:val="470"/>
        </w:trPr>
        <w:tc>
          <w:tcPr>
            <w:tcW w:w="620" w:type="dxa"/>
          </w:tcPr>
          <w:p w:rsidR="00AC756B" w:rsidRDefault="00AC756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</w:pPr>
            <w:r>
              <w:t xml:space="preserve">Job posting, </w:t>
            </w:r>
            <w:r>
              <w:t>application, dashboard, messaging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AC756B">
        <w:trPr>
          <w:trHeight w:val="470"/>
        </w:trPr>
        <w:tc>
          <w:tcPr>
            <w:tcW w:w="620" w:type="dxa"/>
          </w:tcPr>
          <w:p w:rsidR="00AC756B" w:rsidRDefault="00AC756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:rsidR="00AC756B" w:rsidRDefault="00AC756B">
            <w:pPr>
              <w:tabs>
                <w:tab w:val="left" w:pos="2320"/>
              </w:tabs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AC756B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C756B" w:rsidRDefault="00AC756B">
                  <w:pPr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:rsidR="00AC756B" w:rsidRDefault="00AC756B">
            <w:pPr>
              <w:tabs>
                <w:tab w:val="left" w:pos="2320"/>
              </w:tabs>
            </w:pPr>
          </w:p>
          <w:tbl>
            <w:tblPr>
              <w:tblStyle w:val="a2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30"/>
            </w:tblGrid>
            <w:tr w:rsidR="00AC756B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C756B" w:rsidRDefault="00176F53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job tracking, notifications</w:t>
                  </w:r>
                </w:p>
              </w:tc>
            </w:tr>
          </w:tbl>
          <w:p w:rsidR="00AC756B" w:rsidRDefault="00AC756B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AC756B">
        <w:trPr>
          <w:trHeight w:val="489"/>
        </w:trPr>
        <w:tc>
          <w:tcPr>
            <w:tcW w:w="620" w:type="dxa"/>
          </w:tcPr>
          <w:p w:rsidR="00AC756B" w:rsidRDefault="00AC756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</w:pPr>
            <w:r>
              <w:t>Stores user data, jobs, applications, messages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</w:pPr>
            <w:r>
              <w:t>MongoDB</w:t>
            </w:r>
          </w:p>
          <w:p w:rsidR="00AC756B" w:rsidRDefault="00AC756B">
            <w:pPr>
              <w:tabs>
                <w:tab w:val="left" w:pos="2320"/>
              </w:tabs>
            </w:pPr>
          </w:p>
        </w:tc>
      </w:tr>
    </w:tbl>
    <w:p w:rsidR="00AC756B" w:rsidRDefault="00AC756B">
      <w:pPr>
        <w:tabs>
          <w:tab w:val="left" w:pos="2320"/>
        </w:tabs>
        <w:spacing w:after="160" w:line="259" w:lineRule="auto"/>
        <w:rPr>
          <w:b/>
        </w:rPr>
      </w:pPr>
    </w:p>
    <w:p w:rsidR="00AC756B" w:rsidRDefault="00176F53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AC756B">
        <w:trPr>
          <w:trHeight w:val="539"/>
          <w:tblHeader/>
        </w:trPr>
        <w:tc>
          <w:tcPr>
            <w:tcW w:w="62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AC756B">
        <w:trPr>
          <w:trHeight w:val="229"/>
        </w:trPr>
        <w:tc>
          <w:tcPr>
            <w:tcW w:w="620" w:type="dxa"/>
          </w:tcPr>
          <w:p w:rsidR="00AC756B" w:rsidRDefault="00AC756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</w:pPr>
            <w:r>
              <w:t xml:space="preserve">React.js, Node.js, </w:t>
            </w:r>
            <w:proofErr w:type="spellStart"/>
            <w:r>
              <w:t>BootStrap</w:t>
            </w:r>
            <w:proofErr w:type="spellEnd"/>
            <w:r>
              <w:t>, Tailwind CSS</w:t>
            </w:r>
          </w:p>
        </w:tc>
      </w:tr>
      <w:tr w:rsidR="00AC756B">
        <w:trPr>
          <w:trHeight w:val="229"/>
        </w:trPr>
        <w:tc>
          <w:tcPr>
            <w:tcW w:w="620" w:type="dxa"/>
          </w:tcPr>
          <w:p w:rsidR="00AC756B" w:rsidRDefault="00AC756B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AC756B" w:rsidRDefault="00176F53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:rsidR="00AC756B" w:rsidRDefault="00176F53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:rsidR="00AC756B" w:rsidRDefault="00176F53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:rsidR="00AC756B" w:rsidRDefault="00AC756B">
      <w:pPr>
        <w:spacing w:after="160" w:line="259" w:lineRule="auto"/>
        <w:rPr>
          <w:b/>
        </w:rPr>
      </w:pPr>
    </w:p>
    <w:p w:rsidR="00AC756B" w:rsidRDefault="00176F53">
      <w:pPr>
        <w:spacing w:after="160" w:line="259" w:lineRule="auto"/>
        <w:rPr>
          <w:b/>
        </w:rPr>
      </w:pPr>
      <w:r>
        <w:rPr>
          <w:b/>
        </w:rPr>
        <w:t>References:</w:t>
      </w:r>
    </w:p>
    <w:p w:rsidR="00AC756B" w:rsidRDefault="0054313C">
      <w:pPr>
        <w:spacing w:after="160" w:line="259" w:lineRule="auto"/>
        <w:rPr>
          <w:b/>
        </w:rPr>
      </w:pPr>
      <w:hyperlink r:id="rId5">
        <w:r w:rsidR="00176F53">
          <w:rPr>
            <w:b/>
            <w:color w:val="1155CC"/>
            <w:u w:val="single"/>
          </w:rPr>
          <w:t>React.js Documentation</w:t>
        </w:r>
      </w:hyperlink>
    </w:p>
    <w:p w:rsidR="00AC756B" w:rsidRDefault="0054313C">
      <w:pPr>
        <w:spacing w:after="160" w:line="259" w:lineRule="auto"/>
        <w:rPr>
          <w:b/>
        </w:rPr>
      </w:pPr>
      <w:hyperlink r:id="rId6">
        <w:r w:rsidR="00176F53">
          <w:rPr>
            <w:b/>
            <w:color w:val="1155CC"/>
            <w:u w:val="single"/>
          </w:rPr>
          <w:t xml:space="preserve">Node </w:t>
        </w:r>
        <w:proofErr w:type="spellStart"/>
        <w:r w:rsidR="00176F53">
          <w:rPr>
            <w:b/>
            <w:color w:val="1155CC"/>
            <w:u w:val="single"/>
          </w:rPr>
          <w:t>js</w:t>
        </w:r>
        <w:proofErr w:type="spellEnd"/>
        <w:r w:rsidR="00176F53">
          <w:rPr>
            <w:b/>
            <w:color w:val="1155CC"/>
            <w:u w:val="single"/>
          </w:rPr>
          <w:t xml:space="preserve"> Best Practice</w:t>
        </w:r>
      </w:hyperlink>
    </w:p>
    <w:p w:rsidR="00AC756B" w:rsidRDefault="0054313C">
      <w:pPr>
        <w:spacing w:after="160" w:line="259" w:lineRule="auto"/>
        <w:rPr>
          <w:b/>
        </w:rPr>
      </w:pPr>
      <w:hyperlink r:id="rId7">
        <w:r w:rsidR="00176F53">
          <w:rPr>
            <w:b/>
            <w:color w:val="1155CC"/>
            <w:u w:val="single"/>
          </w:rPr>
          <w:t xml:space="preserve">JSON Web Server </w:t>
        </w:r>
        <w:proofErr w:type="spellStart"/>
        <w:r w:rsidR="00176F53">
          <w:rPr>
            <w:b/>
            <w:color w:val="1155CC"/>
            <w:u w:val="single"/>
          </w:rPr>
          <w:t>Referance</w:t>
        </w:r>
        <w:proofErr w:type="spellEnd"/>
      </w:hyperlink>
    </w:p>
    <w:p w:rsidR="00AC756B" w:rsidRDefault="0054313C">
      <w:pPr>
        <w:spacing w:after="160" w:line="259" w:lineRule="auto"/>
        <w:rPr>
          <w:b/>
        </w:rPr>
      </w:pPr>
      <w:hyperlink r:id="rId8">
        <w:r w:rsidR="00176F53"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AC756B" w:rsidRDefault="00AC756B">
      <w:pPr>
        <w:spacing w:after="160" w:line="259" w:lineRule="auto"/>
        <w:rPr>
          <w:b/>
        </w:rPr>
      </w:pPr>
    </w:p>
    <w:p w:rsidR="00AC756B" w:rsidRDefault="00AC756B">
      <w:pPr>
        <w:spacing w:after="160" w:line="259" w:lineRule="auto"/>
        <w:rPr>
          <w:b/>
        </w:rPr>
      </w:pPr>
    </w:p>
    <w:p w:rsidR="00AC756B" w:rsidRDefault="00AC756B">
      <w:pPr>
        <w:spacing w:after="160" w:line="259" w:lineRule="auto"/>
        <w:rPr>
          <w:b/>
        </w:rPr>
      </w:pPr>
    </w:p>
    <w:p w:rsidR="00AC756B" w:rsidRDefault="00AC756B"/>
    <w:sectPr w:rsidR="00AC756B" w:rsidSect="005431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50647D"/>
    <w:multiLevelType w:val="multilevel"/>
    <w:tmpl w:val="A740AC8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756B"/>
    <w:rsid w:val="00176F53"/>
    <w:rsid w:val="0054313C"/>
    <w:rsid w:val="00AC756B"/>
    <w:rsid w:val="00BE6891"/>
    <w:rsid w:val="00D652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13C"/>
  </w:style>
  <w:style w:type="paragraph" w:styleId="Heading1">
    <w:name w:val="heading 1"/>
    <w:basedOn w:val="Normal"/>
    <w:next w:val="Normal"/>
    <w:uiPriority w:val="9"/>
    <w:qFormat/>
    <w:rsid w:val="0054313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4313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4313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4313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4313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4313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4313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4313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4313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4313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4313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54313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54313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learn/getting-started/introduction-to-nodejs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2025-06-28T04:37:00Z</dcterms:created>
  <dcterms:modified xsi:type="dcterms:W3CDTF">2026-02-26T13:34:00Z</dcterms:modified>
</cp:coreProperties>
</file>