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047" w:rsidRDefault="00A13047">
      <w:r w:rsidRPr="00A13047">
        <w:rPr>
          <w:noProof/>
        </w:rPr>
        <w:drawing>
          <wp:inline distT="0" distB="0" distL="0" distR="0">
            <wp:extent cx="5924550" cy="3143250"/>
            <wp:effectExtent l="0" t="0" r="0" b="0"/>
            <wp:docPr id="1" name="Picture 1" descr="C:\Users\Toshiba\Pictures\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3047" w:rsidRDefault="00A13047">
      <w:r>
        <w:t>Chan Notepad Ver. 1(Visual Basic)</w:t>
      </w:r>
    </w:p>
    <w:p w:rsidR="00A13047" w:rsidRDefault="00A13047">
      <w:r w:rsidRPr="00A13047">
        <w:rPr>
          <w:noProof/>
        </w:rPr>
        <w:drawing>
          <wp:inline distT="0" distB="0" distL="0" distR="0">
            <wp:extent cx="5934075" cy="3190875"/>
            <wp:effectExtent l="0" t="0" r="9525" b="9525"/>
            <wp:docPr id="3" name="Picture 3" descr="C:\Users\Toshiba\Pictures\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Pictures\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C3" w:rsidRDefault="00FD15C3">
      <w:r>
        <w:t xml:space="preserve">File </w:t>
      </w:r>
    </w:p>
    <w:p w:rsidR="00FD15C3" w:rsidRDefault="00FD15C3">
      <w:r>
        <w:t xml:space="preserve">        New</w:t>
      </w:r>
    </w:p>
    <w:p w:rsidR="00FD15C3" w:rsidRDefault="00FD15C3">
      <w:r>
        <w:t xml:space="preserve">                </w:t>
      </w:r>
      <w:r w:rsidRPr="00FD15C3">
        <w:t xml:space="preserve"> RichTextBox1.Clear()</w:t>
      </w:r>
    </w:p>
    <w:p w:rsidR="00F357C8" w:rsidRDefault="00FD15C3">
      <w:r>
        <w:t xml:space="preserve">        Save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dlg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SaveFileDialog</w:t>
      </w:r>
      <w:proofErr w:type="spellEnd"/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dlg.Title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"Save"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dlg.Filter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"Rich Text Files (*.rtf)|*.rtf"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dlg.ShowDialog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 =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RichTextBox1.SaveFile(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dlg.FileName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RichTextBoxStreamType</w:t>
      </w:r>
      <w:r>
        <w:rPr>
          <w:rFonts w:ascii="Consolas" w:hAnsi="Consolas" w:cs="Consolas"/>
          <w:sz w:val="19"/>
          <w:szCs w:val="19"/>
        </w:rPr>
        <w:t>.RichText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5C3" w:rsidRP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15C3" w:rsidRDefault="00FD15C3">
      <w:r>
        <w:t xml:space="preserve">       Open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dlg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dlg.Title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"Open"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dlg.Filter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"Rich Text Files (*.rtf)|*.rtf"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dlg.ShowDialog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 =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RichTextBox1.LoadFile(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dlg.FileName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13047" w:rsidRDefault="00A13047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13047" w:rsidRDefault="00A13047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13047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905500" cy="3143250"/>
            <wp:effectExtent l="0" t="0" r="0" b="0"/>
            <wp:docPr id="4" name="Picture 4" descr="C:\Users\Toshiba\Pictures\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Pictures\n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15C3" w:rsidRDefault="00FD15C3" w:rsidP="00FD15C3">
      <w:r>
        <w:t>Edit</w:t>
      </w:r>
    </w:p>
    <w:p w:rsidR="00FD15C3" w:rsidRDefault="00FD15C3" w:rsidP="00FD15C3">
      <w:r>
        <w:t xml:space="preserve">         Undo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      </w:t>
      </w:r>
      <w:r>
        <w:rPr>
          <w:rFonts w:ascii="Consolas" w:hAnsi="Consolas" w:cs="Consolas"/>
          <w:sz w:val="19"/>
          <w:szCs w:val="19"/>
        </w:rPr>
        <w:t xml:space="preserve"> RichTextBox1.Undo()</w:t>
      </w:r>
    </w:p>
    <w:p w:rsidR="00FD15C3" w:rsidRP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5C3" w:rsidRDefault="00FD15C3" w:rsidP="00FD15C3">
      <w:r>
        <w:t xml:space="preserve">         Redo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        </w:t>
      </w:r>
      <w:r>
        <w:rPr>
          <w:rFonts w:ascii="Consolas" w:hAnsi="Consolas" w:cs="Consolas"/>
          <w:sz w:val="19"/>
          <w:szCs w:val="19"/>
        </w:rPr>
        <w:t>RichTextBox1.Redo()</w:t>
      </w:r>
    </w:p>
    <w:p w:rsidR="00FD15C3" w:rsidRP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5C3" w:rsidRDefault="00FD15C3" w:rsidP="00FD15C3">
      <w:r>
        <w:t xml:space="preserve">         Paste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        </w:t>
      </w:r>
      <w:r>
        <w:rPr>
          <w:rFonts w:ascii="Consolas" w:hAnsi="Consolas" w:cs="Consolas"/>
          <w:sz w:val="19"/>
          <w:szCs w:val="19"/>
        </w:rPr>
        <w:t>RichTextBox1.Paste()</w:t>
      </w:r>
    </w:p>
    <w:p w:rsidR="00FD15C3" w:rsidRP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5C3" w:rsidRDefault="00FD15C3" w:rsidP="00FD15C3">
      <w:r>
        <w:lastRenderedPageBreak/>
        <w:t xml:space="preserve">         Copy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        </w:t>
      </w:r>
      <w:r>
        <w:rPr>
          <w:rFonts w:ascii="Consolas" w:hAnsi="Consolas" w:cs="Consolas"/>
          <w:sz w:val="19"/>
          <w:szCs w:val="19"/>
        </w:rPr>
        <w:t>RichTextBox1.Copy()</w:t>
      </w:r>
    </w:p>
    <w:p w:rsidR="00FD15C3" w:rsidRP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5C3" w:rsidRDefault="00FD15C3" w:rsidP="00FD15C3">
      <w:r>
        <w:t xml:space="preserve">         Cut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       </w:t>
      </w:r>
      <w:r>
        <w:rPr>
          <w:rFonts w:ascii="Consolas" w:hAnsi="Consolas" w:cs="Consolas"/>
          <w:sz w:val="19"/>
          <w:szCs w:val="19"/>
        </w:rPr>
        <w:t>RichTextBox1.Cut()</w:t>
      </w:r>
    </w:p>
    <w:p w:rsidR="00FD15C3" w:rsidRDefault="00FD15C3" w:rsidP="00FD15C3">
      <w:pPr>
        <w:rPr>
          <w:rFonts w:ascii="Consolas" w:hAnsi="Consolas" w:cs="Consolas"/>
          <w:sz w:val="19"/>
          <w:szCs w:val="19"/>
        </w:rPr>
      </w:pPr>
    </w:p>
    <w:p w:rsidR="00FD15C3" w:rsidRDefault="00FD15C3" w:rsidP="00FD15C3">
      <w:r>
        <w:rPr>
          <w:rFonts w:ascii="Consolas" w:hAnsi="Consolas" w:cs="Consolas"/>
          <w:sz w:val="19"/>
          <w:szCs w:val="19"/>
        </w:rPr>
        <w:t xml:space="preserve">     </w:t>
      </w:r>
      <w:r>
        <w:t xml:space="preserve">Select All  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     </w:t>
      </w:r>
      <w:r>
        <w:rPr>
          <w:rFonts w:ascii="Consolas" w:hAnsi="Consolas" w:cs="Consolas"/>
          <w:sz w:val="19"/>
          <w:szCs w:val="19"/>
        </w:rPr>
        <w:t xml:space="preserve"> RichTextBox1.SelectAll()</w:t>
      </w:r>
    </w:p>
    <w:p w:rsidR="00FD15C3" w:rsidRDefault="00FD15C3" w:rsidP="00FD15C3"/>
    <w:p w:rsidR="00A13047" w:rsidRPr="00FD15C3" w:rsidRDefault="00A13047" w:rsidP="00FD15C3">
      <w:r w:rsidRPr="00A13047">
        <w:rPr>
          <w:noProof/>
        </w:rPr>
        <w:drawing>
          <wp:inline distT="0" distB="0" distL="0" distR="0">
            <wp:extent cx="5895975" cy="3152775"/>
            <wp:effectExtent l="0" t="0" r="9525" b="9525"/>
            <wp:docPr id="5" name="Picture 5" descr="C:\Users\Toshiba\Pictures\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Pictures\n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C3" w:rsidRDefault="00FD15C3">
      <w:r>
        <w:t>Format</w:t>
      </w:r>
    </w:p>
    <w:p w:rsidR="00FD15C3" w:rsidRDefault="00FD15C3">
      <w:r>
        <w:t xml:space="preserve">             Font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dlg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FontDialog</w:t>
      </w:r>
      <w:proofErr w:type="spellEnd"/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dlg.Font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RichTextBox1.Font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dlg.ShowDialog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RichTextBox1.Font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dlg.Font</w:t>
      </w:r>
      <w:proofErr w:type="spellEnd"/>
      <w:proofErr w:type="gramEnd"/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5C3" w:rsidRP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15C3" w:rsidRDefault="00FD15C3">
      <w:r>
        <w:t xml:space="preserve">             Color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dlg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ColorDialog</w:t>
      </w:r>
      <w:proofErr w:type="spellEnd"/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dlg.Color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RichTextBox1.ForeColor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dlg.ShowDialog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RichTextBox1.ForeColor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dlg.Color</w:t>
      </w:r>
      <w:proofErr w:type="spellEnd"/>
      <w:proofErr w:type="gramEnd"/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D15C3" w:rsidRDefault="00FD15C3" w:rsidP="00F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5C3" w:rsidRDefault="00FD15C3"/>
    <w:p w:rsidR="00FD15C3" w:rsidRDefault="00FD15C3"/>
    <w:sectPr w:rsidR="00FD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C3"/>
    <w:rsid w:val="00A13047"/>
    <w:rsid w:val="00F357C8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A52C"/>
  <w15:chartTrackingRefBased/>
  <w15:docId w15:val="{093BE482-3FD6-424A-9036-6ACAF977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2017-10-27T23:22:00Z</dcterms:created>
  <dcterms:modified xsi:type="dcterms:W3CDTF">2017-10-27T23:42:00Z</dcterms:modified>
</cp:coreProperties>
</file>