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2081"/>
        <w:tblW w:w="920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847"/>
        <w:gridCol w:w="2849"/>
        <w:gridCol w:w="127"/>
        <w:gridCol w:w="1688"/>
        <w:gridCol w:w="1569"/>
      </w:tblGrid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Wee</w:t>
            </w:r>
            <w:r w:rsidR="007D72A4">
              <w:rPr>
                <w:rFonts w:hint="eastAsia"/>
                <w:b/>
              </w:rPr>
              <w:t>k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例行会议</w:t>
            </w:r>
          </w:p>
        </w:tc>
      </w:tr>
      <w:tr w:rsidR="00846E80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846E80" w:rsidRDefault="007D72A4">
                <w:r>
                  <w:t>11.29.2017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13:30</w:t>
            </w:r>
            <w:r>
              <w:rPr>
                <w:rFonts w:hint="eastAsia"/>
              </w:rPr>
              <w:t>-14:10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rPr>
                <w:rFonts w:hint="eastAsia"/>
              </w:rPr>
              <w:t>理四 二楼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会议召集者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DA0617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主持人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记录者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7D72A4">
            <w:r>
              <w:rPr>
                <w:rFonts w:hint="eastAsia"/>
              </w:rPr>
              <w:t>吕莉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与会者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 xml:space="preserve">陈董锴 </w:t>
            </w:r>
            <w:r w:rsidR="007D72A4">
              <w:rPr>
                <w:rFonts w:hint="eastAsia"/>
              </w:rPr>
              <w:t>吴安之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总结上周工作实施情况（项目计划）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20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C2788F">
            <w:r>
              <w:rPr>
                <w:rFonts w:hint="eastAsia"/>
              </w:rPr>
              <w:t>吕莉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上周工作的总结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r>
              <w:rPr>
                <w:rFonts w:hint="eastAsia"/>
              </w:rPr>
              <w:t>工作完成情况:</w:t>
            </w:r>
            <w:r w:rsidR="00C2788F">
              <w:t xml:space="preserve">  </w:t>
            </w:r>
            <w:r w:rsidR="00DA0617">
              <w:rPr>
                <w:rFonts w:hint="eastAsia"/>
              </w:rPr>
              <w:t>扩张技术栈的总方向分享</w:t>
            </w:r>
            <w:r w:rsidR="00C2788F">
              <w:rPr>
                <w:rFonts w:hint="eastAsia"/>
              </w:rPr>
              <w:t xml:space="preserve"> </w:t>
            </w:r>
            <w:r w:rsidR="00C2788F">
              <w:t xml:space="preserve">  </w:t>
            </w:r>
            <w:r>
              <w:rPr>
                <w:rFonts w:hint="eastAsia"/>
              </w:rPr>
              <w:t>完成度：100%</w:t>
            </w:r>
            <w:r>
              <w:t xml:space="preserve">  </w:t>
            </w:r>
            <w:r>
              <w:rPr>
                <w:rFonts w:hint="eastAsia"/>
              </w:rPr>
              <w:t>负责人：陈董锴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7D72A4" w:rsidP="00C2788F">
            <w:pPr>
              <w:ind w:firstLineChars="700" w:firstLine="154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合作完成了总体设计初稿</w:t>
            </w:r>
            <w:r w:rsidR="006B22E8">
              <w:rPr>
                <w:rFonts w:hint="eastAsia"/>
                <w:kern w:val="0"/>
                <w:sz w:val="22"/>
              </w:rPr>
              <w:t xml:space="preserve"> 完成度：100%</w:t>
            </w:r>
            <w:r w:rsidR="006B22E8">
              <w:rPr>
                <w:kern w:val="0"/>
                <w:sz w:val="22"/>
              </w:rPr>
              <w:t xml:space="preserve">  </w:t>
            </w:r>
            <w:r w:rsidR="006B22E8">
              <w:rPr>
                <w:rFonts w:hint="eastAsia"/>
                <w:kern w:val="0"/>
                <w:sz w:val="22"/>
              </w:rPr>
              <w:t>负责人：吕莉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 w:rsidP="00C2788F">
            <w:pPr>
              <w:ind w:firstLineChars="700" w:firstLine="1470"/>
              <w:rPr>
                <w:kern w:val="0"/>
                <w:sz w:val="22"/>
              </w:rPr>
            </w:pPr>
            <w:r>
              <w:rPr>
                <w:rFonts w:hint="eastAsia"/>
              </w:rPr>
              <w:t>根据</w:t>
            </w:r>
            <w:r w:rsidR="007D72A4">
              <w:rPr>
                <w:rFonts w:hint="eastAsia"/>
              </w:rPr>
              <w:t>总体设计</w:t>
            </w:r>
            <w:r>
              <w:rPr>
                <w:rFonts w:hint="eastAsia"/>
              </w:rPr>
              <w:t xml:space="preserve">修订project </w:t>
            </w:r>
            <w:r w:rsidR="00C2788F">
              <w:t xml:space="preserve"> </w:t>
            </w:r>
            <w:r>
              <w:rPr>
                <w:rFonts w:hint="eastAsia"/>
              </w:rPr>
              <w:t>完成度：100%</w:t>
            </w:r>
            <w:r>
              <w:t xml:space="preserve">  </w:t>
            </w:r>
            <w:r>
              <w:rPr>
                <w:rFonts w:hint="eastAsia"/>
              </w:rPr>
              <w:t>负责人：吴安之</w:t>
            </w:r>
            <w:r>
              <w:t xml:space="preserve"> </w:t>
            </w:r>
          </w:p>
        </w:tc>
      </w:tr>
      <w:tr w:rsidR="007D72A4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7D72A4" w:rsidRDefault="007D72A4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 xml:space="preserve">完成了服务器的初步配置 </w:t>
            </w:r>
            <w:r w:rsidR="00C2788F">
              <w:t xml:space="preserve">  </w:t>
            </w:r>
            <w:r>
              <w:rPr>
                <w:rFonts w:hint="eastAsia"/>
              </w:rPr>
              <w:t>完成度：100%</w:t>
            </w:r>
            <w:r>
              <w:t xml:space="preserve"> </w:t>
            </w:r>
            <w:r>
              <w:rPr>
                <w:rFonts w:hint="eastAsia"/>
              </w:rPr>
              <w:t>负责人：吴安之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pPr>
              <w:rPr>
                <w:rFonts w:hint="eastAsia"/>
              </w:rPr>
            </w:pPr>
            <w:r>
              <w:rPr>
                <w:rFonts w:hint="eastAsia"/>
              </w:rPr>
              <w:t>不足:</w:t>
            </w:r>
            <w:r>
              <w:t xml:space="preserve">  </w:t>
            </w:r>
            <w:r w:rsidR="007D72A4">
              <w:rPr>
                <w:rFonts w:hint="eastAsia"/>
              </w:rPr>
              <w:t>上周的总体设计没有测试计划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6B22E8">
            <w:r>
              <w:rPr>
                <w:rFonts w:hint="eastAsia"/>
              </w:rPr>
              <w:t xml:space="preserve">      </w:t>
            </w:r>
            <w:r w:rsidR="00C2788F">
              <w:t xml:space="preserve"> </w:t>
            </w:r>
            <w:r w:rsidR="007D72A4">
              <w:rPr>
                <w:rFonts w:hint="eastAsia"/>
              </w:rPr>
              <w:t>图例过程没有展示出来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7D72A4">
            <w:r>
              <w:rPr>
                <w:rFonts w:hint="eastAsia"/>
              </w:rPr>
              <w:t>不能完全按照自己的理解来</w:t>
            </w:r>
            <w:r w:rsidR="00C2788F">
              <w:rPr>
                <w:rFonts w:hint="eastAsia"/>
              </w:rPr>
              <w:t>写文档，要多结合课本和实际。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截止时间</w:t>
            </w:r>
          </w:p>
        </w:tc>
      </w:tr>
      <w:tr w:rsidR="00846E80">
        <w:trPr>
          <w:trHeight w:hRule="exact" w:val="440"/>
        </w:trPr>
        <w:tc>
          <w:tcPr>
            <w:tcW w:w="5825" w:type="dxa"/>
            <w:gridSpan w:val="3"/>
            <w:vAlign w:val="center"/>
          </w:tcPr>
          <w:p w:rsidR="00846E80" w:rsidRDefault="009E4186">
            <w:r>
              <w:rPr>
                <w:rFonts w:hint="eastAsia"/>
              </w:rPr>
              <w:t>继续扩展技术栈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846E80" w:rsidRDefault="007A6FD0">
            <w:r>
              <w:rPr>
                <w:rFonts w:hint="eastAsia"/>
              </w:rPr>
              <w:t>2017/12/0</w:t>
            </w:r>
            <w:r>
              <w:t>2</w:t>
            </w:r>
            <w:bookmarkStart w:id="0" w:name="_GoBack"/>
            <w:bookmarkEnd w:id="0"/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846E80" w:rsidRDefault="006B22E8">
            <w:pPr>
              <w:rPr>
                <w:b/>
              </w:rPr>
            </w:pPr>
            <w:r>
              <w:rPr>
                <w:rFonts w:hint="eastAsia"/>
                <w:b/>
              </w:rPr>
              <w:t>本周任务安排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C2788F">
            <w:r>
              <w:rPr>
                <w:rFonts w:hint="eastAsia"/>
              </w:rPr>
              <w:t>吕莉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ED4555">
            <w:r>
              <w:rPr>
                <w:rFonts w:hint="eastAsia"/>
              </w:rPr>
              <w:t>讨论详细设计如何编写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C2788F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讨论编写人机界面设计</w:t>
            </w:r>
          </w:p>
        </w:tc>
      </w:tr>
      <w:tr w:rsidR="00846E80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846E80" w:rsidRDefault="00C2788F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ED4555">
              <w:rPr>
                <w:rFonts w:hint="eastAsia"/>
              </w:rPr>
              <w:t xml:space="preserve"> </w:t>
            </w:r>
            <w:r w:rsidR="00ED4555">
              <w:rPr>
                <w:rFonts w:hint="eastAsia"/>
              </w:rPr>
              <w:t>HIPO图第二层的三个模块</w:t>
            </w:r>
            <w:r w:rsidR="00ED4555">
              <w:rPr>
                <w:rFonts w:hint="eastAsia"/>
              </w:rPr>
              <w:t>的详细设计的分工</w:t>
            </w:r>
          </w:p>
        </w:tc>
      </w:tr>
      <w:tr w:rsidR="00846E80">
        <w:trPr>
          <w:trHeight w:hRule="exact" w:val="340"/>
        </w:trPr>
        <w:tc>
          <w:tcPr>
            <w:tcW w:w="1129" w:type="dxa"/>
            <w:vAlign w:val="center"/>
          </w:tcPr>
          <w:p w:rsidR="00846E80" w:rsidRDefault="006B22E8"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 w:rsidR="00846E80" w:rsidRDefault="006B22E8">
            <w:r>
              <w:rPr>
                <w:rFonts w:hint="eastAsia"/>
              </w:rPr>
              <w:t>除了回溯修订，技术栈的扩充需要开始了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846E80" w:rsidRDefault="006B22E8">
            <w:r>
              <w:t>截止时间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ED4555">
            <w:r>
              <w:rPr>
                <w:rFonts w:hint="eastAsia"/>
              </w:rPr>
              <w:t>根据人机界面设计更新界面原型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ED4555">
            <w:r>
              <w:rPr>
                <w:rFonts w:hint="eastAsia"/>
              </w:rPr>
              <w:t>吴安之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</w:t>
            </w:r>
            <w:r w:rsidR="007A6FD0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7A6FD0">
              <w:rPr>
                <w:rFonts w:hint="eastAsia"/>
              </w:rPr>
              <w:t>0</w:t>
            </w:r>
            <w:r w:rsidR="00EB3989">
              <w:t>2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EB3989">
            <w:r>
              <w:rPr>
                <w:rFonts w:hint="eastAsia"/>
              </w:rPr>
              <w:t>同步修改甘特图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ED4555">
            <w:r>
              <w:rPr>
                <w:rFonts w:hint="eastAsia"/>
              </w:rPr>
              <w:t>吴安之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</w:t>
            </w:r>
            <w:r w:rsidR="007A6FD0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7A6FD0">
              <w:rPr>
                <w:rFonts w:hint="eastAsia"/>
              </w:rPr>
              <w:t>0</w:t>
            </w:r>
            <w:r w:rsidR="00EB3989">
              <w:t>2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ED4555">
            <w:r>
              <w:rPr>
                <w:rFonts w:hint="eastAsia"/>
              </w:rPr>
              <w:t>修</w:t>
            </w:r>
            <w:r w:rsidR="007A6FD0">
              <w:rPr>
                <w:rFonts w:hint="eastAsia"/>
              </w:rPr>
              <w:t>订总体设计+准备详细设计P</w:t>
            </w:r>
            <w:r w:rsidR="007A6FD0">
              <w:t>PT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6B22E8">
            <w:r>
              <w:rPr>
                <w:rFonts w:hint="eastAsia"/>
              </w:rPr>
              <w:t>吕莉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</w:t>
            </w:r>
            <w:r w:rsidR="007A6FD0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7A6FD0">
              <w:rPr>
                <w:rFonts w:hint="eastAsia"/>
              </w:rPr>
              <w:t>0</w:t>
            </w:r>
            <w:r w:rsidR="00EB3989">
              <w:t>2</w:t>
            </w:r>
          </w:p>
        </w:tc>
      </w:tr>
      <w:tr w:rsidR="00846E80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846E80" w:rsidRDefault="007A6FD0">
            <w:r>
              <w:rPr>
                <w:rFonts w:hint="eastAsia"/>
                <w:kern w:val="0"/>
                <w:sz w:val="22"/>
              </w:rPr>
              <w:t>详细</w:t>
            </w:r>
            <w:r w:rsidR="006B22E8">
              <w:rPr>
                <w:rFonts w:hint="eastAsia"/>
                <w:kern w:val="0"/>
                <w:sz w:val="22"/>
              </w:rPr>
              <w:t>设计</w:t>
            </w:r>
            <w:r>
              <w:rPr>
                <w:rFonts w:hint="eastAsia"/>
                <w:kern w:val="0"/>
                <w:sz w:val="22"/>
              </w:rPr>
              <w:t>模块分工</w:t>
            </w:r>
          </w:p>
        </w:tc>
        <w:tc>
          <w:tcPr>
            <w:tcW w:w="1815" w:type="dxa"/>
            <w:gridSpan w:val="2"/>
            <w:vAlign w:val="center"/>
          </w:tcPr>
          <w:p w:rsidR="00846E80" w:rsidRDefault="007A6FD0">
            <w:r>
              <w:rPr>
                <w:rFonts w:hint="eastAsia"/>
              </w:rPr>
              <w:t>陈董锴</w:t>
            </w:r>
          </w:p>
        </w:tc>
        <w:tc>
          <w:tcPr>
            <w:tcW w:w="1569" w:type="dxa"/>
            <w:vAlign w:val="center"/>
          </w:tcPr>
          <w:p w:rsidR="00846E80" w:rsidRDefault="006B22E8">
            <w:r>
              <w:rPr>
                <w:rFonts w:hint="eastAsia"/>
              </w:rPr>
              <w:t>2017/1</w:t>
            </w:r>
            <w:r w:rsidR="007A6FD0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7A6FD0">
              <w:rPr>
                <w:rFonts w:hint="eastAsia"/>
              </w:rPr>
              <w:t>0</w:t>
            </w:r>
            <w:r w:rsidR="00EB3989">
              <w:t>2</w:t>
            </w:r>
          </w:p>
        </w:tc>
      </w:tr>
    </w:tbl>
    <w:p w:rsidR="00846E80" w:rsidRDefault="006B22E8"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 w:rsidR="0084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D66" w:rsidRDefault="00517D66" w:rsidP="00DA0617">
      <w:r>
        <w:separator/>
      </w:r>
    </w:p>
  </w:endnote>
  <w:endnote w:type="continuationSeparator" w:id="0">
    <w:p w:rsidR="00517D66" w:rsidRDefault="00517D66" w:rsidP="00DA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D66" w:rsidRDefault="00517D66" w:rsidP="00DA0617">
      <w:r>
        <w:separator/>
      </w:r>
    </w:p>
  </w:footnote>
  <w:footnote w:type="continuationSeparator" w:id="0">
    <w:p w:rsidR="00517D66" w:rsidRDefault="00517D66" w:rsidP="00DA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0183E"/>
    <w:rsid w:val="000415D2"/>
    <w:rsid w:val="000600FD"/>
    <w:rsid w:val="00076AD1"/>
    <w:rsid w:val="00133F07"/>
    <w:rsid w:val="001B0958"/>
    <w:rsid w:val="001C0C0E"/>
    <w:rsid w:val="0023545D"/>
    <w:rsid w:val="003423E4"/>
    <w:rsid w:val="00350FD7"/>
    <w:rsid w:val="00417179"/>
    <w:rsid w:val="004431E0"/>
    <w:rsid w:val="004D0BA7"/>
    <w:rsid w:val="00517D66"/>
    <w:rsid w:val="006471F2"/>
    <w:rsid w:val="006B22E8"/>
    <w:rsid w:val="007A6FD0"/>
    <w:rsid w:val="007D72A4"/>
    <w:rsid w:val="00846E80"/>
    <w:rsid w:val="00915098"/>
    <w:rsid w:val="00934B69"/>
    <w:rsid w:val="00950FF7"/>
    <w:rsid w:val="009B1599"/>
    <w:rsid w:val="009E4186"/>
    <w:rsid w:val="00BC177F"/>
    <w:rsid w:val="00C11CB9"/>
    <w:rsid w:val="00C2788F"/>
    <w:rsid w:val="00C952A6"/>
    <w:rsid w:val="00D45CBE"/>
    <w:rsid w:val="00D663A9"/>
    <w:rsid w:val="00DA0617"/>
    <w:rsid w:val="00DB4F8F"/>
    <w:rsid w:val="00DD27BA"/>
    <w:rsid w:val="00E35B03"/>
    <w:rsid w:val="00E75EA0"/>
    <w:rsid w:val="00EB3989"/>
    <w:rsid w:val="00ED4555"/>
    <w:rsid w:val="00EE4741"/>
    <w:rsid w:val="16EE274C"/>
    <w:rsid w:val="26711A94"/>
    <w:rsid w:val="3F552484"/>
    <w:rsid w:val="4B042EA8"/>
    <w:rsid w:val="50B5086F"/>
    <w:rsid w:val="5D2E145D"/>
    <w:rsid w:val="76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7DD8"/>
  <w15:docId w15:val="{48BF2087-98A4-43E2-8123-2D31BF12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1"/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142DB6" w:rsidRDefault="00BC119E">
          <w:pPr>
            <w:pStyle w:val="B3B80F1B336A4C8AA743E60E887683AE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142DB6"/>
    <w:rsid w:val="002F3927"/>
    <w:rsid w:val="00372A7C"/>
    <w:rsid w:val="00414900"/>
    <w:rsid w:val="00BC119E"/>
    <w:rsid w:val="00C173B5"/>
    <w:rsid w:val="00E72CA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pPr>
      <w:widowControl w:val="0"/>
      <w:jc w:val="both"/>
    </w:pPr>
    <w:rPr>
      <w:kern w:val="2"/>
      <w:sz w:val="21"/>
      <w:szCs w:val="22"/>
    </w:rPr>
  </w:style>
  <w:style w:type="paragraph" w:customStyle="1" w:styleId="08F63DE8E48B46F0AB472DA74B517C8C">
    <w:name w:val="08F63DE8E48B46F0AB472DA74B517C8C"/>
    <w:pPr>
      <w:widowControl w:val="0"/>
      <w:jc w:val="both"/>
    </w:pPr>
    <w:rPr>
      <w:kern w:val="2"/>
      <w:sz w:val="21"/>
      <w:szCs w:val="22"/>
    </w:rPr>
  </w:style>
  <w:style w:type="paragraph" w:customStyle="1" w:styleId="B3B80F1B336A4C8AA743E60E887683AE">
    <w:name w:val="B3B80F1B336A4C8AA743E60E887683A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niso lv</dc:creator>
  <cp:lastModifiedBy>Yuusha</cp:lastModifiedBy>
  <cp:revision>3</cp:revision>
  <dcterms:created xsi:type="dcterms:W3CDTF">2017-11-29T04:57:00Z</dcterms:created>
  <dcterms:modified xsi:type="dcterms:W3CDTF">2017-11-29T05:34:00Z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