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32207"/>
      <w:bookmarkStart w:id="2" w:name="_Toc477627756"/>
      <w:bookmarkStart w:id="3" w:name="_Toc477615257"/>
      <w:bookmarkStart w:id="4" w:name="_Toc477044478"/>
      <w:bookmarkStart w:id="5" w:name="_Toc477043888"/>
      <w:bookmarkStart w:id="6" w:name="_Toc496461990"/>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v1.1</w:t>
            </w:r>
          </w:p>
        </w:tc>
        <w:tc>
          <w:tcPr>
            <w:tcW w:w="1272" w:type="dxa"/>
          </w:tcPr>
          <w:p>
            <w:pPr>
              <w:jc w:val="both"/>
              <w:rPr>
                <w:rFonts w:hint="eastAsia" w:eastAsiaTheme="minorEastAsia"/>
                <w:lang w:val="en-US" w:eastAsia="zh-CN"/>
              </w:rPr>
            </w:pPr>
            <w:r>
              <w:rPr>
                <w:rFonts w:hint="eastAsia"/>
                <w:lang w:val="en-US" w:eastAsia="zh-CN"/>
              </w:rPr>
              <w:t>2017.11.07</w:t>
            </w:r>
          </w:p>
        </w:tc>
        <w:tc>
          <w:tcPr>
            <w:tcW w:w="2400" w:type="dxa"/>
          </w:tcPr>
          <w:p>
            <w:pPr>
              <w:jc w:val="center"/>
              <w:rPr>
                <w:rFonts w:hint="eastAsia" w:eastAsiaTheme="minorEastAsia"/>
                <w:lang w:val="en-US" w:eastAsia="zh-CN"/>
              </w:rPr>
            </w:pPr>
            <w:r>
              <w:rPr>
                <w:rFonts w:hint="eastAsia"/>
                <w:lang w:val="en-US" w:eastAsia="zh-CN"/>
              </w:rPr>
              <w:t>可行性分析报告修订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陈董锴</w:t>
            </w:r>
          </w:p>
        </w:tc>
        <w:tc>
          <w:tcPr>
            <w:tcW w:w="1081" w:type="dxa"/>
          </w:tcPr>
          <w:p>
            <w:pPr>
              <w:jc w:val="center"/>
              <w:rPr>
                <w:rFonts w:hint="eastAsia" w:eastAsiaTheme="minor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V1.1</w:t>
            </w:r>
          </w:p>
        </w:tc>
        <w:tc>
          <w:tcPr>
            <w:tcW w:w="1272" w:type="dxa"/>
          </w:tcPr>
          <w:p>
            <w:pPr>
              <w:jc w:val="center"/>
              <w:rPr>
                <w:rFonts w:hint="eastAsia"/>
                <w:lang w:val="en-US" w:eastAsia="zh-CN"/>
              </w:rPr>
            </w:pPr>
            <w:r>
              <w:rPr>
                <w:rFonts w:hint="eastAsia"/>
                <w:lang w:val="en-US" w:eastAsia="zh-CN"/>
              </w:rPr>
              <w:t>2017.11.07</w:t>
            </w:r>
          </w:p>
        </w:tc>
        <w:tc>
          <w:tcPr>
            <w:tcW w:w="2400" w:type="dxa"/>
          </w:tcPr>
          <w:p>
            <w:pPr>
              <w:jc w:val="center"/>
              <w:rPr>
                <w:rFonts w:hint="eastAsia"/>
                <w:lang w:val="en-US" w:eastAsia="zh-CN"/>
              </w:rPr>
            </w:pPr>
            <w:r>
              <w:rPr>
                <w:rFonts w:hint="eastAsia"/>
                <w:lang w:val="en-US" w:eastAsia="zh-CN"/>
              </w:rPr>
              <w:t>项目计划修订</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hint="eastAsia" w:eastAsia="宋体" w:cs="Times New Roman" w:asciiTheme="minorEastAsia" w:hAnsiTheme="minorEastAsia"/>
                <w:color w:val="000000"/>
                <w:sz w:val="20"/>
                <w:szCs w:val="20"/>
                <w:lang w:val="en-US" w:eastAsia="zh-CN"/>
              </w:rPr>
            </w:pPr>
            <w:r>
              <w:rPr>
                <w:rFonts w:hint="eastAsia" w:eastAsia="宋体" w:cs="Times New Roman" w:asciiTheme="minorEastAsia" w:hAnsiTheme="minorEastAsia"/>
                <w:color w:val="000000"/>
                <w:sz w:val="24"/>
                <w:szCs w:val="24"/>
                <w:lang w:val="en-US" w:eastAsia="zh-CN"/>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lang w:val="en-US"/>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lang w:val="en-US" w:eastAsia="zh-CN"/>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rFonts w:hint="eastAsia"/>
          <w:sz w:val="24"/>
          <w:szCs w:val="24"/>
          <w:shd w:val="clear" w:color="auto" w:fill="FFFFFF"/>
          <w:lang w:val="en-US" w:eastAsia="zh-CN"/>
        </w:rPr>
      </w:pPr>
      <w:r>
        <w:rPr>
          <w:rFonts w:hint="eastAsia"/>
          <w:sz w:val="24"/>
          <w:szCs w:val="24"/>
          <w:shd w:val="clear" w:color="auto" w:fill="FFFFFF"/>
          <w:lang w:val="en-US" w:eastAsia="zh-CN"/>
        </w:rPr>
        <w:t>目标用户：一个使用朋友圈分享商品的方式来让好友购买商品的卖家。</w:t>
      </w:r>
    </w:p>
    <w:p>
      <w:pPr>
        <w:rPr>
          <w:rFonts w:hint="eastAsia"/>
          <w:sz w:val="24"/>
          <w:szCs w:val="24"/>
          <w:shd w:val="clear" w:color="auto" w:fill="FFFFFF"/>
          <w:lang w:val="en-US" w:eastAsia="zh-CN"/>
        </w:rPr>
      </w:pPr>
      <w:r>
        <w:rPr>
          <w:rFonts w:hint="eastAsia"/>
          <w:sz w:val="24"/>
          <w:szCs w:val="24"/>
          <w:shd w:val="clear" w:color="auto" w:fill="FFFFFF"/>
          <w:lang w:val="en-US" w:eastAsia="zh-CN"/>
        </w:rPr>
        <w:t>在这个过程中，绝大部分的好友即是用户，通过朋友圈分享商品。</w:t>
      </w:r>
    </w:p>
    <w:p>
      <w:pPr>
        <w:rPr>
          <w:rFonts w:hint="eastAsia"/>
          <w:sz w:val="24"/>
          <w:szCs w:val="24"/>
          <w:shd w:val="clear" w:color="auto" w:fill="FFFFFF"/>
          <w:lang w:val="en-US" w:eastAsia="zh-CN"/>
        </w:rPr>
      </w:pPr>
      <w:r>
        <w:rPr>
          <w:rFonts w:hint="eastAsia"/>
          <w:sz w:val="24"/>
          <w:szCs w:val="24"/>
          <w:shd w:val="clear" w:color="auto" w:fill="FFFFFF"/>
          <w:lang w:val="en-US" w:eastAsia="zh-CN"/>
        </w:rPr>
        <w:t>这条消息被好友刷到有可能购买，但是需要私聊交流，在此流程上有麻烦。</w:t>
      </w:r>
    </w:p>
    <w:p>
      <w:pPr>
        <w:rPr>
          <w:rFonts w:hint="eastAsia"/>
          <w:sz w:val="24"/>
          <w:szCs w:val="24"/>
          <w:shd w:val="clear" w:color="auto" w:fill="FFFFFF"/>
          <w:lang w:val="en-US" w:eastAsia="zh-CN"/>
        </w:rPr>
      </w:pPr>
      <w:r>
        <w:rPr>
          <w:rFonts w:hint="eastAsia"/>
          <w:sz w:val="24"/>
          <w:szCs w:val="24"/>
          <w:shd w:val="clear" w:color="auto" w:fill="FFFFFF"/>
          <w:lang w:val="en-US" w:eastAsia="zh-CN"/>
        </w:rPr>
        <w:t>信息交流不明确，也有可能额外丢失用户。</w:t>
      </w:r>
    </w:p>
    <w:p>
      <w:pPr>
        <w:rPr>
          <w:rFonts w:hint="eastAsia"/>
          <w:sz w:val="24"/>
          <w:szCs w:val="24"/>
          <w:shd w:val="clear" w:color="auto" w:fill="FFFFFF"/>
          <w:lang w:val="en-US" w:eastAsia="zh-CN"/>
        </w:rPr>
      </w:pPr>
      <w:r>
        <w:rPr>
          <w:rFonts w:hint="eastAsia"/>
          <w:sz w:val="24"/>
          <w:szCs w:val="24"/>
          <w:shd w:val="clear" w:color="auto" w:fill="FFFFFF"/>
          <w:lang w:val="en-US" w:eastAsia="zh-CN"/>
        </w:rPr>
        <w:t>没有刷到朋友圈的好友则是第二部分额外丢失的用户。</w:t>
      </w:r>
    </w:p>
    <w:p>
      <w:pPr>
        <w:rPr>
          <w:rFonts w:hint="eastAsia"/>
          <w:sz w:val="24"/>
          <w:szCs w:val="24"/>
          <w:shd w:val="clear" w:color="auto" w:fill="FFFFFF"/>
          <w:lang w:val="en-US" w:eastAsia="zh-CN"/>
        </w:rPr>
      </w:pPr>
      <w:r>
        <w:rPr>
          <w:rFonts w:hint="eastAsia"/>
          <w:sz w:val="24"/>
          <w:szCs w:val="24"/>
          <w:shd w:val="clear" w:color="auto" w:fill="FFFFFF"/>
          <w:lang w:val="en-US" w:eastAsia="zh-CN"/>
        </w:rPr>
        <w:t>用户间的区分也不明确。</w:t>
      </w:r>
    </w:p>
    <w:p>
      <w:pPr>
        <w:rPr>
          <w:rFonts w:hint="eastAsia"/>
          <w:sz w:val="24"/>
          <w:szCs w:val="24"/>
          <w:shd w:val="clear" w:color="auto" w:fill="FFFFFF"/>
          <w:lang w:val="en-US" w:eastAsia="zh-CN"/>
        </w:rPr>
      </w:pPr>
    </w:p>
    <w:p>
      <w:pPr>
        <w:rPr>
          <w:rFonts w:hint="eastAsia"/>
          <w:sz w:val="24"/>
          <w:szCs w:val="24"/>
          <w:shd w:val="clear" w:color="auto" w:fill="FFFFFF"/>
          <w:lang w:val="en-US" w:eastAsia="zh-CN"/>
        </w:rPr>
      </w:pPr>
      <w:r>
        <w:rPr>
          <w:rFonts w:hint="eastAsia"/>
          <w:sz w:val="24"/>
          <w:szCs w:val="24"/>
          <w:shd w:val="clear" w:color="auto" w:fill="FFFFFF"/>
          <w:lang w:val="en-US" w:eastAsia="zh-CN"/>
        </w:rPr>
        <w:t>用户丢失，处理不智能，数据缺失。我们希望开发一个系统能够解决这些问题。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lang w:val="en-US" w:eastAsia="zh-CN"/>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lang w:val="en-US" w:eastAsia="zh-CN"/>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lang w:val="en-US" w:eastAsia="zh-CN"/>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lang w:val="en-US" w:eastAsia="zh-CN"/>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lang w:val="en-US" w:eastAsia="zh-CN"/>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lang w:val="en-US" w:eastAsia="zh-CN"/>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szCs w:val="24"/>
              </w:rPr>
              <w:t>SQL、</w:t>
            </w:r>
            <w:r>
              <w:rPr>
                <w:rFonts w:hint="eastAsia"/>
                <w:szCs w:val="24"/>
                <w:lang w:val="en-US" w:eastAsia="zh-CN"/>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rFonts w:hint="eastAsia" w:eastAsiaTheme="minorEastAsia"/>
                <w:b w:val="0"/>
                <w:bCs/>
                <w:szCs w:val="24"/>
                <w:lang w:val="en-US" w:eastAsia="zh-CN"/>
              </w:rPr>
            </w:pPr>
            <w:r>
              <w:rPr>
                <w:rFonts w:hint="eastAsia"/>
                <w:b w:val="0"/>
                <w:bCs/>
                <w:szCs w:val="24"/>
                <w:lang w:val="en-US" w:eastAsia="zh-CN"/>
              </w:rPr>
              <w:t>微信公众平台</w:t>
            </w:r>
          </w:p>
        </w:tc>
        <w:tc>
          <w:tcPr>
            <w:tcW w:w="2747" w:type="dxa"/>
          </w:tcPr>
          <w:p>
            <w:pPr>
              <w:rPr>
                <w:rFonts w:hint="eastAsia" w:eastAsiaTheme="minorEastAsia"/>
                <w:szCs w:val="24"/>
                <w:lang w:val="en-US" w:eastAsia="zh-CN"/>
              </w:rPr>
            </w:pPr>
            <w:r>
              <w:rPr>
                <w:rFonts w:hint="eastAsia"/>
                <w:szCs w:val="24"/>
                <w:lang w:val="en-US" w:eastAsia="zh-CN"/>
              </w:rPr>
              <w:t>/</w:t>
            </w:r>
          </w:p>
        </w:tc>
        <w:tc>
          <w:tcPr>
            <w:tcW w:w="2747" w:type="dxa"/>
          </w:tcPr>
          <w:p>
            <w:pPr>
              <w:rPr>
                <w:rFonts w:hint="eastAsia" w:eastAsiaTheme="minorEastAsia"/>
                <w:szCs w:val="24"/>
                <w:lang w:val="en-US" w:eastAsia="zh-CN"/>
              </w:rPr>
            </w:pPr>
            <w:r>
              <w:rPr>
                <w:rFonts w:hint="eastAsia"/>
                <w:szCs w:val="24"/>
                <w:lang w:val="en-US" w:eastAsia="zh-CN"/>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进度：</w:t>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70500" cy="2513330"/>
            <wp:effectExtent l="0" t="0" r="6350" b="127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pic:cNvPicPr>
                  </pic:nvPicPr>
                  <pic:blipFill>
                    <a:blip r:embed="rId16"/>
                    <a:stretch>
                      <a:fillRect/>
                    </a:stretch>
                  </pic:blipFill>
                  <pic:spPr>
                    <a:xfrm>
                      <a:off x="0" y="0"/>
                      <a:ext cx="5270500" cy="2513330"/>
                    </a:xfrm>
                    <a:prstGeom prst="rect">
                      <a:avLst/>
                    </a:prstGeom>
                  </pic:spPr>
                </pic:pic>
              </a:graphicData>
            </a:graphic>
          </wp:inline>
        </w:drawing>
      </w: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17"/>
                    <a:stretch>
                      <a:fillRect/>
                    </a:stretch>
                  </pic:blipFill>
                  <pic:spPr>
                    <a:xfrm>
                      <a:off x="0" y="0"/>
                      <a:ext cx="5270500" cy="2533650"/>
                    </a:xfrm>
                    <a:prstGeom prst="rect">
                      <a:avLst/>
                    </a:prstGeom>
                  </pic:spPr>
                </pic:pic>
              </a:graphicData>
            </a:graphic>
          </wp:inline>
        </w:drawing>
      </w:r>
      <w:bookmarkStart w:id="64" w:name="_GoBack"/>
      <w:bookmarkEnd w:id="64"/>
    </w:p>
    <w:p>
      <w:pPr>
        <w:snapToGrid w:val="0"/>
        <w:spacing w:line="211" w:lineRule="auto"/>
        <w:rPr>
          <w:rFonts w:hint="eastAsia" w:asciiTheme="minorEastAsia" w:hAnsiTheme="minorEastAsia" w:eastAsiaTheme="minorEastAsia"/>
          <w:color w:val="000000"/>
          <w:sz w:val="24"/>
          <w:szCs w:val="24"/>
          <w:shd w:val="clear" w:color="auto" w:fill="FFFFFF"/>
          <w:lang w:eastAsia="zh-CN"/>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.远程Linux服务端运行后台应该包括：Apache+tomcat服务器，Mysql数据库，bugzilla的配置。2017年10月1日应当已经部署，使用时间需长达6个月，能够在2018年4月之前一直提供服务。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66776781"/>
      <w:bookmarkStart w:id="55" w:name="_Toc496462028"/>
      <w:bookmarkStart w:id="56" w:name="_Toc478300586"/>
      <w:r>
        <w:rPr>
          <w:rFonts w:hint="eastAsia"/>
        </w:rPr>
        <w:t>5.2 配置管理计划</w:t>
      </w:r>
      <w:bookmarkEnd w:id="54"/>
      <w:bookmarkEnd w:id="55"/>
      <w:bookmarkEnd w:id="56"/>
      <w:bookmarkStart w:id="57" w:name="_Toc478300587"/>
      <w:bookmarkStart w:id="58" w:name="_Toc466776783"/>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66776782"/>
      <w:bookmarkStart w:id="62" w:name="_Toc496462031"/>
      <w:bookmarkStart w:id="63" w:name="_Toc478300588"/>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60633"/>
    <w:rsid w:val="00A75E8B"/>
    <w:rsid w:val="00AC212D"/>
    <w:rsid w:val="00AD7CEB"/>
    <w:rsid w:val="00AE38E8"/>
    <w:rsid w:val="00B011D6"/>
    <w:rsid w:val="00B21AB0"/>
    <w:rsid w:val="00B2543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835AD"/>
    <w:rsid w:val="00EA170E"/>
    <w:rsid w:val="00F30643"/>
    <w:rsid w:val="00F53662"/>
    <w:rsid w:val="00F86D2B"/>
    <w:rsid w:val="00FD6DBE"/>
    <w:rsid w:val="00FF16A2"/>
    <w:rsid w:val="02245662"/>
    <w:rsid w:val="025F7578"/>
    <w:rsid w:val="09EF695B"/>
    <w:rsid w:val="0B7B3A04"/>
    <w:rsid w:val="0DDE7090"/>
    <w:rsid w:val="0E8F5BA9"/>
    <w:rsid w:val="127006FC"/>
    <w:rsid w:val="1798164F"/>
    <w:rsid w:val="1BCC50CF"/>
    <w:rsid w:val="1DF1321C"/>
    <w:rsid w:val="2359064B"/>
    <w:rsid w:val="26DA0906"/>
    <w:rsid w:val="2717629E"/>
    <w:rsid w:val="2A5D7F73"/>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A92E83-521B-4AA1-9498-64CB7B21405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1636</Words>
  <Characters>9326</Characters>
  <Lines>77</Lines>
  <Paragraphs>21</Paragraphs>
  <TotalTime>0</TotalTime>
  <ScaleCrop>false</ScaleCrop>
  <LinksUpToDate>false</LinksUpToDate>
  <CharactersWithSpaces>10941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Annz_2</cp:lastModifiedBy>
  <dcterms:modified xsi:type="dcterms:W3CDTF">2017-11-10T15:35:13Z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