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24F11" w14:textId="3DC7487D" w:rsidR="00BC1ECC" w:rsidRDefault="00BC1ECC">
      <w:pPr>
        <w:rPr>
          <w:u w:val="single"/>
        </w:rPr>
      </w:pPr>
      <w:r w:rsidRPr="00BC1ECC">
        <w:rPr>
          <w:u w:val="single"/>
        </w:rPr>
        <w:t>Testing Accuracy of different classifiers in different studies</w:t>
      </w:r>
    </w:p>
    <w:p w14:paraId="2CADD0DD" w14:textId="42347C7C" w:rsidR="00817A24" w:rsidRDefault="00817A24">
      <w:r>
        <w:t>Train/Test Spli</w:t>
      </w:r>
      <w:r w:rsidR="00B9158B">
        <w:t>t (%)</w:t>
      </w:r>
      <w:r>
        <w:t xml:space="preserve">:   </w:t>
      </w:r>
    </w:p>
    <w:p w14:paraId="5034E482" w14:textId="26FB8E6F" w:rsidR="00817A24" w:rsidRDefault="00817A24" w:rsidP="00817A24">
      <w:pPr>
        <w:pStyle w:val="ListParagraph"/>
        <w:numPr>
          <w:ilvl w:val="0"/>
          <w:numId w:val="1"/>
        </w:numPr>
      </w:pPr>
      <w:r>
        <w:t>Mouse All - 75/25</w:t>
      </w:r>
    </w:p>
    <w:p w14:paraId="3947A4D4" w14:textId="25131D24" w:rsidR="00817A24" w:rsidRDefault="00817A24" w:rsidP="00817A24">
      <w:pPr>
        <w:pStyle w:val="ListParagraph"/>
        <w:numPr>
          <w:ilvl w:val="0"/>
          <w:numId w:val="1"/>
        </w:numPr>
      </w:pPr>
      <w:r>
        <w:t>Rat All - 75/25</w:t>
      </w:r>
    </w:p>
    <w:p w14:paraId="12963B1C" w14:textId="052643FA" w:rsidR="00817A24" w:rsidRDefault="00817A24" w:rsidP="00817A24">
      <w:pPr>
        <w:pStyle w:val="ListParagraph"/>
        <w:numPr>
          <w:ilvl w:val="0"/>
          <w:numId w:val="1"/>
        </w:numPr>
      </w:pPr>
      <w:r>
        <w:t>Rat Sterile - 60/40</w:t>
      </w:r>
    </w:p>
    <w:p w14:paraId="667CAED9" w14:textId="1FD07A18" w:rsidR="00817A24" w:rsidRDefault="00817A24" w:rsidP="00817A24">
      <w:pPr>
        <w:pStyle w:val="ListParagraph"/>
        <w:numPr>
          <w:ilvl w:val="0"/>
          <w:numId w:val="1"/>
        </w:numPr>
      </w:pPr>
      <w:r>
        <w:t>Rat PA - 65/35</w:t>
      </w:r>
    </w:p>
    <w:tbl>
      <w:tblPr>
        <w:tblStyle w:val="TableGrid"/>
        <w:tblpPr w:leftFromText="180" w:rightFromText="180" w:vertAnchor="page" w:horzAnchor="margin" w:tblpY="5161"/>
        <w:tblW w:w="9112" w:type="dxa"/>
        <w:tblLook w:val="04A0" w:firstRow="1" w:lastRow="0" w:firstColumn="1" w:lastColumn="0" w:noHBand="0" w:noVBand="1"/>
      </w:tblPr>
      <w:tblGrid>
        <w:gridCol w:w="1822"/>
        <w:gridCol w:w="1822"/>
        <w:gridCol w:w="1822"/>
        <w:gridCol w:w="1822"/>
        <w:gridCol w:w="1824"/>
      </w:tblGrid>
      <w:tr w:rsidR="00817A24" w14:paraId="4C20C734" w14:textId="77777777" w:rsidTr="00EB7645">
        <w:trPr>
          <w:trHeight w:val="483"/>
        </w:trPr>
        <w:tc>
          <w:tcPr>
            <w:tcW w:w="1822" w:type="dxa"/>
            <w:shd w:val="clear" w:color="auto" w:fill="FFF2CC" w:themeFill="accent4" w:themeFillTint="33"/>
          </w:tcPr>
          <w:p w14:paraId="6068EDC2" w14:textId="77777777" w:rsidR="00817A24" w:rsidRDefault="00817A24" w:rsidP="00EB7645">
            <w:r>
              <w:t>Model / Study</w:t>
            </w:r>
          </w:p>
        </w:tc>
        <w:tc>
          <w:tcPr>
            <w:tcW w:w="1822" w:type="dxa"/>
            <w:shd w:val="clear" w:color="auto" w:fill="FFF2CC" w:themeFill="accent4" w:themeFillTint="33"/>
          </w:tcPr>
          <w:p w14:paraId="34760AF0" w14:textId="77777777" w:rsidR="00817A24" w:rsidRDefault="00817A24" w:rsidP="00EB7645">
            <w:pPr>
              <w:jc w:val="center"/>
            </w:pPr>
            <w:r>
              <w:t>Mouse All</w:t>
            </w:r>
          </w:p>
          <w:p w14:paraId="2F8E5C66" w14:textId="77777777" w:rsidR="00817A24" w:rsidRPr="00BC1ECC" w:rsidRDefault="00817A24" w:rsidP="00EB7645">
            <w:pPr>
              <w:jc w:val="center"/>
              <w:rPr>
                <w:sz w:val="18"/>
                <w:szCs w:val="18"/>
              </w:rPr>
            </w:pPr>
            <w:r w:rsidRPr="00BC1ECC">
              <w:rPr>
                <w:sz w:val="18"/>
                <w:szCs w:val="18"/>
              </w:rPr>
              <w:t xml:space="preserve">(WT, </w:t>
            </w:r>
            <w:proofErr w:type="spellStart"/>
            <w:r w:rsidRPr="00BC1ECC">
              <w:rPr>
                <w:sz w:val="18"/>
                <w:szCs w:val="18"/>
              </w:rPr>
              <w:t>B_ENac</w:t>
            </w:r>
            <w:proofErr w:type="spellEnd"/>
            <w:r w:rsidRPr="00BC1ECC">
              <w:rPr>
                <w:sz w:val="18"/>
                <w:szCs w:val="18"/>
              </w:rPr>
              <w:t>, MPS I)</w:t>
            </w:r>
          </w:p>
        </w:tc>
        <w:tc>
          <w:tcPr>
            <w:tcW w:w="1822" w:type="dxa"/>
            <w:shd w:val="clear" w:color="auto" w:fill="FFF2CC" w:themeFill="accent4" w:themeFillTint="33"/>
          </w:tcPr>
          <w:p w14:paraId="037B8C46" w14:textId="77777777" w:rsidR="00817A24" w:rsidRDefault="00817A24" w:rsidP="00EB7645">
            <w:pPr>
              <w:jc w:val="center"/>
            </w:pPr>
            <w:r>
              <w:t>Rat All</w:t>
            </w:r>
          </w:p>
          <w:p w14:paraId="35C11D64" w14:textId="77777777" w:rsidR="00817A24" w:rsidRDefault="00817A24" w:rsidP="00EB7645">
            <w:pPr>
              <w:jc w:val="center"/>
            </w:pPr>
            <w:r w:rsidRPr="00BC1ECC">
              <w:rPr>
                <w:sz w:val="18"/>
                <w:szCs w:val="18"/>
              </w:rPr>
              <w:t>(WT, KO, CF, Phe508)</w:t>
            </w:r>
          </w:p>
        </w:tc>
        <w:tc>
          <w:tcPr>
            <w:tcW w:w="1822" w:type="dxa"/>
            <w:shd w:val="clear" w:color="auto" w:fill="FFF2CC" w:themeFill="accent4" w:themeFillTint="33"/>
          </w:tcPr>
          <w:p w14:paraId="4C915580" w14:textId="77777777" w:rsidR="00817A24" w:rsidRDefault="00817A24" w:rsidP="00EB7645">
            <w:pPr>
              <w:jc w:val="center"/>
            </w:pPr>
            <w:r>
              <w:t>Rat Sterile</w:t>
            </w:r>
          </w:p>
          <w:p w14:paraId="7E89F6F9" w14:textId="77777777" w:rsidR="00817A24" w:rsidRDefault="00817A24" w:rsidP="00EB7645">
            <w:pPr>
              <w:jc w:val="center"/>
            </w:pPr>
            <w:r w:rsidRPr="00BC1ECC">
              <w:rPr>
                <w:sz w:val="16"/>
                <w:szCs w:val="16"/>
              </w:rPr>
              <w:t xml:space="preserve">(Baseline, </w:t>
            </w:r>
            <w:r>
              <w:rPr>
                <w:sz w:val="16"/>
                <w:szCs w:val="16"/>
              </w:rPr>
              <w:t>Post-beads</w:t>
            </w:r>
            <w:r w:rsidRPr="00BC1ECC">
              <w:rPr>
                <w:sz w:val="16"/>
                <w:szCs w:val="16"/>
              </w:rPr>
              <w:t>)</w:t>
            </w:r>
          </w:p>
        </w:tc>
        <w:tc>
          <w:tcPr>
            <w:tcW w:w="1824" w:type="dxa"/>
            <w:shd w:val="clear" w:color="auto" w:fill="FFF2CC" w:themeFill="accent4" w:themeFillTint="33"/>
          </w:tcPr>
          <w:p w14:paraId="0DD4A8BE" w14:textId="77777777" w:rsidR="00817A24" w:rsidRDefault="00817A24" w:rsidP="00EB7645">
            <w:pPr>
              <w:jc w:val="center"/>
            </w:pPr>
            <w:r>
              <w:t>Rat PA</w:t>
            </w:r>
          </w:p>
          <w:p w14:paraId="325A4549" w14:textId="77777777" w:rsidR="00817A24" w:rsidRDefault="00817A24" w:rsidP="00EB7645">
            <w:pPr>
              <w:jc w:val="center"/>
            </w:pPr>
            <w:r w:rsidRPr="00BC1ECC">
              <w:rPr>
                <w:sz w:val="18"/>
                <w:szCs w:val="18"/>
              </w:rPr>
              <w:t xml:space="preserve">(WT, </w:t>
            </w:r>
            <w:proofErr w:type="gramStart"/>
            <w:r w:rsidRPr="00BC1ECC">
              <w:rPr>
                <w:sz w:val="18"/>
                <w:szCs w:val="18"/>
              </w:rPr>
              <w:t>KO,CF</w:t>
            </w:r>
            <w:proofErr w:type="gramEnd"/>
            <w:r w:rsidRPr="00BC1ECC">
              <w:rPr>
                <w:sz w:val="18"/>
                <w:szCs w:val="18"/>
              </w:rPr>
              <w:t>)</w:t>
            </w:r>
          </w:p>
        </w:tc>
      </w:tr>
      <w:tr w:rsidR="00817A24" w14:paraId="2D87B493" w14:textId="77777777" w:rsidTr="00EB7645">
        <w:trPr>
          <w:trHeight w:val="483"/>
        </w:trPr>
        <w:tc>
          <w:tcPr>
            <w:tcW w:w="1822" w:type="dxa"/>
          </w:tcPr>
          <w:p w14:paraId="2086ECE2" w14:textId="77777777" w:rsidR="00817A24" w:rsidRDefault="00817A24" w:rsidP="00EB7645">
            <w:r>
              <w:t>SVM</w:t>
            </w:r>
          </w:p>
        </w:tc>
        <w:tc>
          <w:tcPr>
            <w:tcW w:w="1822" w:type="dxa"/>
          </w:tcPr>
          <w:p w14:paraId="733A6F84" w14:textId="77777777" w:rsidR="00817A24" w:rsidRDefault="00817A24" w:rsidP="00EB7645">
            <w:pPr>
              <w:jc w:val="center"/>
            </w:pPr>
            <w:r>
              <w:t>0.75</w:t>
            </w:r>
          </w:p>
        </w:tc>
        <w:tc>
          <w:tcPr>
            <w:tcW w:w="1822" w:type="dxa"/>
          </w:tcPr>
          <w:p w14:paraId="23D51DDB" w14:textId="77777777" w:rsidR="00817A24" w:rsidRDefault="00817A24" w:rsidP="00EB7645">
            <w:pPr>
              <w:jc w:val="center"/>
            </w:pPr>
            <w:r>
              <w:t>0.579</w:t>
            </w:r>
          </w:p>
        </w:tc>
        <w:tc>
          <w:tcPr>
            <w:tcW w:w="1822" w:type="dxa"/>
          </w:tcPr>
          <w:p w14:paraId="41E71A9F" w14:textId="77777777" w:rsidR="00817A24" w:rsidRDefault="00817A24" w:rsidP="00EB7645">
            <w:pPr>
              <w:jc w:val="center"/>
            </w:pPr>
            <w:r>
              <w:t>0.941</w:t>
            </w:r>
          </w:p>
        </w:tc>
        <w:tc>
          <w:tcPr>
            <w:tcW w:w="1824" w:type="dxa"/>
          </w:tcPr>
          <w:p w14:paraId="59F52B37" w14:textId="77777777" w:rsidR="00817A24" w:rsidRDefault="00817A24" w:rsidP="00EB7645">
            <w:pPr>
              <w:jc w:val="center"/>
            </w:pPr>
            <w:r>
              <w:t>0.632</w:t>
            </w:r>
          </w:p>
        </w:tc>
      </w:tr>
      <w:tr w:rsidR="00817A24" w14:paraId="4949FE1F" w14:textId="77777777" w:rsidTr="00EB7645">
        <w:trPr>
          <w:trHeight w:val="505"/>
        </w:trPr>
        <w:tc>
          <w:tcPr>
            <w:tcW w:w="1822" w:type="dxa"/>
          </w:tcPr>
          <w:p w14:paraId="4A272BD7" w14:textId="77777777" w:rsidR="00817A24" w:rsidRDefault="00817A24" w:rsidP="00EB7645">
            <w:r>
              <w:t>Decision Tree</w:t>
            </w:r>
          </w:p>
        </w:tc>
        <w:tc>
          <w:tcPr>
            <w:tcW w:w="1822" w:type="dxa"/>
          </w:tcPr>
          <w:p w14:paraId="5BC9B909" w14:textId="77777777" w:rsidR="00817A24" w:rsidRDefault="00817A24" w:rsidP="00EB7645">
            <w:pPr>
              <w:jc w:val="center"/>
            </w:pPr>
            <w:r>
              <w:t>0.75</w:t>
            </w:r>
          </w:p>
        </w:tc>
        <w:tc>
          <w:tcPr>
            <w:tcW w:w="1822" w:type="dxa"/>
          </w:tcPr>
          <w:p w14:paraId="64CC779E" w14:textId="77777777" w:rsidR="00817A24" w:rsidRDefault="00817A24" w:rsidP="00EB7645">
            <w:pPr>
              <w:jc w:val="center"/>
            </w:pPr>
            <w:r>
              <w:t>0.526</w:t>
            </w:r>
          </w:p>
        </w:tc>
        <w:tc>
          <w:tcPr>
            <w:tcW w:w="1822" w:type="dxa"/>
          </w:tcPr>
          <w:p w14:paraId="1315D114" w14:textId="77777777" w:rsidR="00817A24" w:rsidRDefault="00817A24" w:rsidP="00EB7645">
            <w:pPr>
              <w:jc w:val="center"/>
            </w:pPr>
            <w:r>
              <w:t>0.824</w:t>
            </w:r>
          </w:p>
        </w:tc>
        <w:tc>
          <w:tcPr>
            <w:tcW w:w="1824" w:type="dxa"/>
          </w:tcPr>
          <w:p w14:paraId="4702963A" w14:textId="77777777" w:rsidR="00817A24" w:rsidRDefault="00817A24" w:rsidP="00EB7645">
            <w:pPr>
              <w:jc w:val="center"/>
            </w:pPr>
            <w:r>
              <w:t>0.737</w:t>
            </w:r>
          </w:p>
        </w:tc>
      </w:tr>
      <w:tr w:rsidR="00817A24" w14:paraId="0CAC20E9" w14:textId="77777777" w:rsidTr="00EB7645">
        <w:trPr>
          <w:trHeight w:val="483"/>
        </w:trPr>
        <w:tc>
          <w:tcPr>
            <w:tcW w:w="1822" w:type="dxa"/>
          </w:tcPr>
          <w:p w14:paraId="36A6B6F1" w14:textId="77777777" w:rsidR="00817A24" w:rsidRDefault="00817A24" w:rsidP="00EB7645">
            <w:r>
              <w:t>KNN</w:t>
            </w:r>
          </w:p>
        </w:tc>
        <w:tc>
          <w:tcPr>
            <w:tcW w:w="1822" w:type="dxa"/>
          </w:tcPr>
          <w:p w14:paraId="34C50090" w14:textId="77777777" w:rsidR="00817A24" w:rsidRDefault="00817A24" w:rsidP="00EB7645">
            <w:pPr>
              <w:jc w:val="center"/>
            </w:pPr>
            <w:r>
              <w:t>0.688</w:t>
            </w:r>
          </w:p>
        </w:tc>
        <w:tc>
          <w:tcPr>
            <w:tcW w:w="1822" w:type="dxa"/>
          </w:tcPr>
          <w:p w14:paraId="04B352F5" w14:textId="77777777" w:rsidR="00817A24" w:rsidRDefault="00817A24" w:rsidP="00EB7645">
            <w:pPr>
              <w:jc w:val="center"/>
            </w:pPr>
            <w:r>
              <w:t>0.684</w:t>
            </w:r>
          </w:p>
        </w:tc>
        <w:tc>
          <w:tcPr>
            <w:tcW w:w="1822" w:type="dxa"/>
          </w:tcPr>
          <w:p w14:paraId="6E822EC8" w14:textId="77777777" w:rsidR="00817A24" w:rsidRDefault="00817A24" w:rsidP="00EB7645">
            <w:pPr>
              <w:jc w:val="center"/>
            </w:pPr>
            <w:r>
              <w:t>0.882</w:t>
            </w:r>
          </w:p>
        </w:tc>
        <w:tc>
          <w:tcPr>
            <w:tcW w:w="1824" w:type="dxa"/>
          </w:tcPr>
          <w:p w14:paraId="1349AE30" w14:textId="77777777" w:rsidR="00817A24" w:rsidRDefault="00817A24" w:rsidP="00EB7645">
            <w:pPr>
              <w:jc w:val="center"/>
            </w:pPr>
            <w:r>
              <w:t>0.842</w:t>
            </w:r>
          </w:p>
        </w:tc>
      </w:tr>
      <w:tr w:rsidR="00817A24" w14:paraId="288DD575" w14:textId="77777777" w:rsidTr="00EB7645">
        <w:trPr>
          <w:trHeight w:val="483"/>
        </w:trPr>
        <w:tc>
          <w:tcPr>
            <w:tcW w:w="1822" w:type="dxa"/>
          </w:tcPr>
          <w:p w14:paraId="42774A55" w14:textId="77777777" w:rsidR="00817A24" w:rsidRDefault="00817A24" w:rsidP="00EB7645">
            <w:r>
              <w:t>Random Forest</w:t>
            </w:r>
          </w:p>
        </w:tc>
        <w:tc>
          <w:tcPr>
            <w:tcW w:w="1822" w:type="dxa"/>
          </w:tcPr>
          <w:p w14:paraId="756B87DA" w14:textId="77777777" w:rsidR="00817A24" w:rsidRDefault="00817A24" w:rsidP="00EB7645">
            <w:pPr>
              <w:jc w:val="center"/>
            </w:pPr>
            <w:r>
              <w:t>0.625</w:t>
            </w:r>
          </w:p>
        </w:tc>
        <w:tc>
          <w:tcPr>
            <w:tcW w:w="1822" w:type="dxa"/>
          </w:tcPr>
          <w:p w14:paraId="3947A264" w14:textId="77777777" w:rsidR="00817A24" w:rsidRDefault="00817A24" w:rsidP="00EB7645">
            <w:pPr>
              <w:jc w:val="center"/>
            </w:pPr>
            <w:r>
              <w:t>0.579</w:t>
            </w:r>
          </w:p>
        </w:tc>
        <w:tc>
          <w:tcPr>
            <w:tcW w:w="1822" w:type="dxa"/>
          </w:tcPr>
          <w:p w14:paraId="0C2DBB43" w14:textId="77777777" w:rsidR="00817A24" w:rsidRDefault="00817A24" w:rsidP="00EB7645">
            <w:pPr>
              <w:jc w:val="center"/>
            </w:pPr>
            <w:r>
              <w:t>0.824</w:t>
            </w:r>
          </w:p>
        </w:tc>
        <w:tc>
          <w:tcPr>
            <w:tcW w:w="1824" w:type="dxa"/>
          </w:tcPr>
          <w:p w14:paraId="5175A027" w14:textId="77777777" w:rsidR="00817A24" w:rsidRDefault="00817A24" w:rsidP="00EB7645">
            <w:pPr>
              <w:jc w:val="center"/>
            </w:pPr>
            <w:r>
              <w:t>0.632</w:t>
            </w:r>
          </w:p>
        </w:tc>
      </w:tr>
      <w:tr w:rsidR="00817A24" w14:paraId="099F857B" w14:textId="77777777" w:rsidTr="00EB7645">
        <w:trPr>
          <w:trHeight w:val="483"/>
        </w:trPr>
        <w:tc>
          <w:tcPr>
            <w:tcW w:w="1822" w:type="dxa"/>
          </w:tcPr>
          <w:p w14:paraId="6442A273" w14:textId="77777777" w:rsidR="00817A24" w:rsidRDefault="00817A24" w:rsidP="00EB7645">
            <w:r>
              <w:t>Gradient Boost</w:t>
            </w:r>
          </w:p>
        </w:tc>
        <w:tc>
          <w:tcPr>
            <w:tcW w:w="1822" w:type="dxa"/>
          </w:tcPr>
          <w:p w14:paraId="6B5EF16A" w14:textId="77777777" w:rsidR="00817A24" w:rsidRDefault="00817A24" w:rsidP="00EB7645">
            <w:pPr>
              <w:jc w:val="center"/>
            </w:pPr>
            <w:r>
              <w:t>0.75</w:t>
            </w:r>
          </w:p>
        </w:tc>
        <w:tc>
          <w:tcPr>
            <w:tcW w:w="1822" w:type="dxa"/>
          </w:tcPr>
          <w:p w14:paraId="34604EF8" w14:textId="77777777" w:rsidR="00817A24" w:rsidRDefault="00817A24" w:rsidP="00EB7645">
            <w:pPr>
              <w:jc w:val="center"/>
            </w:pPr>
            <w:r>
              <w:t>0.684</w:t>
            </w:r>
          </w:p>
        </w:tc>
        <w:tc>
          <w:tcPr>
            <w:tcW w:w="1822" w:type="dxa"/>
          </w:tcPr>
          <w:p w14:paraId="6DC24374" w14:textId="77777777" w:rsidR="00817A24" w:rsidRDefault="00817A24" w:rsidP="00EB7645">
            <w:pPr>
              <w:jc w:val="center"/>
            </w:pPr>
            <w:r>
              <w:t>0.824</w:t>
            </w:r>
          </w:p>
        </w:tc>
        <w:tc>
          <w:tcPr>
            <w:tcW w:w="1824" w:type="dxa"/>
          </w:tcPr>
          <w:p w14:paraId="50A29E4B" w14:textId="77777777" w:rsidR="00817A24" w:rsidRDefault="00817A24" w:rsidP="00EB7645">
            <w:pPr>
              <w:jc w:val="center"/>
            </w:pPr>
            <w:r>
              <w:t>0.474</w:t>
            </w:r>
          </w:p>
        </w:tc>
      </w:tr>
      <w:tr w:rsidR="00817A24" w14:paraId="0F8A30B2" w14:textId="77777777" w:rsidTr="00EB7645">
        <w:trPr>
          <w:trHeight w:val="505"/>
        </w:trPr>
        <w:tc>
          <w:tcPr>
            <w:tcW w:w="1822" w:type="dxa"/>
          </w:tcPr>
          <w:p w14:paraId="47D0782E" w14:textId="77777777" w:rsidR="00817A24" w:rsidRDefault="00817A24" w:rsidP="00EB7645">
            <w:r>
              <w:t>SGD</w:t>
            </w:r>
          </w:p>
        </w:tc>
        <w:tc>
          <w:tcPr>
            <w:tcW w:w="1822" w:type="dxa"/>
          </w:tcPr>
          <w:p w14:paraId="239F54E7" w14:textId="77777777" w:rsidR="00817A24" w:rsidRDefault="00817A24" w:rsidP="00EB7645">
            <w:pPr>
              <w:jc w:val="center"/>
            </w:pPr>
            <w:r>
              <w:t>0.75</w:t>
            </w:r>
          </w:p>
        </w:tc>
        <w:tc>
          <w:tcPr>
            <w:tcW w:w="1822" w:type="dxa"/>
          </w:tcPr>
          <w:p w14:paraId="3288F3BE" w14:textId="77777777" w:rsidR="00817A24" w:rsidRDefault="00817A24" w:rsidP="00EB7645">
            <w:pPr>
              <w:jc w:val="center"/>
            </w:pPr>
            <w:r>
              <w:t>0.526</w:t>
            </w:r>
          </w:p>
        </w:tc>
        <w:tc>
          <w:tcPr>
            <w:tcW w:w="1822" w:type="dxa"/>
          </w:tcPr>
          <w:p w14:paraId="4AFB80FC" w14:textId="77777777" w:rsidR="00817A24" w:rsidRDefault="00817A24" w:rsidP="00EB7645">
            <w:pPr>
              <w:jc w:val="center"/>
            </w:pPr>
            <w:r>
              <w:t>0.941</w:t>
            </w:r>
          </w:p>
        </w:tc>
        <w:tc>
          <w:tcPr>
            <w:tcW w:w="1824" w:type="dxa"/>
          </w:tcPr>
          <w:p w14:paraId="2D902FE5" w14:textId="77777777" w:rsidR="00817A24" w:rsidRDefault="00817A24" w:rsidP="00EB7645">
            <w:pPr>
              <w:jc w:val="center"/>
            </w:pPr>
            <w:r>
              <w:t>0.526</w:t>
            </w:r>
          </w:p>
        </w:tc>
      </w:tr>
    </w:tbl>
    <w:p w14:paraId="43A3FC13" w14:textId="6CC27DDA" w:rsidR="00EB7645" w:rsidRPr="00817A24" w:rsidRDefault="00817A24">
      <w:r>
        <w:t xml:space="preserve">Some of the datasets are too small, I increase the </w:t>
      </w:r>
      <w:r w:rsidR="00EB7645">
        <w:t xml:space="preserve">amount of </w:t>
      </w:r>
      <w:r>
        <w:t>testing data</w:t>
      </w:r>
      <w:r w:rsidR="00EB7645">
        <w:t>.</w:t>
      </w:r>
    </w:p>
    <w:p w14:paraId="55456D24" w14:textId="77777777" w:rsidR="00EB7645" w:rsidRDefault="00EB7645" w:rsidP="00817A24">
      <w:pPr>
        <w:spacing w:after="0" w:line="285" w:lineRule="atLeast"/>
      </w:pPr>
    </w:p>
    <w:p w14:paraId="5FFD91A3" w14:textId="42DA6A14" w:rsidR="00817A24" w:rsidRDefault="00C45C13" w:rsidP="00EB7645">
      <w:pPr>
        <w:spacing w:after="0" w:line="285" w:lineRule="atLeast"/>
        <w:rPr>
          <w:b/>
          <w:bCs/>
        </w:rPr>
      </w:pPr>
      <w:r w:rsidRPr="00EB7645">
        <w:rPr>
          <w:b/>
          <w:bCs/>
        </w:rPr>
        <w:t xml:space="preserve">Consider </w:t>
      </w:r>
      <w:r w:rsidR="00817A24" w:rsidRPr="00817A24">
        <w:rPr>
          <w:b/>
          <w:bCs/>
        </w:rPr>
        <w:t>VDP,</w:t>
      </w:r>
      <w:r w:rsidR="00817A24" w:rsidRPr="00EB7645">
        <w:rPr>
          <w:b/>
          <w:bCs/>
        </w:rPr>
        <w:t xml:space="preserve"> </w:t>
      </w:r>
      <w:r w:rsidR="00817A24" w:rsidRPr="00817A24">
        <w:rPr>
          <w:b/>
          <w:bCs/>
        </w:rPr>
        <w:t>MSV,</w:t>
      </w:r>
      <w:r w:rsidR="00817A24" w:rsidRPr="00EB7645">
        <w:rPr>
          <w:b/>
          <w:bCs/>
        </w:rPr>
        <w:t xml:space="preserve"> </w:t>
      </w:r>
      <w:r w:rsidR="00817A24" w:rsidRPr="00817A24">
        <w:rPr>
          <w:b/>
          <w:bCs/>
        </w:rPr>
        <w:t>TV,</w:t>
      </w:r>
      <w:r w:rsidR="00817A24" w:rsidRPr="00EB7645">
        <w:rPr>
          <w:b/>
          <w:bCs/>
        </w:rPr>
        <w:t xml:space="preserve"> </w:t>
      </w:r>
      <w:r w:rsidR="00817A24" w:rsidRPr="00817A24">
        <w:rPr>
          <w:b/>
          <w:bCs/>
        </w:rPr>
        <w:t>VH,</w:t>
      </w:r>
      <w:r w:rsidR="00817A24" w:rsidRPr="00EB7645">
        <w:rPr>
          <w:b/>
          <w:bCs/>
        </w:rPr>
        <w:t xml:space="preserve"> </w:t>
      </w:r>
      <w:r w:rsidR="00817A24" w:rsidRPr="00817A24">
        <w:rPr>
          <w:b/>
          <w:bCs/>
        </w:rPr>
        <w:t>VHSS,</w:t>
      </w:r>
      <w:r w:rsidR="00817A24" w:rsidRPr="00EB7645">
        <w:rPr>
          <w:b/>
          <w:bCs/>
        </w:rPr>
        <w:t xml:space="preserve"> </w:t>
      </w:r>
      <w:r w:rsidR="00817A24" w:rsidRPr="00817A24">
        <w:rPr>
          <w:b/>
          <w:bCs/>
        </w:rPr>
        <w:t>VHLS,</w:t>
      </w:r>
      <w:r w:rsidR="00817A24" w:rsidRPr="00EB7645">
        <w:rPr>
          <w:b/>
          <w:bCs/>
        </w:rPr>
        <w:t xml:space="preserve"> </w:t>
      </w:r>
      <w:r w:rsidR="00817A24" w:rsidRPr="00817A24">
        <w:rPr>
          <w:b/>
          <w:bCs/>
        </w:rPr>
        <w:t>HD</w:t>
      </w:r>
      <w:r w:rsidR="00817A24" w:rsidRPr="00EB7645">
        <w:rPr>
          <w:b/>
          <w:bCs/>
        </w:rPr>
        <w:t xml:space="preserve"> as features</w:t>
      </w:r>
      <w:r w:rsidR="00EB7645" w:rsidRPr="00EB7645">
        <w:rPr>
          <w:b/>
          <w:bCs/>
        </w:rPr>
        <w:t>.</w:t>
      </w:r>
    </w:p>
    <w:p w14:paraId="50245E7A" w14:textId="1E4946AA" w:rsidR="00BF4117" w:rsidRDefault="00BF4117" w:rsidP="00EB7645">
      <w:pPr>
        <w:spacing w:after="0" w:line="285" w:lineRule="atLeast"/>
        <w:rPr>
          <w:b/>
          <w:bCs/>
        </w:rPr>
      </w:pPr>
    </w:p>
    <w:p w14:paraId="7C28A126" w14:textId="3DBB3441" w:rsidR="00BF4117" w:rsidRDefault="00BF4117" w:rsidP="00EB7645">
      <w:pPr>
        <w:spacing w:after="0" w:line="285" w:lineRule="atLeast"/>
        <w:rPr>
          <w:b/>
          <w:bCs/>
        </w:rPr>
      </w:pPr>
    </w:p>
    <w:p w14:paraId="51D0686B" w14:textId="2A92501B" w:rsidR="00BF4117" w:rsidRDefault="00BF4117" w:rsidP="00EB7645">
      <w:pPr>
        <w:spacing w:after="0" w:line="285" w:lineRule="atLeast"/>
        <w:rPr>
          <w:b/>
          <w:bCs/>
        </w:rPr>
      </w:pPr>
      <w:r>
        <w:rPr>
          <w:b/>
          <w:bCs/>
        </w:rPr>
        <w:t>Different metrics</w:t>
      </w:r>
      <w:r w:rsidR="00A8277D">
        <w:rPr>
          <w:b/>
          <w:bCs/>
        </w:rPr>
        <w:t xml:space="preserve"> (precision, recall (sensitivity</w:t>
      </w:r>
      <w:proofErr w:type="gramStart"/>
      <w:r w:rsidR="00A8277D">
        <w:rPr>
          <w:b/>
          <w:bCs/>
        </w:rPr>
        <w:t>) ,</w:t>
      </w:r>
      <w:proofErr w:type="gramEnd"/>
      <w:r w:rsidR="00A8277D">
        <w:rPr>
          <w:b/>
          <w:bCs/>
        </w:rPr>
        <w:t xml:space="preserve"> F1 score, specificity, accuracy)</w:t>
      </w:r>
    </w:p>
    <w:p w14:paraId="4E3BB7B4" w14:textId="25DB6C7E" w:rsidR="00BF4117" w:rsidRDefault="00BF4117" w:rsidP="00EB7645">
      <w:pPr>
        <w:spacing w:after="0" w:line="285" w:lineRule="atLeast"/>
        <w:rPr>
          <w:b/>
          <w:bCs/>
        </w:rPr>
      </w:pPr>
      <w:r>
        <w:rPr>
          <w:b/>
          <w:bCs/>
        </w:rPr>
        <w:t>Train</w:t>
      </w:r>
      <w:r w:rsidR="0039215F">
        <w:rPr>
          <w:b/>
          <w:bCs/>
        </w:rPr>
        <w:t xml:space="preserve"> </w:t>
      </w:r>
      <w:r w:rsidR="0039215F">
        <w:rPr>
          <w:b/>
          <w:bCs/>
        </w:rPr>
        <w:t>(mean, +- 10% deviation)/</w:t>
      </w:r>
      <w:r>
        <w:rPr>
          <w:b/>
          <w:bCs/>
        </w:rPr>
        <w:t>/valid</w:t>
      </w:r>
      <w:r w:rsidR="00F65BB4">
        <w:rPr>
          <w:b/>
          <w:bCs/>
        </w:rPr>
        <w:t xml:space="preserve"> (mean, +- 10% deviation)</w:t>
      </w:r>
      <w:r>
        <w:rPr>
          <w:b/>
          <w:bCs/>
        </w:rPr>
        <w:t xml:space="preserve">/test, </w:t>
      </w:r>
    </w:p>
    <w:p w14:paraId="0308E343" w14:textId="3B18D4F3" w:rsidR="00BF4117" w:rsidRDefault="00BF4117" w:rsidP="00EB7645">
      <w:pPr>
        <w:spacing w:after="0" w:line="285" w:lineRule="atLeast"/>
        <w:rPr>
          <w:b/>
          <w:bCs/>
        </w:rPr>
      </w:pPr>
      <w:r>
        <w:rPr>
          <w:b/>
          <w:bCs/>
        </w:rPr>
        <w:t>Try different features</w:t>
      </w:r>
      <w:bookmarkStart w:id="0" w:name="_GoBack"/>
      <w:bookmarkEnd w:id="0"/>
    </w:p>
    <w:p w14:paraId="07649D41" w14:textId="271EC202" w:rsidR="00BF4117" w:rsidRPr="00EB7645" w:rsidRDefault="00BF4117" w:rsidP="00EB7645">
      <w:pPr>
        <w:spacing w:after="0" w:line="285" w:lineRule="atLeast"/>
        <w:rPr>
          <w:b/>
          <w:bCs/>
        </w:rPr>
      </w:pPr>
      <w:r>
        <w:rPr>
          <w:b/>
          <w:bCs/>
        </w:rPr>
        <w:t>10</w:t>
      </w:r>
      <w:r w:rsidR="00E36FE0">
        <w:rPr>
          <w:b/>
          <w:bCs/>
        </w:rPr>
        <w:t>-</w:t>
      </w:r>
      <w:r>
        <w:rPr>
          <w:b/>
          <w:bCs/>
        </w:rPr>
        <w:t>fold cross validation</w:t>
      </w:r>
    </w:p>
    <w:sectPr w:rsidR="00BF4117" w:rsidRPr="00EB7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B6A26"/>
    <w:multiLevelType w:val="hybridMultilevel"/>
    <w:tmpl w:val="0B4E0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CC"/>
    <w:rsid w:val="001A228B"/>
    <w:rsid w:val="00364579"/>
    <w:rsid w:val="0039215F"/>
    <w:rsid w:val="006B5EB9"/>
    <w:rsid w:val="0071385D"/>
    <w:rsid w:val="007E78FF"/>
    <w:rsid w:val="00817A24"/>
    <w:rsid w:val="008E38BE"/>
    <w:rsid w:val="00A8277D"/>
    <w:rsid w:val="00B31116"/>
    <w:rsid w:val="00B9158B"/>
    <w:rsid w:val="00BC1ECC"/>
    <w:rsid w:val="00BF4117"/>
    <w:rsid w:val="00C45C13"/>
    <w:rsid w:val="00D729A3"/>
    <w:rsid w:val="00E36FE0"/>
    <w:rsid w:val="00EB7645"/>
    <w:rsid w:val="00F6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51E4"/>
  <w15:chartTrackingRefBased/>
  <w15:docId w15:val="{C3B32DF2-B887-486F-AA54-47CB5CAD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2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Hing, Dennis Chan</dc:creator>
  <cp:keywords/>
  <dc:description/>
  <cp:lastModifiedBy>chanka</cp:lastModifiedBy>
  <cp:revision>22</cp:revision>
  <dcterms:created xsi:type="dcterms:W3CDTF">2023-12-11T12:26:00Z</dcterms:created>
  <dcterms:modified xsi:type="dcterms:W3CDTF">2023-12-12T04:52:00Z</dcterms:modified>
</cp:coreProperties>
</file>