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155"/>
          <w:tab w:val="right" w:leader="none" w:pos="9506"/>
        </w:tabs>
        <w:bidi w:val="1"/>
        <w:spacing w:after="99" w:lineRule="auto"/>
        <w:ind w:left="0" w:right="-1849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sz w:val="40"/>
          <w:szCs w:val="40"/>
          <w:u w:val="single"/>
          <w:rtl w:val="1"/>
        </w:rPr>
        <w:t xml:space="preserve">עבודה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  </w:t>
      </w:r>
      <w:r w:rsidDel="00000000" w:rsidR="00000000" w:rsidRPr="00000000">
        <w:rPr>
          <w:sz w:val="40"/>
          <w:szCs w:val="40"/>
          <w:u w:val="single"/>
          <w:rtl w:val="1"/>
        </w:rPr>
        <w:t xml:space="preserve">בתקשורת</w:t>
      </w:r>
      <w:r w:rsidDel="00000000" w:rsidR="00000000" w:rsidRPr="00000000">
        <w:rPr>
          <w:sz w:val="40"/>
          <w:szCs w:val="40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2085340" cy="339138"/>
                <wp:effectExtent b="0" l="0" r="0" t="0"/>
                <wp:docPr id="906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90525" y="3560925"/>
                          <a:ext cx="2085340" cy="339138"/>
                          <a:chOff x="3590525" y="3560925"/>
                          <a:chExt cx="2744900" cy="4381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755375" y="3565700"/>
                            <a:ext cx="930900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bidi w:val="1"/>
                                <w:spacing w:after="0" w:before="0" w:line="240"/>
                                <w:ind w:left="0" w:right="0" w:firstLine="0"/>
                                <w:jc w:val="right"/>
                                <w:textDirection w:val="tbRl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595302" y="3565700"/>
                            <a:ext cx="2735340" cy="428625"/>
                            <a:chOff x="0" y="0"/>
                            <a:chExt cx="2085340" cy="4286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085325" cy="428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75564" y="57531"/>
                              <a:ext cx="42000" cy="18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9.0000820159912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2085340" cy="428625"/>
                            </a:xfrm>
                            <a:custGeom>
                              <a:rect b="b" l="l" r="r" t="t"/>
                              <a:pathLst>
                                <a:path extrusionOk="0" h="428625" w="2085340">
                                  <a:moveTo>
                                    <a:pt x="0" y="428625"/>
                                  </a:moveTo>
                                  <a:lnTo>
                                    <a:pt x="2085340" y="428625"/>
                                  </a:lnTo>
                                  <a:lnTo>
                                    <a:pt x="208534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699" y="49657"/>
                              <a:ext cx="2075688" cy="3291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388751" y="70450"/>
                              <a:ext cx="1429200" cy="17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bidi w:val="1"/>
                                  <w:spacing w:after="160" w:before="0" w:line="259.0000820159912"/>
                                  <w:ind w:left="0" w:right="0" w:firstLine="0"/>
                                  <w:jc w:val="right"/>
                                  <w:textDirection w:val="tbRl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שם:אילה ברבי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085340" cy="339138"/>
                <wp:effectExtent b="0" l="0" r="0" t="0"/>
                <wp:docPr id="906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340" cy="3391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ind w:left="-67" w:righ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leader="none" w:pos="7455"/>
          <w:tab w:val="left" w:leader="none" w:pos="7597"/>
          <w:tab w:val="left" w:leader="none" w:pos="7880"/>
        </w:tabs>
        <w:bidi w:val="1"/>
        <w:ind w:left="644" w:hanging="360"/>
      </w:pPr>
      <w:r w:rsidDel="00000000" w:rsidR="00000000" w:rsidRPr="00000000">
        <w:rPr>
          <w:vertAlign w:val="baseline"/>
          <w:rtl w:val="1"/>
        </w:rPr>
        <w:t xml:space="preserve">טופולוגיות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רשת</w:t>
      </w:r>
      <w:r w:rsidDel="00000000" w:rsidR="00000000" w:rsidRPr="00000000">
        <w:rPr>
          <w:vertAlign w:val="baseline"/>
          <w:rtl w:val="1"/>
        </w:rPr>
        <w:t xml:space="preserve"> – </w:t>
      </w:r>
      <w:r w:rsidDel="00000000" w:rsidR="00000000" w:rsidRPr="00000000">
        <w:rPr>
          <w:vertAlign w:val="baseline"/>
          <w:rtl w:val="1"/>
        </w:rPr>
        <w:t xml:space="preserve">תני</w:t>
      </w:r>
      <w:r w:rsidDel="00000000" w:rsidR="00000000" w:rsidRPr="00000000">
        <w:rPr>
          <w:vertAlign w:val="baseline"/>
          <w:rtl w:val="1"/>
        </w:rPr>
        <w:t xml:space="preserve"> 2 </w:t>
      </w:r>
      <w:r w:rsidDel="00000000" w:rsidR="00000000" w:rsidRPr="00000000">
        <w:rPr>
          <w:vertAlign w:val="baseline"/>
          <w:rtl w:val="1"/>
        </w:rPr>
        <w:t xml:space="preserve">דוגמאות</w:t>
      </w:r>
      <w:r w:rsidDel="00000000" w:rsidR="00000000" w:rsidRPr="00000000">
        <w:rPr>
          <w:vertAlign w:val="baseline"/>
          <w:rtl w:val="1"/>
        </w:rPr>
        <w:t xml:space="preserve"> (</w:t>
      </w:r>
      <w:r w:rsidDel="00000000" w:rsidR="00000000" w:rsidRPr="00000000">
        <w:rPr>
          <w:vertAlign w:val="baseline"/>
          <w:rtl w:val="1"/>
        </w:rPr>
        <w:t xml:space="preserve">מבנה</w:t>
      </w:r>
      <w:r w:rsidDel="00000000" w:rsidR="00000000" w:rsidRPr="00000000">
        <w:rPr>
          <w:vertAlign w:val="baseline"/>
          <w:rtl w:val="1"/>
        </w:rPr>
        <w:t xml:space="preserve"> , </w:t>
      </w:r>
      <w:r w:rsidDel="00000000" w:rsidR="00000000" w:rsidRPr="00000000">
        <w:rPr>
          <w:vertAlign w:val="baseline"/>
          <w:rtl w:val="1"/>
        </w:rPr>
        <w:t xml:space="preserve">מעלות</w:t>
      </w:r>
      <w:r w:rsidDel="00000000" w:rsidR="00000000" w:rsidRPr="00000000">
        <w:rPr>
          <w:vertAlign w:val="baseline"/>
          <w:rtl w:val="1"/>
        </w:rPr>
        <w:t xml:space="preserve"> </w:t>
      </w:r>
      <w:r w:rsidDel="00000000" w:rsidR="00000000" w:rsidRPr="00000000">
        <w:rPr>
          <w:vertAlign w:val="baseline"/>
          <w:rtl w:val="1"/>
        </w:rPr>
        <w:t xml:space="preserve">וחסרונות</w:t>
      </w:r>
      <w:r w:rsidDel="00000000" w:rsidR="00000000" w:rsidRPr="00000000">
        <w:rPr>
          <w:vertAlign w:val="baseline"/>
          <w:rtl w:val="1"/>
        </w:rPr>
        <w:t xml:space="preserve">):</w:t>
        <w:br w:type="textWrapping"/>
      </w:r>
      <w:r w:rsidDel="00000000" w:rsidR="00000000" w:rsidRPr="00000000">
        <w:rPr>
          <w:rtl w:val="1"/>
        </w:rPr>
        <w:t xml:space="preserve">טבעת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נצייר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יתרון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חסכונית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הכבילה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tabs>
          <w:tab w:val="left" w:leader="none" w:pos="7455"/>
          <w:tab w:val="left" w:leader="none" w:pos="7597"/>
          <w:tab w:val="left" w:leader="none" w:pos="7880"/>
        </w:tabs>
        <w:bidi w:val="1"/>
        <w:ind w:left="644" w:firstLine="0"/>
        <w:rPr/>
      </w:pPr>
      <w:r w:rsidDel="00000000" w:rsidR="00000000" w:rsidRPr="00000000">
        <w:rPr>
          <w:rtl w:val="1"/>
        </w:rPr>
        <w:t xml:space="preserve">איתור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שנתקעת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5">
      <w:pPr>
        <w:tabs>
          <w:tab w:val="left" w:leader="none" w:pos="7455"/>
          <w:tab w:val="left" w:leader="none" w:pos="7597"/>
          <w:tab w:val="left" w:leader="none" w:pos="7880"/>
        </w:tabs>
        <w:bidi w:val="1"/>
        <w:ind w:left="644" w:firstLine="0"/>
        <w:rPr/>
      </w:pPr>
      <w:r w:rsidDel="00000000" w:rsidR="00000000" w:rsidRPr="00000000">
        <w:rPr>
          <w:rtl w:val="1"/>
        </w:rPr>
        <w:t xml:space="preserve">חסרון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לעקיפת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הבעייתית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tabs>
          <w:tab w:val="left" w:leader="none" w:pos="7455"/>
          <w:tab w:val="left" w:leader="none" w:pos="7597"/>
          <w:tab w:val="left" w:leader="none" w:pos="7880"/>
        </w:tabs>
        <w:bidi w:val="1"/>
        <w:ind w:left="644" w:firstLine="0"/>
        <w:rPr/>
      </w:pPr>
      <w:r w:rsidDel="00000000" w:rsidR="00000000" w:rsidRPr="00000000">
        <w:rPr>
          <w:rtl w:val="1"/>
        </w:rPr>
        <w:t xml:space="preserve">מעורב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MESH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tabs>
          <w:tab w:val="left" w:leader="none" w:pos="7455"/>
          <w:tab w:val="left" w:leader="none" w:pos="7597"/>
          <w:tab w:val="left" w:leader="none" w:pos="7880"/>
        </w:tabs>
        <w:bidi w:val="1"/>
        <w:ind w:left="644" w:firstLine="0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מהמחשבים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tabs>
          <w:tab w:val="left" w:leader="none" w:pos="7455"/>
          <w:tab w:val="left" w:leader="none" w:pos="7597"/>
          <w:tab w:val="left" w:leader="none" w:pos="7880"/>
        </w:tabs>
        <w:bidi w:val="1"/>
        <w:ind w:left="644" w:firstLine="0"/>
        <w:rPr/>
      </w:pPr>
      <w:r w:rsidDel="00000000" w:rsidR="00000000" w:rsidRPr="00000000">
        <w:rPr>
          <w:rtl w:val="1"/>
        </w:rPr>
        <w:t xml:space="preserve">מעלות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פותר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tabs>
          <w:tab w:val="left" w:leader="none" w:pos="7455"/>
          <w:tab w:val="left" w:leader="none" w:pos="7597"/>
          <w:tab w:val="left" w:leader="none" w:pos="7880"/>
        </w:tabs>
        <w:bidi w:val="1"/>
        <w:ind w:left="644" w:firstLine="0"/>
        <w:rPr/>
      </w:pPr>
      <w:r w:rsidDel="00000000" w:rsidR="00000000" w:rsidRPr="00000000">
        <w:rPr>
          <w:rtl w:val="1"/>
        </w:rPr>
        <w:t xml:space="preserve">חסרון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tabs>
          <w:tab w:val="left" w:leader="none" w:pos="7455"/>
          <w:tab w:val="left" w:leader="none" w:pos="7597"/>
          <w:tab w:val="left" w:leader="none" w:pos="7880"/>
        </w:tabs>
        <w:bidi w:val="1"/>
        <w:ind w:left="644" w:firstLine="0"/>
        <w:rPr/>
      </w:pPr>
      <w:r w:rsidDel="00000000" w:rsidR="00000000" w:rsidRPr="00000000">
        <w:rPr>
          <w:rtl w:val="1"/>
        </w:rPr>
        <w:t xml:space="preserve">חיווט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tabs>
          <w:tab w:val="left" w:leader="none" w:pos="7455"/>
          <w:tab w:val="left" w:leader="none" w:pos="7597"/>
          <w:tab w:val="left" w:leader="none" w:pos="7880"/>
        </w:tabs>
        <w:bidi w:val="1"/>
        <w:ind w:left="644" w:firstLine="0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ומדוע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tabs>
          <w:tab w:val="left" w:leader="none" w:pos="7455"/>
          <w:tab w:val="left" w:leader="none" w:pos="7597"/>
          <w:tab w:val="left" w:leader="none" w:pos="7880"/>
        </w:tabs>
        <w:bidi w:val="1"/>
        <w:ind w:left="644" w:firstLine="0"/>
        <w:rPr/>
      </w:pPr>
      <w:r w:rsidDel="00000000" w:rsidR="00000000" w:rsidRPr="00000000">
        <w:rPr>
          <w:rtl w:val="1"/>
        </w:rPr>
        <w:t xml:space="preserve">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vertAlign w:val="baseline"/>
          <w:rtl w:val="0"/>
        </w:rPr>
        <w:tab/>
        <w:t xml:space="preserve"> </w:t>
        <w:br w:type="textWrapping"/>
        <w:t xml:space="preserve"> 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5"/>
          <w:tab w:val="left" w:leader="none" w:pos="7597"/>
          <w:tab w:val="left" w:leader="none" w:pos="7880"/>
        </w:tabs>
        <w:bidi w:val="1"/>
        <w:spacing w:after="0" w:before="0" w:line="360" w:lineRule="auto"/>
        <w:ind w:left="368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tbl>
      <w:tblPr>
        <w:tblStyle w:val="Table1"/>
        <w:bidiVisual w:val="1"/>
        <w:tblW w:w="6660.0" w:type="dxa"/>
        <w:jc w:val="left"/>
        <w:tblInd w:w="22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9"/>
        <w:gridCol w:w="4441"/>
        <w:tblGridChange w:id="0">
          <w:tblGrid>
            <w:gridCol w:w="2219"/>
            <w:gridCol w:w="444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6506"/>
                <w:tab w:val="left" w:leader="none" w:pos="7597"/>
                <w:tab w:val="left" w:leader="none" w:pos="7880"/>
              </w:tabs>
              <w:spacing w:line="36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1"/>
              </w:rPr>
              <w:t xml:space="preserve">התקן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6506"/>
                <w:tab w:val="left" w:leader="none" w:pos="7597"/>
                <w:tab w:val="left" w:leader="none" w:pos="7880"/>
              </w:tabs>
              <w:spacing w:line="36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1"/>
              </w:rPr>
              <w:t xml:space="preserve">תפקיד</w:t>
            </w:r>
          </w:p>
        </w:tc>
      </w:tr>
      <w:tr>
        <w:trPr>
          <w:cantSplit w:val="0"/>
          <w:trHeight w:val="117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6506"/>
                <w:tab w:val="left" w:leader="none" w:pos="7597"/>
                <w:tab w:val="left" w:leader="none" w:pos="7880"/>
              </w:tabs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repeater</w:t>
            </w:r>
            <w:r w:rsidDel="00000000" w:rsidR="00000000" w:rsidRPr="00000000">
              <w:rPr>
                <w:rtl w:val="0"/>
              </w:rPr>
              <w:t xml:space="preserve">)  </w:t>
            </w:r>
            <w:r w:rsidDel="00000000" w:rsidR="00000000" w:rsidRPr="00000000">
              <w:rPr>
                <w:rtl w:val="1"/>
              </w:rPr>
              <w:t xml:space="preserve">משחזר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6506"/>
                <w:tab w:val="left" w:leader="none" w:pos="7597"/>
                <w:tab w:val="left" w:leader="none" w:pos="7880"/>
              </w:tabs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מחבר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מקטעים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ומאפשר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להגדיל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המרחק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קצותיה</w:t>
            </w:r>
            <w:r w:rsidDel="00000000" w:rsidR="00000000" w:rsidRPr="00000000">
              <w:rPr>
                <w:rtl w:val="1"/>
              </w:rPr>
              <w:t xml:space="preserve">.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repeater</w:t>
            </w:r>
            <w:r w:rsidDel="00000000" w:rsidR="00000000" w:rsidRPr="00000000">
              <w:rPr>
                <w:rtl w:val="1"/>
              </w:rPr>
              <w:br w:type="textWrapping"/>
            </w:r>
            <w:r w:rsidDel="00000000" w:rsidR="00000000" w:rsidRPr="00000000">
              <w:rPr>
                <w:rtl w:val="1"/>
              </w:rPr>
              <w:t xml:space="preserve">נכנס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לפעולה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מתקבלת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תשדורת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מקצותיו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התשדורת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מהפרעות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מחזק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במידה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ומעביר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אותו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הקצה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השני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117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6506"/>
                <w:tab w:val="left" w:leader="none" w:pos="7597"/>
                <w:tab w:val="left" w:leader="none" w:pos="7880"/>
              </w:tabs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hub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רכזת</w:t>
            </w: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6506"/>
                <w:tab w:val="left" w:leader="none" w:pos="7597"/>
                <w:tab w:val="left" w:leader="none" w:pos="7880"/>
              </w:tabs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hub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כ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לחיבור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מקטעים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מקומית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lan</w:t>
            </w:r>
            <w:r w:rsidDel="00000000" w:rsidR="00000000" w:rsidRPr="00000000">
              <w:rPr>
                <w:rtl w:val="1"/>
              </w:rPr>
              <w:t xml:space="preserve">) </w:t>
            </w:r>
            <w:r w:rsidDel="00000000" w:rsidR="00000000" w:rsidRPr="00000000">
              <w:rPr>
                <w:rtl w:val="1"/>
              </w:rPr>
              <w:t xml:space="preserve">ולכן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רבות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  <w:tr>
        <w:trPr>
          <w:cantSplit w:val="0"/>
          <w:trHeight w:val="117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6506"/>
                <w:tab w:val="left" w:leader="none" w:pos="7597"/>
                <w:tab w:val="left" w:leader="none" w:pos="7880"/>
              </w:tabs>
              <w:spacing w:line="3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6506"/>
                <w:tab w:val="left" w:leader="none" w:pos="7597"/>
                <w:tab w:val="left" w:leader="none" w:pos="7880"/>
              </w:tabs>
              <w:bidi w:val="1"/>
              <w:spacing w:line="360" w:lineRule="auto"/>
              <w:rPr/>
            </w:pPr>
            <w:r w:rsidDel="00000000" w:rsidR="00000000" w:rsidRPr="00000000">
              <w:rPr>
                <w:rtl w:val="1"/>
              </w:rPr>
              <w:t xml:space="preserve">פוטר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הבעיה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יחיד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תופס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הרשת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5"/>
          <w:tab w:val="left" w:leader="none" w:pos="7597"/>
          <w:tab w:val="left" w:leader="none" w:pos="7880"/>
        </w:tabs>
        <w:bidi w:val="1"/>
        <w:spacing w:after="0" w:before="0" w:line="360" w:lineRule="auto"/>
        <w:ind w:left="368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7">
      <w:pPr>
        <w:spacing w:line="360" w:lineRule="auto"/>
        <w:ind w:left="360" w:firstLine="0"/>
        <w:jc w:val="right"/>
        <w:rPr/>
      </w:pP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3 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תעשי</w:t>
      </w:r>
    </w:p>
    <w:p w:rsidR="00000000" w:rsidDel="00000000" w:rsidP="00000000" w:rsidRDefault="00000000" w:rsidRPr="00000000" w14:paraId="00000018">
      <w:pPr>
        <w:spacing w:line="360" w:lineRule="auto"/>
        <w:ind w:left="360" w:firstLine="0"/>
        <w:jc w:val="right"/>
        <w:rPr/>
      </w:pP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האילו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ברכזת</w:t>
      </w:r>
      <w:r w:rsidDel="00000000" w:rsidR="00000000" w:rsidRPr="00000000">
        <w:rPr>
          <w:rtl w:val="0"/>
        </w:rPr>
        <w:tab/>
        <w:t xml:space="preserve">   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5"/>
          <w:tab w:val="left" w:leader="none" w:pos="7597"/>
          <w:tab w:val="left" w:leader="none" w:pos="7880"/>
        </w:tabs>
        <w:bidi w:val="1"/>
        <w:spacing w:after="0" w:before="0" w:line="360" w:lineRule="auto"/>
        <w:ind w:left="368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1A">
      <w:pPr>
        <w:tabs>
          <w:tab w:val="left" w:leader="none" w:pos="6506"/>
        </w:tabs>
        <w:bidi w:val="1"/>
        <w:spacing w:line="360" w:lineRule="auto"/>
        <w:ind w:left="368" w:firstLine="0"/>
        <w:jc w:val="left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ארון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6506"/>
        </w:tabs>
        <w:spacing w:line="360" w:lineRule="auto"/>
        <w:ind w:left="3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5"/>
          <w:tab w:val="left" w:leader="none" w:pos="7597"/>
          <w:tab w:val="left" w:leader="none" w:pos="7880"/>
        </w:tabs>
        <w:bidi w:val="1"/>
        <w:spacing w:after="0" w:before="0" w:line="360" w:lineRule="auto"/>
        <w:ind w:left="368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חיווט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האופטי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קואקס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  <w:br w:type="textWrapping"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כבל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אופטי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מורכב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הסיב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זכוכית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המצופה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בחומר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מחוזקת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כדוגמת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KELVAR</w:t>
      </w:r>
      <w:r w:rsidDel="00000000" w:rsidR="00000000" w:rsidRPr="00000000">
        <w:rPr>
          <w:rFonts w:ascii="Calibri" w:cs="Calibri" w:eastAsia="Calibri" w:hAnsi="Calibri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יעיל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חסינות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הפרעות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אלקטרו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מגנטיות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</w:t>
        <w:tab/>
        <w:br w:type="textWrapping"/>
        <w:t xml:space="preserve"> 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5"/>
          <w:tab w:val="left" w:leader="none" w:pos="7597"/>
          <w:tab w:val="left" w:leader="none" w:pos="7880"/>
        </w:tabs>
        <w:bidi w:val="1"/>
        <w:spacing w:after="0" w:before="0" w:line="360" w:lineRule="auto"/>
        <w:ind w:left="368" w:right="0" w:hanging="28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אלחוטית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  <w:br w:type="textWrapping"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במדיה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אלחוטית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br w:type="textWrapping"/>
        <w:t xml:space="preserve"> </w:t>
        <w:tab/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5"/>
          <w:tab w:val="left" w:leader="none" w:pos="7597"/>
          <w:tab w:val="left" w:leader="none" w:pos="7880"/>
        </w:tabs>
        <w:bidi w:val="1"/>
        <w:spacing w:after="0" w:before="0" w:line="360" w:lineRule="auto"/>
        <w:ind w:left="368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טכנולוגיות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לתקשורת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אלחוטית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אלחוטית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רדיו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מיקרו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אינפרא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אדום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br w:type="textWrapping"/>
        <w:t xml:space="preserve"> 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5"/>
          <w:tab w:val="left" w:leader="none" w:pos="7597"/>
          <w:tab w:val="left" w:leader="none" w:pos="7880"/>
        </w:tabs>
        <w:bidi w:val="1"/>
        <w:spacing w:after="0" w:before="0" w:line="360" w:lineRule="auto"/>
        <w:ind w:left="368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מועברים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20">
      <w:pPr>
        <w:tabs>
          <w:tab w:val="left" w:leader="none" w:pos="7597"/>
          <w:tab w:val="left" w:leader="none" w:pos="7880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Ethernet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הפרוטוקול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0"/>
        </w:rPr>
        <w:tab/>
        <w:br w:type="textWrapping"/>
        <w:t xml:space="preserve"> </w:t>
        <w:tab/>
      </w:r>
    </w:p>
    <w:p w:rsidR="00000000" w:rsidDel="00000000" w:rsidP="00000000" w:rsidRDefault="00000000" w:rsidRPr="00000000" w14:paraId="00000021">
      <w:pPr>
        <w:tabs>
          <w:tab w:val="left" w:leader="none" w:pos="7597"/>
          <w:tab w:val="left" w:leader="none" w:pos="7880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Token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ring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שתתפקד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האסימון</w:t>
      </w:r>
      <w:r w:rsidDel="00000000" w:rsidR="00000000" w:rsidRPr="00000000">
        <w:rPr>
          <w:rtl w:val="0"/>
        </w:rPr>
        <w:tab/>
        <w:br w:type="textWrapping"/>
        <w:t xml:space="preserve"> 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5"/>
          <w:tab w:val="left" w:leader="none" w:pos="7597"/>
          <w:tab w:val="left" w:leader="none" w:pos="7880"/>
        </w:tabs>
        <w:bidi w:val="1"/>
        <w:spacing w:after="0" w:before="0" w:line="360" w:lineRule="auto"/>
        <w:ind w:left="368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השכבות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העומד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?</w:t>
        <w:tab/>
      </w:r>
    </w:p>
    <w:p w:rsidR="00000000" w:rsidDel="00000000" w:rsidP="00000000" w:rsidRDefault="00000000" w:rsidRPr="00000000" w14:paraId="00000023">
      <w:pPr>
        <w:tabs>
          <w:tab w:val="left" w:leader="none" w:pos="7597"/>
          <w:tab w:val="left" w:leader="none" w:pos="7880"/>
        </w:tabs>
        <w:bidi w:val="1"/>
        <w:spacing w:after="0" w:line="360" w:lineRule="auto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שמתחתיה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מקולפת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. </w:t>
        <w:br w:type="textWrapping"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 </w:t>
      </w:r>
    </w:p>
    <w:p w:rsidR="00000000" w:rsidDel="00000000" w:rsidP="00000000" w:rsidRDefault="00000000" w:rsidRPr="00000000" w14:paraId="00000025">
      <w:pPr>
        <w:bidi w:val="1"/>
        <w:spacing w:after="117" w:lineRule="auto"/>
        <w:ind w:right="-6"/>
        <w:rPr/>
      </w:pPr>
      <w:r w:rsidDel="00000000" w:rsidR="00000000" w:rsidRPr="00000000">
        <w:rPr>
          <w:rtl w:val="1"/>
        </w:rPr>
        <w:t xml:space="preserve">הקלדתי</w:t>
      </w:r>
      <w:r w:rsidDel="00000000" w:rsidR="00000000" w:rsidRPr="00000000">
        <w:rPr>
          <w:rtl w:val="1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ping(192.200.6.13)  </w:t>
      </w:r>
      <w:r w:rsidDel="00000000" w:rsidR="00000000" w:rsidRPr="00000000">
        <w:rPr>
          <w:rtl w:val="1"/>
        </w:rPr>
        <w:t xml:space="preserve">וקבלתי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כתגובה</w:t>
      </w:r>
    </w:p>
    <w:p w:rsidR="00000000" w:rsidDel="00000000" w:rsidP="00000000" w:rsidRDefault="00000000" w:rsidRPr="00000000" w14:paraId="00000026">
      <w:pPr>
        <w:bidi w:val="1"/>
        <w:spacing w:after="115" w:lineRule="auto"/>
        <w:ind w:right="-13"/>
        <w:jc w:val="righ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115" w:lineRule="auto"/>
        <w:ind w:right="-13"/>
        <w:jc w:val="righ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115" w:lineRule="auto"/>
        <w:ind w:right="-13"/>
        <w:jc w:val="righ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115" w:lineRule="auto"/>
        <w:ind w:right="-13"/>
        <w:jc w:val="righ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115" w:lineRule="auto"/>
        <w:ind w:right="-13"/>
        <w:rPr/>
      </w:pPr>
      <w:r w:rsidDel="00000000" w:rsidR="00000000" w:rsidRPr="00000000">
        <w:rPr>
          <w:rtl w:val="1"/>
        </w:rPr>
        <w:t xml:space="preserve">הקלדתי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ping(192.200.6.13)  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וקבלתי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כתגובה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B">
      <w:pPr>
        <w:bidi w:val="1"/>
        <w:spacing w:after="115" w:lineRule="auto"/>
        <w:ind w:right="-13"/>
        <w:jc w:val="righ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Requested timed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115" w:lineRule="auto"/>
        <w:ind w:right="-13"/>
        <w:jc w:val="righ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Requested timed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115" w:lineRule="auto"/>
        <w:ind w:right="-13"/>
        <w:jc w:val="righ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Requested timed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115" w:lineRule="auto"/>
        <w:ind w:right="-13"/>
        <w:jc w:val="right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Requested timed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117" w:lineRule="auto"/>
        <w:ind w:left="4" w:right="0" w:firstLine="0"/>
        <w:rPr/>
      </w:pPr>
      <w:r w:rsidDel="00000000" w:rsidR="00000000" w:rsidRPr="00000000">
        <w:rPr>
          <w:rtl w:val="1"/>
        </w:rPr>
        <w:t xml:space="preserve">הסבירי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הפקודה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התגובות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30">
      <w:pPr>
        <w:bidi w:val="1"/>
        <w:ind w:left="-67" w:right="0" w:firstLine="0"/>
        <w:rPr/>
      </w:pPr>
      <w:r w:rsidDel="00000000" w:rsidR="00000000" w:rsidRPr="00000000">
        <w:rPr>
          <w:rtl w:val="0"/>
        </w:rPr>
        <w:t xml:space="preserve">  _____________________________________________________________ </w:t>
      </w:r>
    </w:p>
    <w:p w:rsidR="00000000" w:rsidDel="00000000" w:rsidP="00000000" w:rsidRDefault="00000000" w:rsidRPr="00000000" w14:paraId="00000031">
      <w:pPr>
        <w:bidi w:val="1"/>
        <w:ind w:left="-67" w:right="0" w:firstLine="0"/>
        <w:rPr/>
      </w:pPr>
      <w:r w:rsidDel="00000000" w:rsidR="00000000" w:rsidRPr="00000000">
        <w:rPr>
          <w:rtl w:val="0"/>
        </w:rPr>
        <w:t xml:space="preserve">  _____________________________________________________________ </w:t>
      </w:r>
    </w:p>
    <w:p w:rsidR="00000000" w:rsidDel="00000000" w:rsidP="00000000" w:rsidRDefault="00000000" w:rsidRPr="00000000" w14:paraId="00000032">
      <w:pPr>
        <w:bidi w:val="1"/>
        <w:ind w:left="-67" w:right="0" w:firstLine="0"/>
        <w:rPr/>
      </w:pPr>
      <w:r w:rsidDel="00000000" w:rsidR="00000000" w:rsidRPr="00000000">
        <w:rPr>
          <w:rtl w:val="0"/>
        </w:rPr>
        <w:t xml:space="preserve">  _____________________________________________________________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644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נתב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מסוגל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קישורים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רשתות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ומסובכות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נתב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לחבר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Ethernet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ורשת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סוג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Token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ring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משחזר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64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  :</w:t>
      </w:r>
    </w:p>
    <w:p w:rsidR="00000000" w:rsidDel="00000000" w:rsidP="00000000" w:rsidRDefault="00000000" w:rsidRPr="00000000" w14:paraId="00000037">
      <w:pPr>
        <w:bidi w:val="1"/>
        <w:spacing w:after="162" w:lineRule="auto"/>
        <w:ind w:left="-67" w:right="0" w:firstLine="0"/>
        <w:rPr/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-4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סיביות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שביניהן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spacing w:after="162" w:lineRule="auto"/>
        <w:ind w:left="-67" w:righ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192.168.0.1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9">
      <w:pPr>
        <w:bidi w:val="1"/>
        <w:spacing w:after="162" w:lineRule="auto"/>
        <w:ind w:left="-67" w:right="0" w:firstLine="0"/>
        <w:rPr/>
      </w:pPr>
      <w:r w:rsidDel="00000000" w:rsidR="00000000" w:rsidRPr="00000000">
        <w:rPr>
          <w:rtl w:val="0"/>
        </w:rPr>
        <w:t xml:space="preserve">00000001 00000000 10101000 11000000</w:t>
      </w:r>
    </w:p>
    <w:p w:rsidR="00000000" w:rsidDel="00000000" w:rsidP="00000000" w:rsidRDefault="00000000" w:rsidRPr="00000000" w14:paraId="0000003A">
      <w:pPr>
        <w:bidi w:val="1"/>
        <w:spacing w:after="162" w:lineRule="auto"/>
        <w:ind w:left="-6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162" w:lineRule="auto"/>
        <w:ind w:left="-67" w:right="0" w:firstLine="0"/>
        <w:rPr/>
      </w:pPr>
      <w:r w:rsidDel="00000000" w:rsidR="00000000" w:rsidRPr="00000000">
        <w:rPr>
          <w:rtl w:val="1"/>
        </w:rPr>
        <w:t xml:space="preserve">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-  -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השמינייה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מארח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מארח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השמינייה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0.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1-127.</w:t>
        <w:br w:type="textWrapping"/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ברשת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162" w:lineRule="auto"/>
        <w:ind w:left="-67" w:right="0" w:firstLine="0"/>
        <w:rPr/>
      </w:pP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224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-239.</w:t>
        <w:br w:type="textWrapping"/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240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-255.</w:t>
      </w:r>
    </w:p>
    <w:p w:rsidR="00000000" w:rsidDel="00000000" w:rsidP="00000000" w:rsidRDefault="00000000" w:rsidRPr="00000000" w14:paraId="0000003D">
      <w:pPr>
        <w:bidi w:val="1"/>
        <w:spacing w:after="162" w:lineRule="auto"/>
        <w:ind w:left="-6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after="162" w:lineRule="auto"/>
        <w:ind w:left="-6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162" w:lineRule="auto"/>
        <w:ind w:left="-6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2" w:lineRule="auto"/>
        <w:ind w:left="-67" w:righ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1">
      <w:pPr>
        <w:bidi w:val="1"/>
        <w:spacing w:after="162" w:lineRule="auto"/>
        <w:ind w:left="-67" w:right="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:_____________________________________________________</w:t>
      </w:r>
    </w:p>
    <w:p w:rsidR="00000000" w:rsidDel="00000000" w:rsidP="00000000" w:rsidRDefault="00000000" w:rsidRPr="00000000" w14:paraId="00000042">
      <w:pPr>
        <w:bidi w:val="1"/>
        <w:spacing w:after="162" w:lineRule="auto"/>
        <w:ind w:left="-67" w:right="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מסכה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נהוג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מסכה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מסכת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-4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043">
      <w:pPr>
        <w:bidi w:val="1"/>
        <w:spacing w:after="162" w:lineRule="auto"/>
        <w:ind w:left="-67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הסרטון</w:t>
      </w:r>
    </w:p>
    <w:p w:rsidR="00000000" w:rsidDel="00000000" w:rsidP="00000000" w:rsidRDefault="00000000" w:rsidRPr="00000000" w14:paraId="00000044">
      <w:pPr>
        <w:bidi w:val="1"/>
        <w:spacing w:after="162" w:lineRule="auto"/>
        <w:ind w:left="-67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IPv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128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סיביות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ומורכבת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-8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מקטעים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16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סיביות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המופרדים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נקודתיים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מקטע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נכתב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כארבע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ספרות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הקסדצימליות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hexadecimal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</w:t>
      </w:r>
    </w:p>
    <w:p w:rsidR="00000000" w:rsidDel="00000000" w:rsidP="00000000" w:rsidRDefault="00000000" w:rsidRPr="00000000" w14:paraId="00000045">
      <w:pPr>
        <w:bidi w:val="1"/>
        <w:ind w:left="-67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IPv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128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סיביות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שמחולקות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-8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16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סיביות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(4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ספרות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הקסדצימליות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).</w:t>
      </w:r>
    </w:p>
    <w:p w:rsidR="00000000" w:rsidDel="00000000" w:rsidP="00000000" w:rsidRDefault="00000000" w:rsidRPr="00000000" w14:paraId="00000046">
      <w:pPr>
        <w:bidi w:val="1"/>
        <w:ind w:left="-67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הפרדת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בנקודותיים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ind w:left="-67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הקבוצות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מופרדות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נקודתיים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(:).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2001:0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8:85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3:0000:0000:8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:0370:7334.</w:t>
      </w:r>
    </w:p>
    <w:p w:rsidR="00000000" w:rsidDel="00000000" w:rsidP="00000000" w:rsidRDefault="00000000" w:rsidRPr="00000000" w14:paraId="00000048">
      <w:pPr>
        <w:bidi w:val="1"/>
        <w:ind w:left="-67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ind w:left="-67" w:righ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צייני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שיפורים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 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ניכר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ממערכות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</w:t>
      </w:r>
    </w:p>
    <w:p w:rsidR="00000000" w:rsidDel="00000000" w:rsidP="00000000" w:rsidRDefault="00000000" w:rsidRPr="00000000" w14:paraId="0000004C">
      <w:pPr>
        <w:bidi w:val="1"/>
        <w:ind w:left="-67" w:righ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שברשתות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המילולית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145" w:lineRule="auto"/>
        <w:ind w:left="-67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28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פענוח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הסרטון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644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שמצפינים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לפענח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ובאמצעות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המפתחות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רשת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ציבורית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באופן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מאובטח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pgSz w:h="16838" w:w="11906" w:orient="portrait"/>
      <w:pgMar w:bottom="1055" w:top="1419" w:left="2456" w:right="1793" w:header="75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bidi w:val="1"/>
      <w:spacing w:after="105" w:lineRule="auto"/>
      <w:ind w:left="3" w:right="0" w:firstLine="0"/>
      <w:rPr/>
    </w:pPr>
    <w:r w:rsidDel="00000000" w:rsidR="00000000" w:rsidRPr="00000000">
      <w:rPr>
        <w:rtl w:val="1"/>
      </w:rPr>
      <w:t xml:space="preserve">בס</w:t>
    </w:r>
    <w:r w:rsidDel="00000000" w:rsidR="00000000" w:rsidRPr="00000000">
      <w:rPr>
        <w:rtl w:val="1"/>
      </w:rPr>
      <w:t xml:space="preserve">" </w:t>
    </w:r>
    <w:r w:rsidDel="00000000" w:rsidR="00000000" w:rsidRPr="00000000">
      <w:rPr>
        <w:rtl w:val="1"/>
      </w:rPr>
      <w:t xml:space="preserve">ד</w:t>
    </w:r>
    <w:r w:rsidDel="00000000" w:rsidR="00000000" w:rsidRPr="00000000">
      <w:rPr>
        <w:rtl w:val="1"/>
      </w:rPr>
      <w:t xml:space="preserve"> </w:t>
    </w:r>
  </w:p>
  <w:p w:rsidR="00000000" w:rsidDel="00000000" w:rsidP="00000000" w:rsidRDefault="00000000" w:rsidRPr="00000000" w14:paraId="00000051">
    <w:pPr>
      <w:bidi w:val="1"/>
      <w:spacing w:after="108" w:lineRule="auto"/>
      <w:ind w:left="0" w:right="-655" w:firstLine="0"/>
      <w:jc w:val="right"/>
      <w:rPr/>
    </w:pPr>
    <w:r w:rsidDel="00000000" w:rsidR="00000000" w:rsidRPr="00000000">
      <w:rPr>
        <w:rtl w:val="1"/>
      </w:rPr>
      <w:t xml:space="preserve">סיון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תשפ</w:t>
    </w:r>
    <w:r w:rsidDel="00000000" w:rsidR="00000000" w:rsidRPr="00000000">
      <w:rPr>
        <w:rtl w:val="1"/>
      </w:rPr>
      <w:t xml:space="preserve">" </w:t>
    </w:r>
    <w:r w:rsidDel="00000000" w:rsidR="00000000" w:rsidRPr="00000000">
      <w:rPr>
        <w:rtl w:val="1"/>
      </w:rPr>
      <w:t xml:space="preserve">ב</w:t>
    </w:r>
    <w:r w:rsidDel="00000000" w:rsidR="00000000" w:rsidRPr="00000000">
      <w:rPr>
        <w:rtl w:val="1"/>
      </w:rPr>
      <w:t xml:space="preserve"> </w:t>
    </w:r>
  </w:p>
  <w:p w:rsidR="00000000" w:rsidDel="00000000" w:rsidP="00000000" w:rsidRDefault="00000000" w:rsidRPr="00000000" w14:paraId="00000052">
    <w:pPr>
      <w:spacing w:after="0" w:lineRule="auto"/>
      <w:ind w:left="-785" w:right="0" w:firstLine="0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bidi w:val="1"/>
      <w:spacing w:after="105" w:lineRule="auto"/>
      <w:ind w:left="3" w:right="0" w:firstLine="0"/>
      <w:rPr/>
    </w:pPr>
    <w:r w:rsidDel="00000000" w:rsidR="00000000" w:rsidRPr="00000000">
      <w:rPr>
        <w:rtl w:val="1"/>
      </w:rPr>
      <w:t xml:space="preserve">בס</w:t>
    </w:r>
    <w:r w:rsidDel="00000000" w:rsidR="00000000" w:rsidRPr="00000000">
      <w:rPr>
        <w:rtl w:val="1"/>
      </w:rPr>
      <w:t xml:space="preserve">" </w:t>
    </w:r>
    <w:r w:rsidDel="00000000" w:rsidR="00000000" w:rsidRPr="00000000">
      <w:rPr>
        <w:rtl w:val="1"/>
      </w:rPr>
      <w:t xml:space="preserve">ד</w:t>
    </w:r>
    <w:r w:rsidDel="00000000" w:rsidR="00000000" w:rsidRPr="00000000">
      <w:rPr>
        <w:rtl w:val="1"/>
      </w:rPr>
      <w:t xml:space="preserve">  </w:t>
    </w:r>
    <w:r w:rsidDel="00000000" w:rsidR="00000000" w:rsidRPr="00000000">
      <w:rPr>
        <w:rtl w:val="1"/>
      </w:rPr>
      <w:t xml:space="preserve">סיון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תשפ</w:t>
    </w:r>
    <w:r w:rsidDel="00000000" w:rsidR="00000000" w:rsidRPr="00000000">
      <w:rPr>
        <w:rtl w:val="1"/>
      </w:rPr>
      <w:t xml:space="preserve">"</w:t>
    </w:r>
    <w:r w:rsidDel="00000000" w:rsidR="00000000" w:rsidRPr="00000000">
      <w:rPr>
        <w:rtl w:val="1"/>
      </w:rPr>
      <w:t xml:space="preserve">ד</w:t>
    </w:r>
  </w:p>
  <w:p w:rsidR="00000000" w:rsidDel="00000000" w:rsidP="00000000" w:rsidRDefault="00000000" w:rsidRPr="00000000" w14:paraId="00000054">
    <w:pPr>
      <w:bidi w:val="1"/>
      <w:spacing w:after="108" w:lineRule="auto"/>
      <w:ind w:left="0" w:right="-655" w:firstLine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spacing w:after="0" w:lineRule="auto"/>
      <w:ind w:left="-785" w:right="0" w:firstLine="0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10" w:line="259" w:lineRule="auto"/>
        <w:ind w:left="10" w:right="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110"/>
      <w:ind w:left="10" w:right="9" w:hanging="10"/>
    </w:pPr>
    <w:rPr>
      <w:rFonts w:ascii="Arial" w:cs="Arial" w:eastAsia="Arial" w:hAnsi="Arial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1B2E7A"/>
    <w:pPr>
      <w:tabs>
        <w:tab w:val="center" w:pos="4153"/>
        <w:tab w:val="right" w:pos="8306"/>
      </w:tabs>
      <w:spacing w:after="0" w:line="240" w:lineRule="auto"/>
    </w:pPr>
  </w:style>
  <w:style w:type="character" w:styleId="a4" w:customStyle="1">
    <w:name w:val="כותרת תחתונה תו"/>
    <w:basedOn w:val="a0"/>
    <w:link w:val="a3"/>
    <w:uiPriority w:val="99"/>
    <w:rsid w:val="001B2E7A"/>
    <w:rPr>
      <w:rFonts w:ascii="Arial" w:cs="Arial" w:eastAsia="Arial" w:hAnsi="Arial"/>
      <w:color w:val="000000"/>
    </w:rPr>
  </w:style>
  <w:style w:type="paragraph" w:styleId="a5">
    <w:name w:val="List Paragraph"/>
    <w:basedOn w:val="a"/>
    <w:uiPriority w:val="34"/>
    <w:qFormat w:val="1"/>
    <w:rsid w:val="00036617"/>
    <w:pPr>
      <w:bidi w:val="1"/>
      <w:spacing w:after="200" w:line="276" w:lineRule="auto"/>
      <w:ind w:left="720" w:right="0" w:firstLine="0"/>
      <w:contextualSpacing w:val="1"/>
    </w:pPr>
    <w:rPr>
      <w:rFonts w:asciiTheme="minorHAnsi" w:cstheme="minorBidi" w:eastAsiaTheme="minorEastAsia" w:hAnsiTheme="minorHAnsi"/>
      <w:color w:val="auto"/>
    </w:rPr>
  </w:style>
  <w:style w:type="paragraph" w:styleId="a6">
    <w:name w:val="header"/>
    <w:basedOn w:val="a"/>
    <w:link w:val="a7"/>
    <w:uiPriority w:val="99"/>
    <w:unhideWhenUsed w:val="1"/>
    <w:rsid w:val="001F4D0B"/>
    <w:pPr>
      <w:tabs>
        <w:tab w:val="center" w:pos="4153"/>
        <w:tab w:val="right" w:pos="8306"/>
      </w:tabs>
      <w:spacing w:after="0" w:line="240" w:lineRule="auto"/>
    </w:pPr>
  </w:style>
  <w:style w:type="character" w:styleId="a7" w:customStyle="1">
    <w:name w:val="כותרת עליונה תו"/>
    <w:basedOn w:val="a0"/>
    <w:link w:val="a6"/>
    <w:uiPriority w:val="99"/>
    <w:rsid w:val="001F4D0B"/>
    <w:rPr>
      <w:rFonts w:ascii="Arial" w:cs="Arial" w:eastAsia="Arial" w:hAnsi="Arial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/iLgul+lqj39R2NnLl1xiBFxlw==">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2024-06-23T10:01:00Z</dcterms:created>
  <dc:creator>בית</dc:creator>
</cp:coreProperties>
</file>