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1F3C" w14:textId="7994073A" w:rsidR="00633277" w:rsidRPr="00180994" w:rsidRDefault="00633277" w:rsidP="00837C9E">
      <w:pPr>
        <w:jc w:val="center"/>
        <w:rPr>
          <w:rFonts w:ascii="Times New Roman" w:hAnsi="Times New Roman"/>
          <w:sz w:val="28"/>
        </w:rPr>
      </w:pPr>
      <w:r>
        <w:rPr>
          <w:rFonts w:ascii="Times New Roman" w:hAnsi="Times New Roman"/>
          <w:noProof/>
          <w:sz w:val="28"/>
        </w:rPr>
        <w:drawing>
          <wp:inline distT="0" distB="0" distL="0" distR="0" wp14:anchorId="3EE63E85" wp14:editId="36ACE8F1">
            <wp:extent cx="4804022" cy="1324043"/>
            <wp:effectExtent l="0" t="0" r="0" b="9525"/>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4022" cy="1324043"/>
                    </a:xfrm>
                    <a:prstGeom prst="rect">
                      <a:avLst/>
                    </a:prstGeom>
                  </pic:spPr>
                </pic:pic>
              </a:graphicData>
            </a:graphic>
          </wp:inline>
        </w:drawing>
      </w:r>
    </w:p>
    <w:p w14:paraId="1F09CDCA" w14:textId="3A35F8EE" w:rsidR="00837C9E" w:rsidRPr="00DE7F99" w:rsidRDefault="00837C9E" w:rsidP="00837C9E">
      <w:pPr>
        <w:pStyle w:val="Textoindependiente"/>
        <w:spacing w:line="480" w:lineRule="auto"/>
        <w:ind w:right="-136"/>
        <w:jc w:val="center"/>
        <w:rPr>
          <w:rFonts w:ascii="Arial" w:hAnsi="Arial" w:cs="Arial"/>
          <w:b/>
          <w:bCs/>
          <w:i w:val="0"/>
          <w:iCs w:val="0"/>
          <w:szCs w:val="32"/>
        </w:rPr>
      </w:pPr>
      <w:r>
        <w:rPr>
          <w:spacing w:val="-3"/>
          <w:sz w:val="18"/>
          <w:szCs w:val="17"/>
        </w:rPr>
        <w:br w:type="textWrapping" w:clear="all"/>
      </w:r>
      <w:bookmarkStart w:id="0" w:name="_Toc294560186"/>
      <w:bookmarkStart w:id="1" w:name="_Toc294560361"/>
      <w:bookmarkStart w:id="2" w:name="_Toc294606072"/>
      <w:bookmarkStart w:id="3" w:name="_Toc294650944"/>
      <w:bookmarkStart w:id="4" w:name="_Toc294651025"/>
      <w:bookmarkStart w:id="5" w:name="_Toc294651100"/>
      <w:bookmarkStart w:id="6" w:name="_Toc294651260"/>
      <w:bookmarkStart w:id="7" w:name="_Toc294684644"/>
      <w:r w:rsidR="00DE7F99">
        <w:rPr>
          <w:rFonts w:ascii="Arial" w:hAnsi="Arial" w:cs="Arial"/>
          <w:b/>
          <w:bCs/>
          <w:i w:val="0"/>
          <w:iCs w:val="0"/>
          <w:sz w:val="32"/>
          <w:szCs w:val="32"/>
        </w:rPr>
        <w:t>UNIVERSIDAD EUROPEA DE MADRID</w:t>
      </w:r>
      <w:r w:rsidR="00DE7F99">
        <w:rPr>
          <w:rFonts w:ascii="Arial" w:hAnsi="Arial" w:cs="Arial"/>
          <w:b/>
          <w:bCs/>
          <w:i w:val="0"/>
          <w:iCs w:val="0"/>
          <w:sz w:val="32"/>
          <w:szCs w:val="32"/>
        </w:rPr>
        <w:br/>
      </w:r>
      <w:r w:rsidRPr="00DE7F99">
        <w:rPr>
          <w:rFonts w:ascii="Arial" w:hAnsi="Arial" w:cs="Arial"/>
          <w:b/>
          <w:bCs/>
          <w:i w:val="0"/>
          <w:iCs w:val="0"/>
          <w:szCs w:val="32"/>
        </w:rPr>
        <w:t xml:space="preserve">ESCUELA </w:t>
      </w:r>
      <w:bookmarkEnd w:id="0"/>
      <w:bookmarkEnd w:id="1"/>
      <w:bookmarkEnd w:id="2"/>
      <w:bookmarkEnd w:id="3"/>
      <w:bookmarkEnd w:id="4"/>
      <w:bookmarkEnd w:id="5"/>
      <w:bookmarkEnd w:id="6"/>
      <w:bookmarkEnd w:id="7"/>
      <w:r w:rsidRPr="00DE7F99">
        <w:rPr>
          <w:rFonts w:ascii="Arial" w:hAnsi="Arial" w:cs="Arial"/>
          <w:b/>
          <w:bCs/>
          <w:i w:val="0"/>
          <w:iCs w:val="0"/>
          <w:szCs w:val="32"/>
        </w:rPr>
        <w:t>DE ARQUITECTURA, INGENIERÍA Y DISEÑO</w:t>
      </w:r>
    </w:p>
    <w:p w14:paraId="6E25A32D" w14:textId="77777777" w:rsidR="00DE7F99" w:rsidRPr="00180994" w:rsidRDefault="00DE7F99" w:rsidP="00837C9E">
      <w:pPr>
        <w:pStyle w:val="Textoindependiente"/>
        <w:spacing w:line="480" w:lineRule="auto"/>
        <w:ind w:right="-136"/>
        <w:jc w:val="center"/>
        <w:rPr>
          <w:b/>
          <w:bCs/>
          <w:sz w:val="28"/>
        </w:rPr>
      </w:pPr>
    </w:p>
    <w:p w14:paraId="54B38764" w14:textId="77777777" w:rsidR="000C5AD8" w:rsidRDefault="000C5AD8" w:rsidP="00837C9E">
      <w:pPr>
        <w:pStyle w:val="Textoindependiente"/>
        <w:spacing w:line="480" w:lineRule="auto"/>
        <w:ind w:right="-136"/>
        <w:jc w:val="center"/>
        <w:rPr>
          <w:rFonts w:ascii="Arial" w:hAnsi="Arial" w:cs="Arial"/>
          <w:b/>
          <w:bCs/>
          <w:i w:val="0"/>
          <w:iCs w:val="0"/>
          <w:color w:val="000000" w:themeColor="text1"/>
          <w:sz w:val="32"/>
          <w:szCs w:val="32"/>
        </w:rPr>
      </w:pPr>
      <w:r>
        <w:rPr>
          <w:rFonts w:ascii="Arial" w:hAnsi="Arial" w:cs="Arial"/>
          <w:b/>
          <w:bCs/>
          <w:i w:val="0"/>
          <w:iCs w:val="0"/>
          <w:color w:val="000000" w:themeColor="text1"/>
          <w:sz w:val="32"/>
          <w:szCs w:val="32"/>
        </w:rPr>
        <w:t xml:space="preserve">MÁSTER UNIVERSITARIO EN </w:t>
      </w:r>
    </w:p>
    <w:p w14:paraId="56288D35" w14:textId="2E8B07B7" w:rsidR="00837C9E" w:rsidRPr="00DE7F99" w:rsidRDefault="00633277" w:rsidP="00837C9E">
      <w:pPr>
        <w:pStyle w:val="Textoindependiente"/>
        <w:spacing w:line="480" w:lineRule="auto"/>
        <w:ind w:right="-136"/>
        <w:jc w:val="center"/>
        <w:rPr>
          <w:rFonts w:ascii="Arial" w:hAnsi="Arial" w:cs="Arial"/>
          <w:b/>
          <w:bCs/>
          <w:i w:val="0"/>
          <w:iCs w:val="0"/>
          <w:color w:val="000000" w:themeColor="text1"/>
          <w:sz w:val="32"/>
          <w:szCs w:val="32"/>
        </w:rPr>
      </w:pPr>
      <w:r>
        <w:rPr>
          <w:rFonts w:ascii="Arial" w:hAnsi="Arial" w:cs="Arial"/>
          <w:b/>
          <w:bCs/>
          <w:i w:val="0"/>
          <w:iCs w:val="0"/>
          <w:color w:val="000000" w:themeColor="text1"/>
          <w:sz w:val="32"/>
          <w:szCs w:val="32"/>
        </w:rPr>
        <w:t>ANÁLISIS DE DATOS MASIVOS (BIG DATA)</w:t>
      </w:r>
    </w:p>
    <w:p w14:paraId="6CBE0763" w14:textId="77777777" w:rsidR="00837C9E" w:rsidRPr="0076115C" w:rsidRDefault="00837C9E" w:rsidP="00837C9E">
      <w:pPr>
        <w:jc w:val="center"/>
        <w:rPr>
          <w:rFonts w:ascii="Times New Roman" w:hAnsi="Times New Roman"/>
          <w:b/>
          <w:sz w:val="32"/>
        </w:rPr>
      </w:pPr>
    </w:p>
    <w:p w14:paraId="512E58B3" w14:textId="1B810AB5" w:rsidR="00837C9E" w:rsidRPr="00A92A65" w:rsidRDefault="00837C9E" w:rsidP="00837C9E">
      <w:pPr>
        <w:jc w:val="center"/>
        <w:rPr>
          <w:rFonts w:ascii="Times New Roman" w:hAnsi="Times New Roman"/>
          <w:sz w:val="36"/>
        </w:rPr>
      </w:pPr>
      <w:bookmarkStart w:id="8" w:name="_Toc294560188"/>
      <w:bookmarkStart w:id="9" w:name="_Toc294560363"/>
      <w:bookmarkStart w:id="10" w:name="_Toc294650946"/>
      <w:bookmarkStart w:id="11" w:name="_Toc294651027"/>
      <w:bookmarkStart w:id="12" w:name="_Toc294651262"/>
      <w:bookmarkStart w:id="13" w:name="_Toc294684646"/>
      <w:r>
        <w:rPr>
          <w:rFonts w:ascii="Times New Roman" w:hAnsi="Times New Roman"/>
          <w:sz w:val="36"/>
        </w:rPr>
        <w:t>TRABAJO</w:t>
      </w:r>
      <w:r w:rsidRPr="00A92A65">
        <w:rPr>
          <w:rFonts w:ascii="Times New Roman" w:hAnsi="Times New Roman"/>
          <w:sz w:val="36"/>
        </w:rPr>
        <w:t xml:space="preserve"> FIN DE </w:t>
      </w:r>
      <w:bookmarkEnd w:id="8"/>
      <w:bookmarkEnd w:id="9"/>
      <w:bookmarkEnd w:id="10"/>
      <w:bookmarkEnd w:id="11"/>
      <w:bookmarkEnd w:id="12"/>
      <w:bookmarkEnd w:id="13"/>
      <w:r w:rsidR="00413A9F">
        <w:rPr>
          <w:rFonts w:ascii="Times New Roman" w:hAnsi="Times New Roman"/>
          <w:sz w:val="36"/>
        </w:rPr>
        <w:t>MÁSTER</w:t>
      </w:r>
      <w:r>
        <w:rPr>
          <w:rFonts w:ascii="Times New Roman" w:hAnsi="Times New Roman"/>
          <w:sz w:val="36"/>
        </w:rPr>
        <w:t xml:space="preserve"> </w:t>
      </w:r>
    </w:p>
    <w:p w14:paraId="7A0DAF0E" w14:textId="77777777" w:rsidR="00837C9E" w:rsidRPr="0076115C" w:rsidRDefault="00837C9E" w:rsidP="00837C9E">
      <w:pPr>
        <w:jc w:val="center"/>
        <w:rPr>
          <w:rFonts w:ascii="Times New Roman" w:hAnsi="Times New Roman"/>
          <w:b/>
          <w:sz w:val="32"/>
        </w:rPr>
      </w:pPr>
    </w:p>
    <w:p w14:paraId="27F7783A" w14:textId="29D92417" w:rsidR="00815017" w:rsidRPr="0076115C" w:rsidRDefault="00D75C2E" w:rsidP="00837C9E">
      <w:pPr>
        <w:jc w:val="center"/>
        <w:rPr>
          <w:rFonts w:ascii="Times New Roman" w:hAnsi="Times New Roman"/>
          <w:b/>
          <w:sz w:val="48"/>
        </w:rPr>
      </w:pPr>
      <w:r w:rsidRPr="00D75C2E">
        <w:rPr>
          <w:rFonts w:ascii="Arial" w:eastAsia="Times New Roman" w:hAnsi="Arial" w:cs="Arial"/>
          <w:b/>
          <w:bCs/>
          <w:iCs/>
          <w:color w:val="FF0000"/>
          <w:sz w:val="40"/>
          <w:szCs w:val="40"/>
          <w:lang w:eastAsia="es-ES"/>
        </w:rPr>
        <w:t>Análisis y Comparativa de las Listas de Sancionados de la Unión Europea y Estados Unidos</w:t>
      </w:r>
    </w:p>
    <w:p w14:paraId="438AC2A3" w14:textId="77777777" w:rsidR="00D75C2E" w:rsidRDefault="00D75C2E" w:rsidP="00815017">
      <w:pPr>
        <w:ind w:left="709" w:hanging="709"/>
        <w:jc w:val="center"/>
        <w:rPr>
          <w:rFonts w:ascii="Times New Roman" w:hAnsi="Times New Roman"/>
          <w:b/>
          <w:bCs/>
          <w:sz w:val="36"/>
          <w:szCs w:val="36"/>
        </w:rPr>
      </w:pPr>
    </w:p>
    <w:p w14:paraId="36B7AE9D" w14:textId="77777777" w:rsidR="00D75C2E" w:rsidRDefault="00D75C2E" w:rsidP="00815017">
      <w:pPr>
        <w:ind w:left="709" w:hanging="709"/>
        <w:jc w:val="center"/>
        <w:rPr>
          <w:rFonts w:ascii="Times New Roman" w:hAnsi="Times New Roman"/>
          <w:b/>
          <w:bCs/>
          <w:sz w:val="36"/>
          <w:szCs w:val="36"/>
        </w:rPr>
      </w:pPr>
    </w:p>
    <w:p w14:paraId="6CC93F54" w14:textId="3D59BD15" w:rsidR="00837C9E" w:rsidRPr="00815017" w:rsidRDefault="00837C9E" w:rsidP="00815017">
      <w:pPr>
        <w:ind w:left="709" w:hanging="709"/>
        <w:jc w:val="center"/>
        <w:rPr>
          <w:rFonts w:ascii="Times New Roman" w:hAnsi="Times New Roman"/>
          <w:b/>
          <w:bCs/>
          <w:sz w:val="36"/>
          <w:szCs w:val="36"/>
        </w:rPr>
      </w:pPr>
      <w:r w:rsidRPr="00815017">
        <w:rPr>
          <w:rFonts w:ascii="Times New Roman" w:hAnsi="Times New Roman"/>
          <w:b/>
          <w:bCs/>
          <w:sz w:val="36"/>
          <w:szCs w:val="36"/>
        </w:rPr>
        <w:t>A</w:t>
      </w:r>
      <w:r w:rsidR="00815017" w:rsidRPr="00815017">
        <w:rPr>
          <w:rFonts w:ascii="Times New Roman" w:hAnsi="Times New Roman"/>
          <w:b/>
          <w:bCs/>
          <w:sz w:val="36"/>
          <w:szCs w:val="36"/>
        </w:rPr>
        <w:t>lberto Alonso Chana</w:t>
      </w:r>
    </w:p>
    <w:p w14:paraId="0FC118B1" w14:textId="7DDD0913" w:rsidR="00815017" w:rsidRDefault="00815017" w:rsidP="00815017">
      <w:pPr>
        <w:ind w:left="709" w:hanging="709"/>
        <w:jc w:val="center"/>
        <w:rPr>
          <w:rFonts w:ascii="Times New Roman" w:hAnsi="Times New Roman"/>
          <w:b/>
          <w:bCs/>
          <w:sz w:val="28"/>
        </w:rPr>
      </w:pPr>
    </w:p>
    <w:p w14:paraId="23B228BF" w14:textId="77777777" w:rsidR="00815017" w:rsidRDefault="00815017" w:rsidP="00815017">
      <w:pPr>
        <w:ind w:left="709" w:hanging="709"/>
        <w:jc w:val="center"/>
        <w:rPr>
          <w:rFonts w:ascii="Times New Roman" w:hAnsi="Times New Roman"/>
          <w:b/>
          <w:bCs/>
          <w:sz w:val="28"/>
        </w:rPr>
      </w:pPr>
    </w:p>
    <w:p w14:paraId="7F8F57C6" w14:textId="70FD406E" w:rsidR="00837C9E" w:rsidRPr="00815017" w:rsidRDefault="00837C9E" w:rsidP="00837C9E">
      <w:pPr>
        <w:jc w:val="center"/>
        <w:rPr>
          <w:rFonts w:ascii="Times New Roman" w:hAnsi="Times New Roman"/>
          <w:b/>
          <w:bCs/>
          <w:sz w:val="32"/>
          <w:szCs w:val="32"/>
        </w:rPr>
        <w:sectPr w:rsidR="00837C9E" w:rsidRPr="00815017" w:rsidSect="00B31D25">
          <w:headerReference w:type="default" r:id="rId9"/>
          <w:footerReference w:type="default" r:id="rId10"/>
          <w:pgSz w:w="11906" w:h="16838"/>
          <w:pgMar w:top="1417" w:right="1701" w:bottom="1417" w:left="1701" w:header="708" w:footer="708" w:gutter="0"/>
          <w:cols w:space="708"/>
          <w:titlePg/>
          <w:docGrid w:linePitch="360"/>
        </w:sectPr>
      </w:pPr>
      <w:r w:rsidRPr="00815017">
        <w:rPr>
          <w:rFonts w:ascii="Times New Roman" w:hAnsi="Times New Roman"/>
          <w:b/>
          <w:bCs/>
          <w:sz w:val="32"/>
          <w:szCs w:val="32"/>
        </w:rPr>
        <w:t>CURSO 20</w:t>
      </w:r>
      <w:r w:rsidR="00633277" w:rsidRPr="00815017">
        <w:rPr>
          <w:rFonts w:ascii="Times New Roman" w:hAnsi="Times New Roman"/>
          <w:b/>
          <w:bCs/>
          <w:sz w:val="32"/>
          <w:szCs w:val="32"/>
        </w:rPr>
        <w:t>21</w:t>
      </w:r>
      <w:r w:rsidRPr="00815017">
        <w:rPr>
          <w:rFonts w:ascii="Times New Roman" w:hAnsi="Times New Roman"/>
          <w:b/>
          <w:bCs/>
          <w:sz w:val="32"/>
          <w:szCs w:val="32"/>
        </w:rPr>
        <w:t>-20</w:t>
      </w:r>
      <w:r w:rsidR="00E9295E" w:rsidRPr="00815017">
        <w:rPr>
          <w:rFonts w:ascii="Times New Roman" w:hAnsi="Times New Roman"/>
          <w:b/>
          <w:bCs/>
          <w:sz w:val="32"/>
          <w:szCs w:val="32"/>
        </w:rPr>
        <w:t>2</w:t>
      </w:r>
      <w:r w:rsidR="00633277" w:rsidRPr="00815017">
        <w:rPr>
          <w:rFonts w:ascii="Times New Roman" w:hAnsi="Times New Roman"/>
          <w:b/>
          <w:bCs/>
          <w:sz w:val="32"/>
          <w:szCs w:val="32"/>
        </w:rPr>
        <w:t>2</w:t>
      </w:r>
    </w:p>
    <w:p w14:paraId="39273440" w14:textId="77777777" w:rsidR="00837C9E" w:rsidRDefault="00837C9E" w:rsidP="00837C9E">
      <w:pPr>
        <w:jc w:val="center"/>
        <w:rPr>
          <w:rFonts w:ascii="Times New Roman" w:hAnsi="Times New Roman"/>
          <w:b/>
          <w:bCs/>
          <w:sz w:val="28"/>
        </w:rPr>
      </w:pPr>
    </w:p>
    <w:p w14:paraId="300C55B1" w14:textId="77777777" w:rsidR="00837C9E" w:rsidRDefault="00837C9E" w:rsidP="00837C9E">
      <w:pPr>
        <w:spacing w:after="0" w:line="240" w:lineRule="auto"/>
        <w:rPr>
          <w:rFonts w:ascii="Times New Roman" w:hAnsi="Times New Roman"/>
          <w:b/>
          <w:bCs/>
          <w:sz w:val="28"/>
        </w:rPr>
      </w:pPr>
      <w:r>
        <w:rPr>
          <w:rFonts w:ascii="Times New Roman" w:hAnsi="Times New Roman"/>
          <w:b/>
          <w:bCs/>
          <w:sz w:val="28"/>
        </w:rPr>
        <w:br w:type="page"/>
      </w:r>
    </w:p>
    <w:p w14:paraId="644023FE" w14:textId="4AA12179" w:rsidR="00837C9E" w:rsidRPr="00D75C2E" w:rsidRDefault="00837C9E" w:rsidP="00837C9E">
      <w:pPr>
        <w:pageBreakBefore/>
        <w:jc w:val="both"/>
        <w:rPr>
          <w:rFonts w:ascii="Arial" w:hAnsi="Arial" w:cs="Arial"/>
          <w:b/>
          <w:bCs/>
          <w:sz w:val="28"/>
        </w:rPr>
      </w:pPr>
      <w:r w:rsidRPr="009D3B81">
        <w:rPr>
          <w:rFonts w:ascii="Arial" w:hAnsi="Arial" w:cs="Arial"/>
          <w:b/>
        </w:rPr>
        <w:lastRenderedPageBreak/>
        <w:t>TÍTULO</w:t>
      </w:r>
      <w:r w:rsidRPr="009D3B81">
        <w:rPr>
          <w:rFonts w:ascii="Arial" w:hAnsi="Arial" w:cs="Arial"/>
        </w:rPr>
        <w:t xml:space="preserve">: </w:t>
      </w:r>
      <w:r w:rsidR="00D75C2E" w:rsidRPr="00D75C2E">
        <w:rPr>
          <w:rFonts w:ascii="Arial" w:hAnsi="Arial" w:cs="Arial"/>
        </w:rPr>
        <w:t>Análisis y Comparativa de las Listas de Sancionados de la Unión Europea y Estados Unidos</w:t>
      </w:r>
    </w:p>
    <w:p w14:paraId="0BB1A610" w14:textId="77777777" w:rsidR="00837C9E" w:rsidRPr="009D3B81" w:rsidRDefault="00837C9E" w:rsidP="00837C9E">
      <w:pPr>
        <w:rPr>
          <w:rFonts w:ascii="Arial" w:hAnsi="Arial" w:cs="Arial"/>
        </w:rPr>
      </w:pPr>
    </w:p>
    <w:p w14:paraId="393C5EAC" w14:textId="40A7E2BC" w:rsidR="00837C9E" w:rsidRPr="009D3B81" w:rsidRDefault="00837C9E" w:rsidP="00837C9E">
      <w:pPr>
        <w:rPr>
          <w:rFonts w:ascii="Arial" w:hAnsi="Arial" w:cs="Arial"/>
        </w:rPr>
      </w:pPr>
      <w:r w:rsidRPr="009D3B81">
        <w:rPr>
          <w:rFonts w:ascii="Arial" w:hAnsi="Arial" w:cs="Arial"/>
          <w:b/>
        </w:rPr>
        <w:t>AUTOR</w:t>
      </w:r>
      <w:r w:rsidRPr="009D3B81">
        <w:rPr>
          <w:rFonts w:ascii="Arial" w:hAnsi="Arial" w:cs="Arial"/>
        </w:rPr>
        <w:t xml:space="preserve">: </w:t>
      </w:r>
      <w:r w:rsidR="00D75C2E">
        <w:rPr>
          <w:rFonts w:ascii="Arial" w:hAnsi="Arial" w:cs="Arial"/>
        </w:rPr>
        <w:t>Alberto Alonso Chana</w:t>
      </w:r>
    </w:p>
    <w:p w14:paraId="5C08C26D" w14:textId="77777777" w:rsidR="00837C9E" w:rsidRPr="009D3B81" w:rsidRDefault="00837C9E" w:rsidP="00837C9E">
      <w:pPr>
        <w:ind w:firstLine="708"/>
        <w:rPr>
          <w:rFonts w:ascii="Arial" w:hAnsi="Arial" w:cs="Arial"/>
        </w:rPr>
      </w:pPr>
    </w:p>
    <w:p w14:paraId="5717B68C" w14:textId="30F12529" w:rsidR="00837C9E" w:rsidRDefault="00837C9E" w:rsidP="00837C9E">
      <w:pPr>
        <w:rPr>
          <w:rFonts w:ascii="Arial" w:hAnsi="Arial" w:cs="Arial"/>
        </w:rPr>
      </w:pPr>
      <w:r>
        <w:rPr>
          <w:rFonts w:ascii="Arial" w:hAnsi="Arial" w:cs="Arial"/>
          <w:b/>
        </w:rPr>
        <w:t>TITULACIÓN</w:t>
      </w:r>
      <w:r w:rsidRPr="009D3B81">
        <w:rPr>
          <w:rFonts w:ascii="Arial" w:hAnsi="Arial" w:cs="Arial"/>
        </w:rPr>
        <w:t xml:space="preserve">: </w:t>
      </w:r>
      <w:r w:rsidR="00D75C2E">
        <w:rPr>
          <w:rFonts w:ascii="Arial" w:hAnsi="Arial" w:cs="Arial"/>
        </w:rPr>
        <w:t>Máster Universitario en Análisis de Datos Masivos (Big Data)</w:t>
      </w:r>
    </w:p>
    <w:p w14:paraId="43C308BA" w14:textId="77777777" w:rsidR="00837C9E" w:rsidRPr="009D3B81" w:rsidRDefault="00837C9E" w:rsidP="00837C9E">
      <w:pPr>
        <w:rPr>
          <w:rFonts w:ascii="Arial" w:hAnsi="Arial" w:cs="Arial"/>
        </w:rPr>
      </w:pPr>
    </w:p>
    <w:p w14:paraId="2C32A8AE" w14:textId="4DC885BF" w:rsidR="00837C9E" w:rsidRPr="009D3B81" w:rsidRDefault="00837C9E" w:rsidP="00837C9E">
      <w:pPr>
        <w:rPr>
          <w:rFonts w:ascii="Arial" w:hAnsi="Arial" w:cs="Arial"/>
        </w:rPr>
      </w:pPr>
      <w:r w:rsidRPr="009D3B81">
        <w:rPr>
          <w:rFonts w:ascii="Arial" w:hAnsi="Arial" w:cs="Arial"/>
          <w:b/>
        </w:rPr>
        <w:t>DIRECTOR DEL PROYECTO</w:t>
      </w:r>
      <w:r w:rsidRPr="009D3B81">
        <w:rPr>
          <w:rFonts w:ascii="Arial" w:hAnsi="Arial" w:cs="Arial"/>
        </w:rPr>
        <w:t>:</w:t>
      </w:r>
      <w:r w:rsidR="0045092B">
        <w:rPr>
          <w:rFonts w:ascii="Arial" w:hAnsi="Arial" w:cs="Arial"/>
        </w:rPr>
        <w:t xml:space="preserve"> Jorge Luis Hita y José Javier Ruiz Cobo</w:t>
      </w:r>
    </w:p>
    <w:p w14:paraId="2E7DDE46" w14:textId="77777777" w:rsidR="00837C9E" w:rsidRPr="009D3B81" w:rsidRDefault="00837C9E" w:rsidP="00837C9E">
      <w:pPr>
        <w:rPr>
          <w:rFonts w:ascii="Arial" w:hAnsi="Arial" w:cs="Arial"/>
        </w:rPr>
      </w:pPr>
    </w:p>
    <w:p w14:paraId="2DC4ECB6" w14:textId="244708F4" w:rsidR="00837C9E" w:rsidRPr="009D3B81" w:rsidRDefault="00837C9E" w:rsidP="00837C9E">
      <w:pPr>
        <w:rPr>
          <w:rFonts w:ascii="Arial" w:hAnsi="Arial" w:cs="Arial"/>
        </w:rPr>
      </w:pPr>
      <w:r w:rsidRPr="009D3B81">
        <w:rPr>
          <w:rFonts w:ascii="Arial" w:hAnsi="Arial" w:cs="Arial"/>
          <w:b/>
        </w:rPr>
        <w:t>FECHA</w:t>
      </w:r>
      <w:r w:rsidRPr="009D3B81">
        <w:rPr>
          <w:rFonts w:ascii="Arial" w:hAnsi="Arial" w:cs="Arial"/>
        </w:rPr>
        <w:t>:</w:t>
      </w:r>
      <w:r>
        <w:rPr>
          <w:rFonts w:ascii="Arial" w:hAnsi="Arial" w:cs="Arial"/>
        </w:rPr>
        <w:t xml:space="preserve"> </w:t>
      </w:r>
      <w:r w:rsidR="008B120C">
        <w:rPr>
          <w:rFonts w:ascii="Arial" w:hAnsi="Arial" w:cs="Arial"/>
        </w:rPr>
        <w:t>septiembre</w:t>
      </w:r>
      <w:r>
        <w:rPr>
          <w:rFonts w:ascii="Arial" w:hAnsi="Arial" w:cs="Arial"/>
        </w:rPr>
        <w:t xml:space="preserve"> de 20</w:t>
      </w:r>
      <w:r w:rsidR="00DE7F99">
        <w:rPr>
          <w:rFonts w:ascii="Arial" w:hAnsi="Arial" w:cs="Arial"/>
        </w:rPr>
        <w:t>2</w:t>
      </w:r>
      <w:r w:rsidR="0045092B">
        <w:rPr>
          <w:rFonts w:ascii="Arial" w:hAnsi="Arial" w:cs="Arial"/>
        </w:rPr>
        <w:t>2</w:t>
      </w:r>
    </w:p>
    <w:p w14:paraId="76B9CE51" w14:textId="77777777" w:rsidR="00837C9E" w:rsidRPr="00C712D4" w:rsidRDefault="00837C9E" w:rsidP="00837C9E">
      <w:pPr>
        <w:jc w:val="both"/>
        <w:rPr>
          <w:color w:val="FF0000"/>
          <w:szCs w:val="96"/>
        </w:rPr>
      </w:pPr>
    </w:p>
    <w:p w14:paraId="512CEF36" w14:textId="77777777" w:rsidR="00837C9E" w:rsidRDefault="00837C9E" w:rsidP="00837C9E">
      <w:pPr>
        <w:spacing w:after="0" w:line="240" w:lineRule="auto"/>
        <w:rPr>
          <w:b/>
          <w:sz w:val="44"/>
          <w:szCs w:val="44"/>
        </w:rPr>
      </w:pPr>
      <w:r>
        <w:br w:type="page"/>
      </w:r>
    </w:p>
    <w:p w14:paraId="43E1D923" w14:textId="77777777" w:rsidR="00837C9E" w:rsidRPr="00F3350E" w:rsidRDefault="00837C9E" w:rsidP="00837C9E">
      <w:pPr>
        <w:pStyle w:val="Ttulo1"/>
        <w:numPr>
          <w:ilvl w:val="0"/>
          <w:numId w:val="0"/>
        </w:numPr>
      </w:pPr>
      <w:bookmarkStart w:id="14" w:name="_Toc112849751"/>
      <w:r w:rsidRPr="00F3350E">
        <w:lastRenderedPageBreak/>
        <w:t>RESUMEN</w:t>
      </w:r>
      <w:bookmarkEnd w:id="14"/>
    </w:p>
    <w:p w14:paraId="4A53EA7B" w14:textId="77777777" w:rsidR="00837C9E" w:rsidRDefault="00837C9E" w:rsidP="00837C9E">
      <w:pPr>
        <w:pStyle w:val="Sinespaciado"/>
      </w:pPr>
      <w:r>
        <w:t xml:space="preserve">El resumen tiene entre 150-250 palabras. Resumir consiste en ofrecer información exhaustiva sobre cómo, dónde, cuándo y por qué se aplica el proyecto. </w:t>
      </w:r>
      <w:r w:rsidRPr="00A74FAB">
        <w:rPr>
          <w:highlight w:val="yellow"/>
        </w:rPr>
        <w:t>Se realiza al finalizar el trabajo.</w:t>
      </w:r>
    </w:p>
    <w:p w14:paraId="10575790" w14:textId="77777777" w:rsidR="00837C9E" w:rsidRPr="00EB536C" w:rsidRDefault="00837C9E" w:rsidP="00837C9E">
      <w:pPr>
        <w:pStyle w:val="Sinespaciado"/>
        <w:rPr>
          <w:color w:val="FF0000"/>
        </w:rPr>
      </w:pPr>
      <w:r w:rsidRPr="00EB536C">
        <w:rPr>
          <w:color w:val="FF0000"/>
        </w:rPr>
        <w:t>El resumen</w:t>
      </w:r>
    </w:p>
    <w:p w14:paraId="01C6F1DA" w14:textId="77777777" w:rsidR="00837C9E" w:rsidRPr="00EB536C" w:rsidRDefault="00837C9E" w:rsidP="00AD7052">
      <w:pPr>
        <w:pStyle w:val="Sinespaciado"/>
        <w:numPr>
          <w:ilvl w:val="0"/>
          <w:numId w:val="4"/>
        </w:numPr>
        <w:rPr>
          <w:color w:val="FF0000"/>
        </w:rPr>
      </w:pPr>
      <w:r w:rsidRPr="00EB536C">
        <w:rPr>
          <w:color w:val="FF0000"/>
        </w:rPr>
        <w:t>Establece el tema tratado en el proyecto</w:t>
      </w:r>
    </w:p>
    <w:p w14:paraId="4838F70F" w14:textId="77777777" w:rsidR="00837C9E" w:rsidRPr="00EB536C" w:rsidRDefault="00837C9E" w:rsidP="00AD7052">
      <w:pPr>
        <w:pStyle w:val="Sinespaciado"/>
        <w:numPr>
          <w:ilvl w:val="0"/>
          <w:numId w:val="4"/>
        </w:numPr>
        <w:rPr>
          <w:color w:val="FF0000"/>
        </w:rPr>
      </w:pPr>
      <w:r w:rsidRPr="00EB536C">
        <w:rPr>
          <w:color w:val="FF0000"/>
        </w:rPr>
        <w:t>Resume los problemas planteados y las aportaciones más importantes del proyecto</w:t>
      </w:r>
    </w:p>
    <w:p w14:paraId="4C6AE380" w14:textId="77777777" w:rsidR="00837C9E" w:rsidRPr="00EB536C" w:rsidRDefault="00837C9E" w:rsidP="00AD7052">
      <w:pPr>
        <w:pStyle w:val="Sinespaciado"/>
        <w:numPr>
          <w:ilvl w:val="0"/>
          <w:numId w:val="4"/>
        </w:numPr>
        <w:rPr>
          <w:color w:val="FF0000"/>
        </w:rPr>
      </w:pPr>
      <w:r w:rsidRPr="00EB536C">
        <w:rPr>
          <w:color w:val="FF0000"/>
        </w:rPr>
        <w:t>Resume las conclusiones más importantes del trabajo realizado</w:t>
      </w:r>
    </w:p>
    <w:p w14:paraId="3BA6894E" w14:textId="77777777" w:rsidR="00837C9E" w:rsidRPr="00EB536C" w:rsidRDefault="00837C9E" w:rsidP="00837C9E">
      <w:pPr>
        <w:pStyle w:val="Sinespaciado"/>
        <w:rPr>
          <w:color w:val="FF0000"/>
        </w:rPr>
      </w:pPr>
      <w:r w:rsidRPr="00EB536C">
        <w:rPr>
          <w:color w:val="FF0000"/>
        </w:rPr>
        <w:t>El resumen NO</w:t>
      </w:r>
    </w:p>
    <w:p w14:paraId="7EEE4D13" w14:textId="77777777" w:rsidR="00837C9E" w:rsidRPr="00EB536C" w:rsidRDefault="00837C9E" w:rsidP="00AD7052">
      <w:pPr>
        <w:pStyle w:val="Sinespaciado"/>
        <w:numPr>
          <w:ilvl w:val="0"/>
          <w:numId w:val="4"/>
        </w:numPr>
        <w:rPr>
          <w:color w:val="FF0000"/>
        </w:rPr>
      </w:pPr>
      <w:r w:rsidRPr="00EB536C">
        <w:rPr>
          <w:color w:val="FF0000"/>
        </w:rPr>
        <w:t>Da una información genérica</w:t>
      </w:r>
    </w:p>
    <w:p w14:paraId="170FC6A5" w14:textId="77777777" w:rsidR="00837C9E" w:rsidRPr="00EB536C" w:rsidRDefault="00837C9E" w:rsidP="00AD7052">
      <w:pPr>
        <w:pStyle w:val="Sinespaciado"/>
        <w:numPr>
          <w:ilvl w:val="0"/>
          <w:numId w:val="4"/>
        </w:numPr>
        <w:rPr>
          <w:color w:val="FF0000"/>
        </w:rPr>
      </w:pPr>
      <w:r w:rsidRPr="00EB536C">
        <w:rPr>
          <w:color w:val="FF0000"/>
        </w:rPr>
        <w:t>Explica porque se realiza ese trabajo</w:t>
      </w:r>
    </w:p>
    <w:p w14:paraId="53445B6B" w14:textId="77777777" w:rsidR="00837C9E" w:rsidRPr="00EB536C" w:rsidRDefault="00837C9E" w:rsidP="00AD7052">
      <w:pPr>
        <w:pStyle w:val="Sinespaciado"/>
        <w:numPr>
          <w:ilvl w:val="0"/>
          <w:numId w:val="4"/>
        </w:numPr>
        <w:rPr>
          <w:color w:val="FF0000"/>
        </w:rPr>
      </w:pPr>
      <w:r w:rsidRPr="00EB536C">
        <w:rPr>
          <w:color w:val="FF0000"/>
        </w:rPr>
        <w:t>Se refiere a datos aportados en el texto del proyecto.</w:t>
      </w:r>
    </w:p>
    <w:p w14:paraId="0073E98C" w14:textId="77777777" w:rsidR="00837C9E" w:rsidRPr="00EB536C" w:rsidRDefault="00837C9E" w:rsidP="00837C9E">
      <w:pPr>
        <w:pStyle w:val="Sinespaciado"/>
      </w:pPr>
    </w:p>
    <w:p w14:paraId="79D352E2" w14:textId="78F20702" w:rsidR="00837C9E" w:rsidRPr="00667D45" w:rsidRDefault="00837C9E" w:rsidP="00837C9E">
      <w:pPr>
        <w:pStyle w:val="Sinespaciado"/>
      </w:pPr>
      <w:r w:rsidRPr="00667D45">
        <w:rPr>
          <w:b/>
        </w:rPr>
        <w:t>Palabras clave:</w:t>
      </w:r>
      <w:r>
        <w:rPr>
          <w:b/>
        </w:rPr>
        <w:t xml:space="preserve"> </w:t>
      </w:r>
      <w:r>
        <w:t>hasta un máximo de 6</w:t>
      </w:r>
      <w:r w:rsidR="00AA6083">
        <w:t xml:space="preserve"> </w:t>
      </w:r>
      <w:r w:rsidR="00200945">
        <w:t>(</w:t>
      </w:r>
      <w:r w:rsidR="00200945" w:rsidRPr="00200945">
        <w:rPr>
          <w:highlight w:val="yellow"/>
        </w:rPr>
        <w:t>DataFrame</w:t>
      </w:r>
      <w:r w:rsidR="00DF4BF1">
        <w:rPr>
          <w:highlight w:val="yellow"/>
        </w:rPr>
        <w:t xml:space="preserve"> (mencionar la librería pandas</w:t>
      </w:r>
      <w:r w:rsidR="006A3354">
        <w:rPr>
          <w:highlight w:val="yellow"/>
        </w:rPr>
        <w:t xml:space="preserve"> y Python</w:t>
      </w:r>
      <w:r w:rsidR="00DF4BF1">
        <w:rPr>
          <w:highlight w:val="yellow"/>
        </w:rPr>
        <w:t>)</w:t>
      </w:r>
      <w:r w:rsidR="00200945" w:rsidRPr="00200945">
        <w:rPr>
          <w:highlight w:val="yellow"/>
        </w:rPr>
        <w:t>, Jupyter Notebook</w:t>
      </w:r>
      <w:r w:rsidR="00DF4BF1">
        <w:rPr>
          <w:highlight w:val="yellow"/>
        </w:rPr>
        <w:t xml:space="preserve"> (mencionar la extension ipynb)</w:t>
      </w:r>
      <w:r w:rsidR="00E17B06">
        <w:rPr>
          <w:highlight w:val="yellow"/>
        </w:rPr>
        <w:t>, scikit-learn</w:t>
      </w:r>
      <w:r w:rsidR="00200945" w:rsidRPr="006A3354">
        <w:rPr>
          <w:highlight w:val="yellow"/>
        </w:rPr>
        <w:t>)</w:t>
      </w:r>
      <w:r w:rsidR="006A3354" w:rsidRPr="006A3354">
        <w:rPr>
          <w:highlight w:val="yellow"/>
        </w:rPr>
        <w:t>,PowerBI</w:t>
      </w:r>
    </w:p>
    <w:p w14:paraId="3B1F9CB1" w14:textId="77777777" w:rsidR="00837C9E" w:rsidRDefault="00837C9E" w:rsidP="00837C9E">
      <w:pPr>
        <w:pStyle w:val="Sinespaciado"/>
      </w:pPr>
    </w:p>
    <w:p w14:paraId="46CB0998" w14:textId="77777777" w:rsidR="00837C9E" w:rsidRDefault="00837C9E" w:rsidP="00837C9E">
      <w:pPr>
        <w:pStyle w:val="Ttulo1"/>
        <w:numPr>
          <w:ilvl w:val="0"/>
          <w:numId w:val="0"/>
        </w:numPr>
      </w:pPr>
    </w:p>
    <w:p w14:paraId="763BD725" w14:textId="77777777" w:rsidR="00837C9E" w:rsidRPr="002603EF" w:rsidRDefault="00837C9E" w:rsidP="00837C9E">
      <w:pPr>
        <w:pStyle w:val="Ttulo1"/>
        <w:numPr>
          <w:ilvl w:val="0"/>
          <w:numId w:val="0"/>
        </w:numPr>
      </w:pPr>
      <w:bookmarkStart w:id="15" w:name="_Toc112849752"/>
      <w:r w:rsidRPr="002603EF">
        <w:t>ABSTRACT</w:t>
      </w:r>
      <w:bookmarkEnd w:id="15"/>
    </w:p>
    <w:p w14:paraId="70B998DB" w14:textId="77777777" w:rsidR="00837C9E" w:rsidRPr="002603EF" w:rsidRDefault="00837C9E" w:rsidP="00837C9E">
      <w:pPr>
        <w:pStyle w:val="Sinespaciado"/>
      </w:pPr>
      <w:r w:rsidRPr="002603EF">
        <w:t>Resumen en inglés.</w:t>
      </w:r>
    </w:p>
    <w:p w14:paraId="1B29F17D" w14:textId="77777777" w:rsidR="00837C9E" w:rsidRPr="002603EF" w:rsidRDefault="00837C9E" w:rsidP="00837C9E">
      <w:pPr>
        <w:pStyle w:val="Sinespaciado"/>
        <w:rPr>
          <w:b/>
        </w:rPr>
      </w:pPr>
    </w:p>
    <w:p w14:paraId="3321F97D" w14:textId="77777777" w:rsidR="00837C9E" w:rsidRPr="00D54FF8" w:rsidRDefault="00837C9E" w:rsidP="00837C9E">
      <w:pPr>
        <w:pStyle w:val="Sinespaciado"/>
        <w:rPr>
          <w:b/>
        </w:rPr>
      </w:pPr>
      <w:r w:rsidRPr="00D54FF8">
        <w:rPr>
          <w:b/>
        </w:rPr>
        <w:t xml:space="preserve">Key words: </w:t>
      </w:r>
      <w:r w:rsidRPr="00D54FF8">
        <w:t>Palabras clave en inglés</w:t>
      </w:r>
    </w:p>
    <w:p w14:paraId="396D0947" w14:textId="77777777" w:rsidR="00837C9E" w:rsidRPr="00D54FF8" w:rsidRDefault="00837C9E" w:rsidP="00837C9E">
      <w:pPr>
        <w:jc w:val="center"/>
        <w:rPr>
          <w:rFonts w:ascii="Times New Roman" w:hAnsi="Times New Roman"/>
          <w:b/>
          <w:bCs/>
          <w:sz w:val="28"/>
        </w:rPr>
      </w:pPr>
    </w:p>
    <w:p w14:paraId="516ED7F3" w14:textId="77777777" w:rsidR="00506863" w:rsidRDefault="00506863" w:rsidP="00837C9E"/>
    <w:p w14:paraId="78B7203E" w14:textId="77777777" w:rsidR="00506863" w:rsidRPr="00506863" w:rsidRDefault="00506863" w:rsidP="00506863"/>
    <w:p w14:paraId="18DCD365" w14:textId="77777777" w:rsidR="00506863" w:rsidRPr="00506863" w:rsidRDefault="00506863" w:rsidP="00506863"/>
    <w:p w14:paraId="0F05D8D7" w14:textId="77777777" w:rsidR="00506863" w:rsidRPr="00506863" w:rsidRDefault="00506863" w:rsidP="00506863"/>
    <w:p w14:paraId="6BBDE1C5" w14:textId="77777777" w:rsidR="00506863" w:rsidRDefault="00506863" w:rsidP="00506863">
      <w:pPr>
        <w:jc w:val="center"/>
      </w:pPr>
    </w:p>
    <w:p w14:paraId="2709AC9B" w14:textId="6E5C733D" w:rsidR="00837C9E" w:rsidRPr="00EB536C" w:rsidRDefault="00837C9E" w:rsidP="00837C9E">
      <w:pPr>
        <w:rPr>
          <w:b/>
          <w:sz w:val="24"/>
        </w:rPr>
      </w:pPr>
      <w:r w:rsidRPr="00506863">
        <w:br w:type="page"/>
      </w:r>
      <w:r w:rsidRPr="00EB536C">
        <w:rPr>
          <w:b/>
          <w:sz w:val="24"/>
        </w:rPr>
        <w:lastRenderedPageBreak/>
        <w:t>AGRADECIMIENTOS</w:t>
      </w:r>
    </w:p>
    <w:p w14:paraId="392F788C" w14:textId="77777777" w:rsidR="00837C9E" w:rsidRPr="00EB536C" w:rsidRDefault="00837C9E" w:rsidP="00837C9E">
      <w:pPr>
        <w:jc w:val="both"/>
      </w:pPr>
      <w:r w:rsidRPr="00EB536C">
        <w:t>En ocasiones se incluye este apartado para agradecer a aquell</w:t>
      </w:r>
      <w:r>
        <w:t>os que han ofrecido su ayuda en el desarrollo del trabajo, ya sea técnica o de otro tipo.</w:t>
      </w:r>
    </w:p>
    <w:p w14:paraId="6D305C36" w14:textId="77777777" w:rsidR="00837C9E" w:rsidRPr="00EB536C" w:rsidRDefault="00837C9E" w:rsidP="00837C9E">
      <w:pPr>
        <w:spacing w:after="0" w:line="240" w:lineRule="auto"/>
      </w:pPr>
      <w:r w:rsidRPr="00EB536C">
        <w:br w:type="page"/>
      </w:r>
    </w:p>
    <w:p w14:paraId="734E7D26" w14:textId="77777777" w:rsidR="00837C9E" w:rsidRPr="00EB536C" w:rsidRDefault="00837C9E" w:rsidP="00837C9E">
      <w:pPr>
        <w:spacing w:after="0" w:line="240" w:lineRule="auto"/>
      </w:pPr>
    </w:p>
    <w:p w14:paraId="53D5FA13" w14:textId="77777777" w:rsidR="00E01AF3" w:rsidRDefault="00837C9E" w:rsidP="00E01AF3">
      <w:pPr>
        <w:jc w:val="both"/>
        <w:rPr>
          <w:sz w:val="96"/>
          <w:szCs w:val="96"/>
        </w:rPr>
      </w:pPr>
      <w:r>
        <w:rPr>
          <w:sz w:val="96"/>
          <w:szCs w:val="96"/>
        </w:rPr>
        <w:t>Índice</w:t>
      </w:r>
    </w:p>
    <w:sdt>
      <w:sdtPr>
        <w:rPr>
          <w:rFonts w:ascii="Calibri" w:eastAsia="Calibri" w:hAnsi="Calibri" w:cs="Times New Roman"/>
          <w:bCs/>
        </w:rPr>
        <w:id w:val="-384019584"/>
        <w:docPartObj>
          <w:docPartGallery w:val="Table of Contents"/>
          <w:docPartUnique/>
        </w:docPartObj>
      </w:sdtPr>
      <w:sdtEndPr>
        <w:rPr>
          <w:rFonts w:asciiTheme="minorHAnsi" w:eastAsiaTheme="minorHAnsi" w:hAnsiTheme="minorHAnsi" w:cstheme="minorBidi"/>
          <w:bCs w:val="0"/>
        </w:rPr>
      </w:sdtEndPr>
      <w:sdtContent>
        <w:p w14:paraId="22CFB04F" w14:textId="178E9424" w:rsidR="00837C9E" w:rsidRPr="00E01AF3" w:rsidRDefault="00837C9E" w:rsidP="00E01AF3">
          <w:pPr>
            <w:jc w:val="both"/>
            <w:rPr>
              <w:sz w:val="96"/>
              <w:szCs w:val="96"/>
            </w:rPr>
          </w:pPr>
        </w:p>
        <w:p w14:paraId="7D5E890F" w14:textId="3874668F" w:rsidR="000074E1" w:rsidRDefault="00837C9E">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112849751" w:history="1">
            <w:r w:rsidR="000074E1" w:rsidRPr="00767059">
              <w:rPr>
                <w:rStyle w:val="Hipervnculo"/>
                <w:noProof/>
              </w:rPr>
              <w:t>RESUMEN</w:t>
            </w:r>
            <w:r w:rsidR="000074E1">
              <w:rPr>
                <w:noProof/>
                <w:webHidden/>
              </w:rPr>
              <w:tab/>
            </w:r>
            <w:r w:rsidR="000074E1">
              <w:rPr>
                <w:noProof/>
                <w:webHidden/>
              </w:rPr>
              <w:fldChar w:fldCharType="begin"/>
            </w:r>
            <w:r w:rsidR="000074E1">
              <w:rPr>
                <w:noProof/>
                <w:webHidden/>
              </w:rPr>
              <w:instrText xml:space="preserve"> PAGEREF _Toc112849751 \h </w:instrText>
            </w:r>
            <w:r w:rsidR="000074E1">
              <w:rPr>
                <w:noProof/>
                <w:webHidden/>
              </w:rPr>
            </w:r>
            <w:r w:rsidR="000074E1">
              <w:rPr>
                <w:noProof/>
                <w:webHidden/>
              </w:rPr>
              <w:fldChar w:fldCharType="separate"/>
            </w:r>
            <w:r w:rsidR="000074E1">
              <w:rPr>
                <w:noProof/>
                <w:webHidden/>
              </w:rPr>
              <w:t>4</w:t>
            </w:r>
            <w:r w:rsidR="000074E1">
              <w:rPr>
                <w:noProof/>
                <w:webHidden/>
              </w:rPr>
              <w:fldChar w:fldCharType="end"/>
            </w:r>
          </w:hyperlink>
        </w:p>
        <w:p w14:paraId="2EBD0F5E" w14:textId="21D05894" w:rsidR="000074E1" w:rsidRDefault="002B7BC7">
          <w:pPr>
            <w:pStyle w:val="TDC1"/>
            <w:tabs>
              <w:tab w:val="right" w:leader="dot" w:pos="8494"/>
            </w:tabs>
            <w:rPr>
              <w:rFonts w:asciiTheme="minorHAnsi" w:eastAsiaTheme="minorEastAsia" w:hAnsiTheme="minorHAnsi" w:cstheme="minorBidi"/>
              <w:noProof/>
              <w:lang w:eastAsia="es-ES"/>
            </w:rPr>
          </w:pPr>
          <w:hyperlink w:anchor="_Toc112849752" w:history="1">
            <w:r w:rsidR="000074E1" w:rsidRPr="00767059">
              <w:rPr>
                <w:rStyle w:val="Hipervnculo"/>
                <w:noProof/>
              </w:rPr>
              <w:t>ABSTRACT</w:t>
            </w:r>
            <w:r w:rsidR="000074E1">
              <w:rPr>
                <w:noProof/>
                <w:webHidden/>
              </w:rPr>
              <w:tab/>
            </w:r>
            <w:r w:rsidR="000074E1">
              <w:rPr>
                <w:noProof/>
                <w:webHidden/>
              </w:rPr>
              <w:fldChar w:fldCharType="begin"/>
            </w:r>
            <w:r w:rsidR="000074E1">
              <w:rPr>
                <w:noProof/>
                <w:webHidden/>
              </w:rPr>
              <w:instrText xml:space="preserve"> PAGEREF _Toc112849752 \h </w:instrText>
            </w:r>
            <w:r w:rsidR="000074E1">
              <w:rPr>
                <w:noProof/>
                <w:webHidden/>
              </w:rPr>
            </w:r>
            <w:r w:rsidR="000074E1">
              <w:rPr>
                <w:noProof/>
                <w:webHidden/>
              </w:rPr>
              <w:fldChar w:fldCharType="separate"/>
            </w:r>
            <w:r w:rsidR="000074E1">
              <w:rPr>
                <w:noProof/>
                <w:webHidden/>
              </w:rPr>
              <w:t>4</w:t>
            </w:r>
            <w:r w:rsidR="000074E1">
              <w:rPr>
                <w:noProof/>
                <w:webHidden/>
              </w:rPr>
              <w:fldChar w:fldCharType="end"/>
            </w:r>
          </w:hyperlink>
        </w:p>
        <w:p w14:paraId="260359FF" w14:textId="36BA444F" w:rsidR="000074E1" w:rsidRDefault="002B7BC7">
          <w:pPr>
            <w:pStyle w:val="TDC1"/>
            <w:tabs>
              <w:tab w:val="left" w:pos="1320"/>
              <w:tab w:val="right" w:leader="dot" w:pos="8494"/>
            </w:tabs>
            <w:rPr>
              <w:rFonts w:asciiTheme="minorHAnsi" w:eastAsiaTheme="minorEastAsia" w:hAnsiTheme="minorHAnsi" w:cstheme="minorBidi"/>
              <w:noProof/>
              <w:lang w:eastAsia="es-ES"/>
            </w:rPr>
          </w:pPr>
          <w:hyperlink w:anchor="_Toc112849753" w:history="1">
            <w:r w:rsidR="000074E1" w:rsidRPr="00767059">
              <w:rPr>
                <w:rStyle w:val="Hipervnculo"/>
                <w:noProof/>
              </w:rPr>
              <w:t>Capítulo 1.</w:t>
            </w:r>
            <w:r w:rsidR="000074E1">
              <w:rPr>
                <w:rFonts w:asciiTheme="minorHAnsi" w:eastAsiaTheme="minorEastAsia" w:hAnsiTheme="minorHAnsi" w:cstheme="minorBidi"/>
                <w:noProof/>
                <w:lang w:eastAsia="es-ES"/>
              </w:rPr>
              <w:tab/>
            </w:r>
            <w:r w:rsidR="000074E1" w:rsidRPr="00767059">
              <w:rPr>
                <w:rStyle w:val="Hipervnculo"/>
                <w:noProof/>
              </w:rPr>
              <w:t>INTRODUCCIÓN</w:t>
            </w:r>
            <w:r w:rsidR="000074E1">
              <w:rPr>
                <w:noProof/>
                <w:webHidden/>
              </w:rPr>
              <w:tab/>
            </w:r>
            <w:r w:rsidR="000074E1">
              <w:rPr>
                <w:noProof/>
                <w:webHidden/>
              </w:rPr>
              <w:fldChar w:fldCharType="begin"/>
            </w:r>
            <w:r w:rsidR="000074E1">
              <w:rPr>
                <w:noProof/>
                <w:webHidden/>
              </w:rPr>
              <w:instrText xml:space="preserve"> PAGEREF _Toc112849753 \h </w:instrText>
            </w:r>
            <w:r w:rsidR="000074E1">
              <w:rPr>
                <w:noProof/>
                <w:webHidden/>
              </w:rPr>
            </w:r>
            <w:r w:rsidR="000074E1">
              <w:rPr>
                <w:noProof/>
                <w:webHidden/>
              </w:rPr>
              <w:fldChar w:fldCharType="separate"/>
            </w:r>
            <w:r w:rsidR="000074E1">
              <w:rPr>
                <w:noProof/>
                <w:webHidden/>
              </w:rPr>
              <w:t>9</w:t>
            </w:r>
            <w:r w:rsidR="000074E1">
              <w:rPr>
                <w:noProof/>
                <w:webHidden/>
              </w:rPr>
              <w:fldChar w:fldCharType="end"/>
            </w:r>
          </w:hyperlink>
        </w:p>
        <w:p w14:paraId="69A06519" w14:textId="29D5C4B9" w:rsidR="000074E1" w:rsidRDefault="002B7BC7">
          <w:pPr>
            <w:pStyle w:val="TDC2"/>
            <w:tabs>
              <w:tab w:val="left" w:pos="880"/>
              <w:tab w:val="right" w:leader="dot" w:pos="8494"/>
            </w:tabs>
            <w:rPr>
              <w:rFonts w:asciiTheme="minorHAnsi" w:eastAsiaTheme="minorEastAsia" w:hAnsiTheme="minorHAnsi" w:cstheme="minorBidi"/>
              <w:noProof/>
              <w:lang w:eastAsia="es-ES"/>
            </w:rPr>
          </w:pPr>
          <w:hyperlink w:anchor="_Toc112849754" w:history="1">
            <w:r w:rsidR="000074E1" w:rsidRPr="00767059">
              <w:rPr>
                <w:rStyle w:val="Hipervnculo"/>
                <w:noProof/>
              </w:rPr>
              <w:t>1.1</w:t>
            </w:r>
            <w:r w:rsidR="000074E1">
              <w:rPr>
                <w:rFonts w:asciiTheme="minorHAnsi" w:eastAsiaTheme="minorEastAsia" w:hAnsiTheme="minorHAnsi" w:cstheme="minorBidi"/>
                <w:noProof/>
                <w:lang w:eastAsia="es-ES"/>
              </w:rPr>
              <w:tab/>
            </w:r>
            <w:r w:rsidR="000074E1" w:rsidRPr="00767059">
              <w:rPr>
                <w:rStyle w:val="Hipervnculo"/>
                <w:noProof/>
              </w:rPr>
              <w:t>Descripción del Problema</w:t>
            </w:r>
            <w:r w:rsidR="000074E1">
              <w:rPr>
                <w:noProof/>
                <w:webHidden/>
              </w:rPr>
              <w:tab/>
            </w:r>
            <w:r w:rsidR="000074E1">
              <w:rPr>
                <w:noProof/>
                <w:webHidden/>
              </w:rPr>
              <w:fldChar w:fldCharType="begin"/>
            </w:r>
            <w:r w:rsidR="000074E1">
              <w:rPr>
                <w:noProof/>
                <w:webHidden/>
              </w:rPr>
              <w:instrText xml:space="preserve"> PAGEREF _Toc112849754 \h </w:instrText>
            </w:r>
            <w:r w:rsidR="000074E1">
              <w:rPr>
                <w:noProof/>
                <w:webHidden/>
              </w:rPr>
            </w:r>
            <w:r w:rsidR="000074E1">
              <w:rPr>
                <w:noProof/>
                <w:webHidden/>
              </w:rPr>
              <w:fldChar w:fldCharType="separate"/>
            </w:r>
            <w:r w:rsidR="000074E1">
              <w:rPr>
                <w:noProof/>
                <w:webHidden/>
              </w:rPr>
              <w:t>9</w:t>
            </w:r>
            <w:r w:rsidR="000074E1">
              <w:rPr>
                <w:noProof/>
                <w:webHidden/>
              </w:rPr>
              <w:fldChar w:fldCharType="end"/>
            </w:r>
          </w:hyperlink>
        </w:p>
        <w:p w14:paraId="49536BA3" w14:textId="64E9FB80" w:rsidR="000074E1" w:rsidRDefault="002B7BC7">
          <w:pPr>
            <w:pStyle w:val="TDC3"/>
            <w:tabs>
              <w:tab w:val="left" w:pos="1320"/>
              <w:tab w:val="right" w:leader="dot" w:pos="8494"/>
            </w:tabs>
            <w:rPr>
              <w:rFonts w:asciiTheme="minorHAnsi" w:eastAsiaTheme="minorEastAsia" w:hAnsiTheme="minorHAnsi" w:cstheme="minorBidi"/>
              <w:noProof/>
              <w:lang w:eastAsia="es-ES"/>
            </w:rPr>
          </w:pPr>
          <w:hyperlink w:anchor="_Toc112849755" w:history="1">
            <w:r w:rsidR="000074E1" w:rsidRPr="00767059">
              <w:rPr>
                <w:rStyle w:val="Hipervnculo"/>
                <w:noProof/>
              </w:rPr>
              <w:t>1.1.1</w:t>
            </w:r>
            <w:r w:rsidR="000074E1">
              <w:rPr>
                <w:rFonts w:asciiTheme="minorHAnsi" w:eastAsiaTheme="minorEastAsia" w:hAnsiTheme="minorHAnsi" w:cstheme="minorBidi"/>
                <w:noProof/>
                <w:lang w:eastAsia="es-ES"/>
              </w:rPr>
              <w:tab/>
            </w:r>
            <w:r w:rsidR="000074E1" w:rsidRPr="00767059">
              <w:rPr>
                <w:rStyle w:val="Hipervnculo"/>
                <w:noProof/>
              </w:rPr>
              <w:t>Contexto Histórico</w:t>
            </w:r>
            <w:r w:rsidR="000074E1">
              <w:rPr>
                <w:noProof/>
                <w:webHidden/>
              </w:rPr>
              <w:tab/>
            </w:r>
            <w:r w:rsidR="000074E1">
              <w:rPr>
                <w:noProof/>
                <w:webHidden/>
              </w:rPr>
              <w:fldChar w:fldCharType="begin"/>
            </w:r>
            <w:r w:rsidR="000074E1">
              <w:rPr>
                <w:noProof/>
                <w:webHidden/>
              </w:rPr>
              <w:instrText xml:space="preserve"> PAGEREF _Toc112849755 \h </w:instrText>
            </w:r>
            <w:r w:rsidR="000074E1">
              <w:rPr>
                <w:noProof/>
                <w:webHidden/>
              </w:rPr>
            </w:r>
            <w:r w:rsidR="000074E1">
              <w:rPr>
                <w:noProof/>
                <w:webHidden/>
              </w:rPr>
              <w:fldChar w:fldCharType="separate"/>
            </w:r>
            <w:r w:rsidR="000074E1">
              <w:rPr>
                <w:noProof/>
                <w:webHidden/>
              </w:rPr>
              <w:t>9</w:t>
            </w:r>
            <w:r w:rsidR="000074E1">
              <w:rPr>
                <w:noProof/>
                <w:webHidden/>
              </w:rPr>
              <w:fldChar w:fldCharType="end"/>
            </w:r>
          </w:hyperlink>
        </w:p>
        <w:p w14:paraId="20553A36" w14:textId="67D9A8CE" w:rsidR="000074E1" w:rsidRDefault="002B7BC7">
          <w:pPr>
            <w:pStyle w:val="TDC3"/>
            <w:tabs>
              <w:tab w:val="left" w:pos="1320"/>
              <w:tab w:val="right" w:leader="dot" w:pos="8494"/>
            </w:tabs>
            <w:rPr>
              <w:rFonts w:asciiTheme="minorHAnsi" w:eastAsiaTheme="minorEastAsia" w:hAnsiTheme="minorHAnsi" w:cstheme="minorBidi"/>
              <w:noProof/>
              <w:lang w:eastAsia="es-ES"/>
            </w:rPr>
          </w:pPr>
          <w:hyperlink w:anchor="_Toc112849756" w:history="1">
            <w:r w:rsidR="000074E1" w:rsidRPr="00767059">
              <w:rPr>
                <w:rStyle w:val="Hipervnculo"/>
                <w:noProof/>
              </w:rPr>
              <w:t>1.1.2</w:t>
            </w:r>
            <w:r w:rsidR="000074E1">
              <w:rPr>
                <w:rFonts w:asciiTheme="minorHAnsi" w:eastAsiaTheme="minorEastAsia" w:hAnsiTheme="minorHAnsi" w:cstheme="minorBidi"/>
                <w:noProof/>
                <w:lang w:eastAsia="es-ES"/>
              </w:rPr>
              <w:tab/>
            </w:r>
            <w:r w:rsidR="000074E1" w:rsidRPr="00767059">
              <w:rPr>
                <w:rStyle w:val="Hipervnculo"/>
                <w:noProof/>
              </w:rPr>
              <w:t>Actualidad</w:t>
            </w:r>
            <w:r w:rsidR="000074E1">
              <w:rPr>
                <w:noProof/>
                <w:webHidden/>
              </w:rPr>
              <w:tab/>
            </w:r>
            <w:r w:rsidR="000074E1">
              <w:rPr>
                <w:noProof/>
                <w:webHidden/>
              </w:rPr>
              <w:fldChar w:fldCharType="begin"/>
            </w:r>
            <w:r w:rsidR="000074E1">
              <w:rPr>
                <w:noProof/>
                <w:webHidden/>
              </w:rPr>
              <w:instrText xml:space="preserve"> PAGEREF _Toc112849756 \h </w:instrText>
            </w:r>
            <w:r w:rsidR="000074E1">
              <w:rPr>
                <w:noProof/>
                <w:webHidden/>
              </w:rPr>
            </w:r>
            <w:r w:rsidR="000074E1">
              <w:rPr>
                <w:noProof/>
                <w:webHidden/>
              </w:rPr>
              <w:fldChar w:fldCharType="separate"/>
            </w:r>
            <w:r w:rsidR="000074E1">
              <w:rPr>
                <w:noProof/>
                <w:webHidden/>
              </w:rPr>
              <w:t>9</w:t>
            </w:r>
            <w:r w:rsidR="000074E1">
              <w:rPr>
                <w:noProof/>
                <w:webHidden/>
              </w:rPr>
              <w:fldChar w:fldCharType="end"/>
            </w:r>
          </w:hyperlink>
        </w:p>
        <w:p w14:paraId="00A6F5F9" w14:textId="23067141" w:rsidR="000074E1" w:rsidRDefault="002B7BC7">
          <w:pPr>
            <w:pStyle w:val="TDC2"/>
            <w:tabs>
              <w:tab w:val="left" w:pos="880"/>
              <w:tab w:val="right" w:leader="dot" w:pos="8494"/>
            </w:tabs>
            <w:rPr>
              <w:rFonts w:asciiTheme="minorHAnsi" w:eastAsiaTheme="minorEastAsia" w:hAnsiTheme="minorHAnsi" w:cstheme="minorBidi"/>
              <w:noProof/>
              <w:lang w:eastAsia="es-ES"/>
            </w:rPr>
          </w:pPr>
          <w:hyperlink w:anchor="_Toc112849757" w:history="1">
            <w:r w:rsidR="000074E1" w:rsidRPr="00767059">
              <w:rPr>
                <w:rStyle w:val="Hipervnculo"/>
                <w:noProof/>
              </w:rPr>
              <w:t>1.2</w:t>
            </w:r>
            <w:r w:rsidR="000074E1">
              <w:rPr>
                <w:rFonts w:asciiTheme="minorHAnsi" w:eastAsiaTheme="minorEastAsia" w:hAnsiTheme="minorHAnsi" w:cstheme="minorBidi"/>
                <w:noProof/>
                <w:lang w:eastAsia="es-ES"/>
              </w:rPr>
              <w:tab/>
            </w:r>
            <w:r w:rsidR="000074E1" w:rsidRPr="00767059">
              <w:rPr>
                <w:rStyle w:val="Hipervnculo"/>
                <w:noProof/>
              </w:rPr>
              <w:t>Motivación</w:t>
            </w:r>
            <w:r w:rsidR="000074E1">
              <w:rPr>
                <w:noProof/>
                <w:webHidden/>
              </w:rPr>
              <w:tab/>
            </w:r>
            <w:r w:rsidR="000074E1">
              <w:rPr>
                <w:noProof/>
                <w:webHidden/>
              </w:rPr>
              <w:fldChar w:fldCharType="begin"/>
            </w:r>
            <w:r w:rsidR="000074E1">
              <w:rPr>
                <w:noProof/>
                <w:webHidden/>
              </w:rPr>
              <w:instrText xml:space="preserve"> PAGEREF _Toc112849757 \h </w:instrText>
            </w:r>
            <w:r w:rsidR="000074E1">
              <w:rPr>
                <w:noProof/>
                <w:webHidden/>
              </w:rPr>
            </w:r>
            <w:r w:rsidR="000074E1">
              <w:rPr>
                <w:noProof/>
                <w:webHidden/>
              </w:rPr>
              <w:fldChar w:fldCharType="separate"/>
            </w:r>
            <w:r w:rsidR="000074E1">
              <w:rPr>
                <w:noProof/>
                <w:webHidden/>
              </w:rPr>
              <w:t>9</w:t>
            </w:r>
            <w:r w:rsidR="000074E1">
              <w:rPr>
                <w:noProof/>
                <w:webHidden/>
              </w:rPr>
              <w:fldChar w:fldCharType="end"/>
            </w:r>
          </w:hyperlink>
        </w:p>
        <w:p w14:paraId="20370875" w14:textId="4D91DE33" w:rsidR="000074E1" w:rsidRDefault="002B7BC7">
          <w:pPr>
            <w:pStyle w:val="TDC2"/>
            <w:tabs>
              <w:tab w:val="left" w:pos="880"/>
              <w:tab w:val="right" w:leader="dot" w:pos="8494"/>
            </w:tabs>
            <w:rPr>
              <w:rFonts w:asciiTheme="minorHAnsi" w:eastAsiaTheme="minorEastAsia" w:hAnsiTheme="minorHAnsi" w:cstheme="minorBidi"/>
              <w:noProof/>
              <w:lang w:eastAsia="es-ES"/>
            </w:rPr>
          </w:pPr>
          <w:hyperlink w:anchor="_Toc112849758" w:history="1">
            <w:r w:rsidR="000074E1" w:rsidRPr="00767059">
              <w:rPr>
                <w:rStyle w:val="Hipervnculo"/>
                <w:noProof/>
              </w:rPr>
              <w:t>1.3</w:t>
            </w:r>
            <w:r w:rsidR="000074E1">
              <w:rPr>
                <w:rFonts w:asciiTheme="minorHAnsi" w:eastAsiaTheme="minorEastAsia" w:hAnsiTheme="minorHAnsi" w:cstheme="minorBidi"/>
                <w:noProof/>
                <w:lang w:eastAsia="es-ES"/>
              </w:rPr>
              <w:tab/>
            </w:r>
            <w:r w:rsidR="000074E1" w:rsidRPr="00767059">
              <w:rPr>
                <w:rStyle w:val="Hipervnculo"/>
                <w:noProof/>
              </w:rPr>
              <w:t>Conceptos Clave</w:t>
            </w:r>
            <w:r w:rsidR="000074E1">
              <w:rPr>
                <w:noProof/>
                <w:webHidden/>
              </w:rPr>
              <w:tab/>
            </w:r>
            <w:r w:rsidR="000074E1">
              <w:rPr>
                <w:noProof/>
                <w:webHidden/>
              </w:rPr>
              <w:fldChar w:fldCharType="begin"/>
            </w:r>
            <w:r w:rsidR="000074E1">
              <w:rPr>
                <w:noProof/>
                <w:webHidden/>
              </w:rPr>
              <w:instrText xml:space="preserve"> PAGEREF _Toc112849758 \h </w:instrText>
            </w:r>
            <w:r w:rsidR="000074E1">
              <w:rPr>
                <w:noProof/>
                <w:webHidden/>
              </w:rPr>
            </w:r>
            <w:r w:rsidR="000074E1">
              <w:rPr>
                <w:noProof/>
                <w:webHidden/>
              </w:rPr>
              <w:fldChar w:fldCharType="separate"/>
            </w:r>
            <w:r w:rsidR="000074E1">
              <w:rPr>
                <w:noProof/>
                <w:webHidden/>
              </w:rPr>
              <w:t>10</w:t>
            </w:r>
            <w:r w:rsidR="000074E1">
              <w:rPr>
                <w:noProof/>
                <w:webHidden/>
              </w:rPr>
              <w:fldChar w:fldCharType="end"/>
            </w:r>
          </w:hyperlink>
        </w:p>
        <w:p w14:paraId="7A4C306A" w14:textId="7CE411C1" w:rsidR="000074E1" w:rsidRDefault="002B7BC7">
          <w:pPr>
            <w:pStyle w:val="TDC3"/>
            <w:tabs>
              <w:tab w:val="left" w:pos="1320"/>
              <w:tab w:val="right" w:leader="dot" w:pos="8494"/>
            </w:tabs>
            <w:rPr>
              <w:rFonts w:asciiTheme="minorHAnsi" w:eastAsiaTheme="minorEastAsia" w:hAnsiTheme="minorHAnsi" w:cstheme="minorBidi"/>
              <w:noProof/>
              <w:lang w:eastAsia="es-ES"/>
            </w:rPr>
          </w:pPr>
          <w:hyperlink w:anchor="_Toc112849759" w:history="1">
            <w:r w:rsidR="000074E1" w:rsidRPr="00767059">
              <w:rPr>
                <w:rStyle w:val="Hipervnculo"/>
                <w:noProof/>
                <w:lang w:eastAsia="es-ES"/>
              </w:rPr>
              <w:t>1.3.1</w:t>
            </w:r>
            <w:r w:rsidR="000074E1">
              <w:rPr>
                <w:rFonts w:asciiTheme="minorHAnsi" w:eastAsiaTheme="minorEastAsia" w:hAnsiTheme="minorHAnsi" w:cstheme="minorBidi"/>
                <w:noProof/>
                <w:lang w:eastAsia="es-ES"/>
              </w:rPr>
              <w:tab/>
            </w:r>
            <w:r w:rsidR="000074E1" w:rsidRPr="00767059">
              <w:rPr>
                <w:rStyle w:val="Hipervnculo"/>
                <w:noProof/>
                <w:lang w:eastAsia="es-ES"/>
              </w:rPr>
              <w:t>Técnicas de Procesamiento de Datos</w:t>
            </w:r>
            <w:r w:rsidR="000074E1">
              <w:rPr>
                <w:noProof/>
                <w:webHidden/>
              </w:rPr>
              <w:tab/>
            </w:r>
            <w:r w:rsidR="000074E1">
              <w:rPr>
                <w:noProof/>
                <w:webHidden/>
              </w:rPr>
              <w:fldChar w:fldCharType="begin"/>
            </w:r>
            <w:r w:rsidR="000074E1">
              <w:rPr>
                <w:noProof/>
                <w:webHidden/>
              </w:rPr>
              <w:instrText xml:space="preserve"> PAGEREF _Toc112849759 \h </w:instrText>
            </w:r>
            <w:r w:rsidR="000074E1">
              <w:rPr>
                <w:noProof/>
                <w:webHidden/>
              </w:rPr>
            </w:r>
            <w:r w:rsidR="000074E1">
              <w:rPr>
                <w:noProof/>
                <w:webHidden/>
              </w:rPr>
              <w:fldChar w:fldCharType="separate"/>
            </w:r>
            <w:r w:rsidR="000074E1">
              <w:rPr>
                <w:noProof/>
                <w:webHidden/>
              </w:rPr>
              <w:t>11</w:t>
            </w:r>
            <w:r w:rsidR="000074E1">
              <w:rPr>
                <w:noProof/>
                <w:webHidden/>
              </w:rPr>
              <w:fldChar w:fldCharType="end"/>
            </w:r>
          </w:hyperlink>
        </w:p>
        <w:p w14:paraId="57EA5BE3" w14:textId="5C6BBA06" w:rsidR="000074E1" w:rsidRDefault="002B7BC7">
          <w:pPr>
            <w:pStyle w:val="TDC3"/>
            <w:tabs>
              <w:tab w:val="left" w:pos="1320"/>
              <w:tab w:val="right" w:leader="dot" w:pos="8494"/>
            </w:tabs>
            <w:rPr>
              <w:rFonts w:asciiTheme="minorHAnsi" w:eastAsiaTheme="minorEastAsia" w:hAnsiTheme="minorHAnsi" w:cstheme="minorBidi"/>
              <w:noProof/>
              <w:lang w:eastAsia="es-ES"/>
            </w:rPr>
          </w:pPr>
          <w:hyperlink w:anchor="_Toc112849760" w:history="1">
            <w:r w:rsidR="000074E1" w:rsidRPr="00767059">
              <w:rPr>
                <w:rStyle w:val="Hipervnculo"/>
                <w:noProof/>
                <w:lang w:eastAsia="es-ES"/>
              </w:rPr>
              <w:t>1.3.2</w:t>
            </w:r>
            <w:r w:rsidR="000074E1">
              <w:rPr>
                <w:rFonts w:asciiTheme="minorHAnsi" w:eastAsiaTheme="minorEastAsia" w:hAnsiTheme="minorHAnsi" w:cstheme="minorBidi"/>
                <w:noProof/>
                <w:lang w:eastAsia="es-ES"/>
              </w:rPr>
              <w:tab/>
            </w:r>
            <w:r w:rsidR="000074E1" w:rsidRPr="00767059">
              <w:rPr>
                <w:rStyle w:val="Hipervnculo"/>
                <w:noProof/>
                <w:lang w:eastAsia="es-ES"/>
              </w:rPr>
              <w:t>Conceptos Informáticos</w:t>
            </w:r>
            <w:r w:rsidR="000074E1">
              <w:rPr>
                <w:noProof/>
                <w:webHidden/>
              </w:rPr>
              <w:tab/>
            </w:r>
            <w:r w:rsidR="000074E1">
              <w:rPr>
                <w:noProof/>
                <w:webHidden/>
              </w:rPr>
              <w:fldChar w:fldCharType="begin"/>
            </w:r>
            <w:r w:rsidR="000074E1">
              <w:rPr>
                <w:noProof/>
                <w:webHidden/>
              </w:rPr>
              <w:instrText xml:space="preserve"> PAGEREF _Toc112849760 \h </w:instrText>
            </w:r>
            <w:r w:rsidR="000074E1">
              <w:rPr>
                <w:noProof/>
                <w:webHidden/>
              </w:rPr>
            </w:r>
            <w:r w:rsidR="000074E1">
              <w:rPr>
                <w:noProof/>
                <w:webHidden/>
              </w:rPr>
              <w:fldChar w:fldCharType="separate"/>
            </w:r>
            <w:r w:rsidR="000074E1">
              <w:rPr>
                <w:noProof/>
                <w:webHidden/>
              </w:rPr>
              <w:t>13</w:t>
            </w:r>
            <w:r w:rsidR="000074E1">
              <w:rPr>
                <w:noProof/>
                <w:webHidden/>
              </w:rPr>
              <w:fldChar w:fldCharType="end"/>
            </w:r>
          </w:hyperlink>
        </w:p>
        <w:p w14:paraId="54D401FC" w14:textId="5B88E38F" w:rsidR="000074E1" w:rsidRDefault="002B7BC7">
          <w:pPr>
            <w:pStyle w:val="TDC2"/>
            <w:tabs>
              <w:tab w:val="left" w:pos="880"/>
              <w:tab w:val="right" w:leader="dot" w:pos="8494"/>
            </w:tabs>
            <w:rPr>
              <w:rFonts w:asciiTheme="minorHAnsi" w:eastAsiaTheme="minorEastAsia" w:hAnsiTheme="minorHAnsi" w:cstheme="minorBidi"/>
              <w:noProof/>
              <w:lang w:eastAsia="es-ES"/>
            </w:rPr>
          </w:pPr>
          <w:hyperlink w:anchor="_Toc112849761" w:history="1">
            <w:r w:rsidR="000074E1" w:rsidRPr="00767059">
              <w:rPr>
                <w:rStyle w:val="Hipervnculo"/>
                <w:noProof/>
              </w:rPr>
              <w:t>1.4</w:t>
            </w:r>
            <w:r w:rsidR="000074E1">
              <w:rPr>
                <w:rFonts w:asciiTheme="minorHAnsi" w:eastAsiaTheme="minorEastAsia" w:hAnsiTheme="minorHAnsi" w:cstheme="minorBidi"/>
                <w:noProof/>
                <w:lang w:eastAsia="es-ES"/>
              </w:rPr>
              <w:tab/>
            </w:r>
            <w:r w:rsidR="000074E1" w:rsidRPr="00767059">
              <w:rPr>
                <w:rStyle w:val="Hipervnculo"/>
                <w:noProof/>
              </w:rPr>
              <w:t xml:space="preserve">Estructura del proyecto </w:t>
            </w:r>
            <w:r w:rsidR="000074E1" w:rsidRPr="00767059">
              <w:rPr>
                <w:rStyle w:val="Hipervnculo"/>
                <w:noProof/>
                <w:highlight w:val="yellow"/>
              </w:rPr>
              <w:t>(dejar para el final)</w:t>
            </w:r>
            <w:r w:rsidR="000074E1">
              <w:rPr>
                <w:noProof/>
                <w:webHidden/>
              </w:rPr>
              <w:tab/>
            </w:r>
            <w:r w:rsidR="000074E1">
              <w:rPr>
                <w:noProof/>
                <w:webHidden/>
              </w:rPr>
              <w:fldChar w:fldCharType="begin"/>
            </w:r>
            <w:r w:rsidR="000074E1">
              <w:rPr>
                <w:noProof/>
                <w:webHidden/>
              </w:rPr>
              <w:instrText xml:space="preserve"> PAGEREF _Toc112849761 \h </w:instrText>
            </w:r>
            <w:r w:rsidR="000074E1">
              <w:rPr>
                <w:noProof/>
                <w:webHidden/>
              </w:rPr>
            </w:r>
            <w:r w:rsidR="000074E1">
              <w:rPr>
                <w:noProof/>
                <w:webHidden/>
              </w:rPr>
              <w:fldChar w:fldCharType="separate"/>
            </w:r>
            <w:r w:rsidR="000074E1">
              <w:rPr>
                <w:noProof/>
                <w:webHidden/>
              </w:rPr>
              <w:t>13</w:t>
            </w:r>
            <w:r w:rsidR="000074E1">
              <w:rPr>
                <w:noProof/>
                <w:webHidden/>
              </w:rPr>
              <w:fldChar w:fldCharType="end"/>
            </w:r>
          </w:hyperlink>
        </w:p>
        <w:p w14:paraId="645CF750" w14:textId="6B321B08" w:rsidR="000074E1" w:rsidRDefault="002B7BC7">
          <w:pPr>
            <w:pStyle w:val="TDC1"/>
            <w:tabs>
              <w:tab w:val="left" w:pos="1320"/>
              <w:tab w:val="right" w:leader="dot" w:pos="8494"/>
            </w:tabs>
            <w:rPr>
              <w:rFonts w:asciiTheme="minorHAnsi" w:eastAsiaTheme="minorEastAsia" w:hAnsiTheme="minorHAnsi" w:cstheme="minorBidi"/>
              <w:noProof/>
              <w:lang w:eastAsia="es-ES"/>
            </w:rPr>
          </w:pPr>
          <w:hyperlink w:anchor="_Toc112849762" w:history="1">
            <w:r w:rsidR="000074E1" w:rsidRPr="00767059">
              <w:rPr>
                <w:rStyle w:val="Hipervnculo"/>
                <w:noProof/>
              </w:rPr>
              <w:t>Capítulo 2.</w:t>
            </w:r>
            <w:r w:rsidR="000074E1">
              <w:rPr>
                <w:rFonts w:asciiTheme="minorHAnsi" w:eastAsiaTheme="minorEastAsia" w:hAnsiTheme="minorHAnsi" w:cstheme="minorBidi"/>
                <w:noProof/>
                <w:lang w:eastAsia="es-ES"/>
              </w:rPr>
              <w:tab/>
            </w:r>
            <w:r w:rsidR="000074E1" w:rsidRPr="00767059">
              <w:rPr>
                <w:rStyle w:val="Hipervnculo"/>
                <w:noProof/>
              </w:rPr>
              <w:t>Memoria Técnica</w:t>
            </w:r>
            <w:r w:rsidR="000074E1">
              <w:rPr>
                <w:noProof/>
                <w:webHidden/>
              </w:rPr>
              <w:tab/>
            </w:r>
            <w:r w:rsidR="000074E1">
              <w:rPr>
                <w:noProof/>
                <w:webHidden/>
              </w:rPr>
              <w:fldChar w:fldCharType="begin"/>
            </w:r>
            <w:r w:rsidR="000074E1">
              <w:rPr>
                <w:noProof/>
                <w:webHidden/>
              </w:rPr>
              <w:instrText xml:space="preserve"> PAGEREF _Toc112849762 \h </w:instrText>
            </w:r>
            <w:r w:rsidR="000074E1">
              <w:rPr>
                <w:noProof/>
                <w:webHidden/>
              </w:rPr>
            </w:r>
            <w:r w:rsidR="000074E1">
              <w:rPr>
                <w:noProof/>
                <w:webHidden/>
              </w:rPr>
              <w:fldChar w:fldCharType="separate"/>
            </w:r>
            <w:r w:rsidR="000074E1">
              <w:rPr>
                <w:noProof/>
                <w:webHidden/>
              </w:rPr>
              <w:t>15</w:t>
            </w:r>
            <w:r w:rsidR="000074E1">
              <w:rPr>
                <w:noProof/>
                <w:webHidden/>
              </w:rPr>
              <w:fldChar w:fldCharType="end"/>
            </w:r>
          </w:hyperlink>
        </w:p>
        <w:p w14:paraId="5D889EF0" w14:textId="5993253E" w:rsidR="000074E1" w:rsidRDefault="002B7BC7">
          <w:pPr>
            <w:pStyle w:val="TDC2"/>
            <w:tabs>
              <w:tab w:val="left" w:pos="880"/>
              <w:tab w:val="right" w:leader="dot" w:pos="8494"/>
            </w:tabs>
            <w:rPr>
              <w:rFonts w:asciiTheme="minorHAnsi" w:eastAsiaTheme="minorEastAsia" w:hAnsiTheme="minorHAnsi" w:cstheme="minorBidi"/>
              <w:noProof/>
              <w:lang w:eastAsia="es-ES"/>
            </w:rPr>
          </w:pPr>
          <w:hyperlink w:anchor="_Toc112849763" w:history="1">
            <w:r w:rsidR="000074E1" w:rsidRPr="00767059">
              <w:rPr>
                <w:rStyle w:val="Hipervnculo"/>
                <w:noProof/>
              </w:rPr>
              <w:t>2.1</w:t>
            </w:r>
            <w:r w:rsidR="000074E1">
              <w:rPr>
                <w:rFonts w:asciiTheme="minorHAnsi" w:eastAsiaTheme="minorEastAsia" w:hAnsiTheme="minorHAnsi" w:cstheme="minorBidi"/>
                <w:noProof/>
                <w:lang w:eastAsia="es-ES"/>
              </w:rPr>
              <w:tab/>
            </w:r>
            <w:r w:rsidR="000074E1" w:rsidRPr="00767059">
              <w:rPr>
                <w:rStyle w:val="Hipervnculo"/>
                <w:noProof/>
              </w:rPr>
              <w:t>Procesado de Datos</w:t>
            </w:r>
            <w:r w:rsidR="000074E1">
              <w:rPr>
                <w:noProof/>
                <w:webHidden/>
              </w:rPr>
              <w:tab/>
            </w:r>
            <w:r w:rsidR="000074E1">
              <w:rPr>
                <w:noProof/>
                <w:webHidden/>
              </w:rPr>
              <w:fldChar w:fldCharType="begin"/>
            </w:r>
            <w:r w:rsidR="000074E1">
              <w:rPr>
                <w:noProof/>
                <w:webHidden/>
              </w:rPr>
              <w:instrText xml:space="preserve"> PAGEREF _Toc112849763 \h </w:instrText>
            </w:r>
            <w:r w:rsidR="000074E1">
              <w:rPr>
                <w:noProof/>
                <w:webHidden/>
              </w:rPr>
            </w:r>
            <w:r w:rsidR="000074E1">
              <w:rPr>
                <w:noProof/>
                <w:webHidden/>
              </w:rPr>
              <w:fldChar w:fldCharType="separate"/>
            </w:r>
            <w:r w:rsidR="000074E1">
              <w:rPr>
                <w:noProof/>
                <w:webHidden/>
              </w:rPr>
              <w:t>15</w:t>
            </w:r>
            <w:r w:rsidR="000074E1">
              <w:rPr>
                <w:noProof/>
                <w:webHidden/>
              </w:rPr>
              <w:fldChar w:fldCharType="end"/>
            </w:r>
          </w:hyperlink>
        </w:p>
        <w:p w14:paraId="5D464616" w14:textId="0554054D" w:rsidR="000074E1" w:rsidRDefault="002B7BC7">
          <w:pPr>
            <w:pStyle w:val="TDC3"/>
            <w:tabs>
              <w:tab w:val="left" w:pos="1320"/>
              <w:tab w:val="right" w:leader="dot" w:pos="8494"/>
            </w:tabs>
            <w:rPr>
              <w:rFonts w:asciiTheme="minorHAnsi" w:eastAsiaTheme="minorEastAsia" w:hAnsiTheme="minorHAnsi" w:cstheme="minorBidi"/>
              <w:noProof/>
              <w:lang w:eastAsia="es-ES"/>
            </w:rPr>
          </w:pPr>
          <w:hyperlink w:anchor="_Toc112849764" w:history="1">
            <w:r w:rsidR="000074E1" w:rsidRPr="00767059">
              <w:rPr>
                <w:rStyle w:val="Hipervnculo"/>
                <w:noProof/>
              </w:rPr>
              <w:t>2.1.1</w:t>
            </w:r>
            <w:r w:rsidR="000074E1">
              <w:rPr>
                <w:rFonts w:asciiTheme="minorHAnsi" w:eastAsiaTheme="minorEastAsia" w:hAnsiTheme="minorHAnsi" w:cstheme="minorBidi"/>
                <w:noProof/>
                <w:lang w:eastAsia="es-ES"/>
              </w:rPr>
              <w:tab/>
            </w:r>
            <w:r w:rsidR="000074E1" w:rsidRPr="00767059">
              <w:rPr>
                <w:rStyle w:val="Hipervnculo"/>
                <w:noProof/>
              </w:rPr>
              <w:t>Extracción y Selección de Datos</w:t>
            </w:r>
            <w:r w:rsidR="000074E1">
              <w:rPr>
                <w:noProof/>
                <w:webHidden/>
              </w:rPr>
              <w:tab/>
            </w:r>
            <w:r w:rsidR="000074E1">
              <w:rPr>
                <w:noProof/>
                <w:webHidden/>
              </w:rPr>
              <w:fldChar w:fldCharType="begin"/>
            </w:r>
            <w:r w:rsidR="000074E1">
              <w:rPr>
                <w:noProof/>
                <w:webHidden/>
              </w:rPr>
              <w:instrText xml:space="preserve"> PAGEREF _Toc112849764 \h </w:instrText>
            </w:r>
            <w:r w:rsidR="000074E1">
              <w:rPr>
                <w:noProof/>
                <w:webHidden/>
              </w:rPr>
            </w:r>
            <w:r w:rsidR="000074E1">
              <w:rPr>
                <w:noProof/>
                <w:webHidden/>
              </w:rPr>
              <w:fldChar w:fldCharType="separate"/>
            </w:r>
            <w:r w:rsidR="000074E1">
              <w:rPr>
                <w:noProof/>
                <w:webHidden/>
              </w:rPr>
              <w:t>15</w:t>
            </w:r>
            <w:r w:rsidR="000074E1">
              <w:rPr>
                <w:noProof/>
                <w:webHidden/>
              </w:rPr>
              <w:fldChar w:fldCharType="end"/>
            </w:r>
          </w:hyperlink>
        </w:p>
        <w:p w14:paraId="6BFB9F38" w14:textId="635991BB" w:rsidR="000074E1" w:rsidRDefault="002B7BC7">
          <w:pPr>
            <w:pStyle w:val="TDC3"/>
            <w:tabs>
              <w:tab w:val="left" w:pos="1320"/>
              <w:tab w:val="right" w:leader="dot" w:pos="8494"/>
            </w:tabs>
            <w:rPr>
              <w:rFonts w:asciiTheme="minorHAnsi" w:eastAsiaTheme="minorEastAsia" w:hAnsiTheme="minorHAnsi" w:cstheme="minorBidi"/>
              <w:noProof/>
              <w:lang w:eastAsia="es-ES"/>
            </w:rPr>
          </w:pPr>
          <w:hyperlink w:anchor="_Toc112849765" w:history="1">
            <w:r w:rsidR="000074E1" w:rsidRPr="00767059">
              <w:rPr>
                <w:rStyle w:val="Hipervnculo"/>
                <w:noProof/>
              </w:rPr>
              <w:t>2.1.2</w:t>
            </w:r>
            <w:r w:rsidR="000074E1">
              <w:rPr>
                <w:rFonts w:asciiTheme="minorHAnsi" w:eastAsiaTheme="minorEastAsia" w:hAnsiTheme="minorHAnsi" w:cstheme="minorBidi"/>
                <w:noProof/>
                <w:lang w:eastAsia="es-ES"/>
              </w:rPr>
              <w:tab/>
            </w:r>
            <w:r w:rsidR="000074E1" w:rsidRPr="00767059">
              <w:rPr>
                <w:rStyle w:val="Hipervnculo"/>
                <w:noProof/>
              </w:rPr>
              <w:t>Transformación y Limpieza de Datos</w:t>
            </w:r>
            <w:r w:rsidR="000074E1">
              <w:rPr>
                <w:noProof/>
                <w:webHidden/>
              </w:rPr>
              <w:tab/>
            </w:r>
            <w:r w:rsidR="000074E1">
              <w:rPr>
                <w:noProof/>
                <w:webHidden/>
              </w:rPr>
              <w:fldChar w:fldCharType="begin"/>
            </w:r>
            <w:r w:rsidR="000074E1">
              <w:rPr>
                <w:noProof/>
                <w:webHidden/>
              </w:rPr>
              <w:instrText xml:space="preserve"> PAGEREF _Toc112849765 \h </w:instrText>
            </w:r>
            <w:r w:rsidR="000074E1">
              <w:rPr>
                <w:noProof/>
                <w:webHidden/>
              </w:rPr>
            </w:r>
            <w:r w:rsidR="000074E1">
              <w:rPr>
                <w:noProof/>
                <w:webHidden/>
              </w:rPr>
              <w:fldChar w:fldCharType="separate"/>
            </w:r>
            <w:r w:rsidR="000074E1">
              <w:rPr>
                <w:noProof/>
                <w:webHidden/>
              </w:rPr>
              <w:t>20</w:t>
            </w:r>
            <w:r w:rsidR="000074E1">
              <w:rPr>
                <w:noProof/>
                <w:webHidden/>
              </w:rPr>
              <w:fldChar w:fldCharType="end"/>
            </w:r>
          </w:hyperlink>
        </w:p>
        <w:p w14:paraId="2F181065" w14:textId="0E3BC3D5" w:rsidR="000074E1" w:rsidRDefault="002B7BC7">
          <w:pPr>
            <w:pStyle w:val="TDC3"/>
            <w:tabs>
              <w:tab w:val="left" w:pos="1320"/>
              <w:tab w:val="right" w:leader="dot" w:pos="8494"/>
            </w:tabs>
            <w:rPr>
              <w:rFonts w:asciiTheme="minorHAnsi" w:eastAsiaTheme="minorEastAsia" w:hAnsiTheme="minorHAnsi" w:cstheme="minorBidi"/>
              <w:noProof/>
              <w:lang w:eastAsia="es-ES"/>
            </w:rPr>
          </w:pPr>
          <w:hyperlink w:anchor="_Toc112849766" w:history="1">
            <w:r w:rsidR="000074E1" w:rsidRPr="00767059">
              <w:rPr>
                <w:rStyle w:val="Hipervnculo"/>
                <w:noProof/>
              </w:rPr>
              <w:t>2.1.3</w:t>
            </w:r>
            <w:r w:rsidR="000074E1">
              <w:rPr>
                <w:rFonts w:asciiTheme="minorHAnsi" w:eastAsiaTheme="minorEastAsia" w:hAnsiTheme="minorHAnsi" w:cstheme="minorBidi"/>
                <w:noProof/>
                <w:lang w:eastAsia="es-ES"/>
              </w:rPr>
              <w:tab/>
            </w:r>
            <w:r w:rsidR="000074E1" w:rsidRPr="00767059">
              <w:rPr>
                <w:rStyle w:val="Hipervnculo"/>
                <w:noProof/>
              </w:rPr>
              <w:t>Integración de Datos</w:t>
            </w:r>
            <w:r w:rsidR="000074E1">
              <w:rPr>
                <w:noProof/>
                <w:webHidden/>
              </w:rPr>
              <w:tab/>
            </w:r>
            <w:r w:rsidR="000074E1">
              <w:rPr>
                <w:noProof/>
                <w:webHidden/>
              </w:rPr>
              <w:fldChar w:fldCharType="begin"/>
            </w:r>
            <w:r w:rsidR="000074E1">
              <w:rPr>
                <w:noProof/>
                <w:webHidden/>
              </w:rPr>
              <w:instrText xml:space="preserve"> PAGEREF _Toc112849766 \h </w:instrText>
            </w:r>
            <w:r w:rsidR="000074E1">
              <w:rPr>
                <w:noProof/>
                <w:webHidden/>
              </w:rPr>
            </w:r>
            <w:r w:rsidR="000074E1">
              <w:rPr>
                <w:noProof/>
                <w:webHidden/>
              </w:rPr>
              <w:fldChar w:fldCharType="separate"/>
            </w:r>
            <w:r w:rsidR="000074E1">
              <w:rPr>
                <w:noProof/>
                <w:webHidden/>
              </w:rPr>
              <w:t>25</w:t>
            </w:r>
            <w:r w:rsidR="000074E1">
              <w:rPr>
                <w:noProof/>
                <w:webHidden/>
              </w:rPr>
              <w:fldChar w:fldCharType="end"/>
            </w:r>
          </w:hyperlink>
        </w:p>
        <w:p w14:paraId="4939BFA4" w14:textId="3E655638" w:rsidR="000074E1" w:rsidRDefault="002B7BC7">
          <w:pPr>
            <w:pStyle w:val="TDC2"/>
            <w:tabs>
              <w:tab w:val="left" w:pos="880"/>
              <w:tab w:val="right" w:leader="dot" w:pos="8494"/>
            </w:tabs>
            <w:rPr>
              <w:rFonts w:asciiTheme="minorHAnsi" w:eastAsiaTheme="minorEastAsia" w:hAnsiTheme="minorHAnsi" w:cstheme="minorBidi"/>
              <w:noProof/>
              <w:lang w:eastAsia="es-ES"/>
            </w:rPr>
          </w:pPr>
          <w:hyperlink w:anchor="_Toc112849767" w:history="1">
            <w:r w:rsidR="000074E1" w:rsidRPr="00767059">
              <w:rPr>
                <w:rStyle w:val="Hipervnculo"/>
                <w:noProof/>
              </w:rPr>
              <w:t>2.2</w:t>
            </w:r>
            <w:r w:rsidR="000074E1">
              <w:rPr>
                <w:rFonts w:asciiTheme="minorHAnsi" w:eastAsiaTheme="minorEastAsia" w:hAnsiTheme="minorHAnsi" w:cstheme="minorBidi"/>
                <w:noProof/>
                <w:lang w:eastAsia="es-ES"/>
              </w:rPr>
              <w:tab/>
            </w:r>
            <w:r w:rsidR="000074E1" w:rsidRPr="00767059">
              <w:rPr>
                <w:rStyle w:val="Hipervnculo"/>
                <w:noProof/>
              </w:rPr>
              <w:t>Aprendizaje no supervisado</w:t>
            </w:r>
            <w:r w:rsidR="000074E1">
              <w:rPr>
                <w:noProof/>
                <w:webHidden/>
              </w:rPr>
              <w:tab/>
            </w:r>
            <w:r w:rsidR="000074E1">
              <w:rPr>
                <w:noProof/>
                <w:webHidden/>
              </w:rPr>
              <w:fldChar w:fldCharType="begin"/>
            </w:r>
            <w:r w:rsidR="000074E1">
              <w:rPr>
                <w:noProof/>
                <w:webHidden/>
              </w:rPr>
              <w:instrText xml:space="preserve"> PAGEREF _Toc112849767 \h </w:instrText>
            </w:r>
            <w:r w:rsidR="000074E1">
              <w:rPr>
                <w:noProof/>
                <w:webHidden/>
              </w:rPr>
            </w:r>
            <w:r w:rsidR="000074E1">
              <w:rPr>
                <w:noProof/>
                <w:webHidden/>
              </w:rPr>
              <w:fldChar w:fldCharType="separate"/>
            </w:r>
            <w:r w:rsidR="000074E1">
              <w:rPr>
                <w:noProof/>
                <w:webHidden/>
              </w:rPr>
              <w:t>27</w:t>
            </w:r>
            <w:r w:rsidR="000074E1">
              <w:rPr>
                <w:noProof/>
                <w:webHidden/>
              </w:rPr>
              <w:fldChar w:fldCharType="end"/>
            </w:r>
          </w:hyperlink>
        </w:p>
        <w:p w14:paraId="4779E552" w14:textId="22E65488" w:rsidR="000074E1" w:rsidRDefault="002B7BC7">
          <w:pPr>
            <w:pStyle w:val="TDC3"/>
            <w:tabs>
              <w:tab w:val="left" w:pos="1320"/>
              <w:tab w:val="right" w:leader="dot" w:pos="8494"/>
            </w:tabs>
            <w:rPr>
              <w:rFonts w:asciiTheme="minorHAnsi" w:eastAsiaTheme="minorEastAsia" w:hAnsiTheme="minorHAnsi" w:cstheme="minorBidi"/>
              <w:noProof/>
              <w:lang w:eastAsia="es-ES"/>
            </w:rPr>
          </w:pPr>
          <w:hyperlink w:anchor="_Toc112849768" w:history="1">
            <w:r w:rsidR="000074E1" w:rsidRPr="00767059">
              <w:rPr>
                <w:rStyle w:val="Hipervnculo"/>
                <w:noProof/>
                <w:lang w:eastAsia="es-ES"/>
              </w:rPr>
              <w:t>2.2.1</w:t>
            </w:r>
            <w:r w:rsidR="000074E1">
              <w:rPr>
                <w:rFonts w:asciiTheme="minorHAnsi" w:eastAsiaTheme="minorEastAsia" w:hAnsiTheme="minorHAnsi" w:cstheme="minorBidi"/>
                <w:noProof/>
                <w:lang w:eastAsia="es-ES"/>
              </w:rPr>
              <w:tab/>
            </w:r>
            <w:r w:rsidR="000074E1" w:rsidRPr="00767059">
              <w:rPr>
                <w:rStyle w:val="Hipervnculo"/>
                <w:noProof/>
                <w:lang w:eastAsia="es-ES"/>
              </w:rPr>
              <w:t>Preprocesamiento</w:t>
            </w:r>
            <w:r w:rsidR="000074E1">
              <w:rPr>
                <w:noProof/>
                <w:webHidden/>
              </w:rPr>
              <w:tab/>
            </w:r>
            <w:r w:rsidR="000074E1">
              <w:rPr>
                <w:noProof/>
                <w:webHidden/>
              </w:rPr>
              <w:fldChar w:fldCharType="begin"/>
            </w:r>
            <w:r w:rsidR="000074E1">
              <w:rPr>
                <w:noProof/>
                <w:webHidden/>
              </w:rPr>
              <w:instrText xml:space="preserve"> PAGEREF _Toc112849768 \h </w:instrText>
            </w:r>
            <w:r w:rsidR="000074E1">
              <w:rPr>
                <w:noProof/>
                <w:webHidden/>
              </w:rPr>
            </w:r>
            <w:r w:rsidR="000074E1">
              <w:rPr>
                <w:noProof/>
                <w:webHidden/>
              </w:rPr>
              <w:fldChar w:fldCharType="separate"/>
            </w:r>
            <w:r w:rsidR="000074E1">
              <w:rPr>
                <w:noProof/>
                <w:webHidden/>
              </w:rPr>
              <w:t>27</w:t>
            </w:r>
            <w:r w:rsidR="000074E1">
              <w:rPr>
                <w:noProof/>
                <w:webHidden/>
              </w:rPr>
              <w:fldChar w:fldCharType="end"/>
            </w:r>
          </w:hyperlink>
        </w:p>
        <w:p w14:paraId="2A5F6676" w14:textId="09D9E94B" w:rsidR="000074E1" w:rsidRDefault="002B7BC7">
          <w:pPr>
            <w:pStyle w:val="TDC1"/>
            <w:tabs>
              <w:tab w:val="left" w:pos="1320"/>
              <w:tab w:val="right" w:leader="dot" w:pos="8494"/>
            </w:tabs>
            <w:rPr>
              <w:rFonts w:asciiTheme="minorHAnsi" w:eastAsiaTheme="minorEastAsia" w:hAnsiTheme="minorHAnsi" w:cstheme="minorBidi"/>
              <w:noProof/>
              <w:lang w:eastAsia="es-ES"/>
            </w:rPr>
          </w:pPr>
          <w:hyperlink w:anchor="_Toc112849769" w:history="1">
            <w:r w:rsidR="000074E1" w:rsidRPr="00767059">
              <w:rPr>
                <w:rStyle w:val="Hipervnculo"/>
                <w:noProof/>
              </w:rPr>
              <w:t>Capítulo 3.</w:t>
            </w:r>
            <w:r w:rsidR="000074E1">
              <w:rPr>
                <w:rFonts w:asciiTheme="minorHAnsi" w:eastAsiaTheme="minorEastAsia" w:hAnsiTheme="minorHAnsi" w:cstheme="minorBidi"/>
                <w:noProof/>
                <w:lang w:eastAsia="es-ES"/>
              </w:rPr>
              <w:tab/>
            </w:r>
            <w:r w:rsidR="000074E1" w:rsidRPr="00767059">
              <w:rPr>
                <w:rStyle w:val="Hipervnculo"/>
                <w:noProof/>
              </w:rPr>
              <w:t>CONCLUSIONES Y FUTURAS LÍNEAS DE TRABAJO</w:t>
            </w:r>
            <w:r w:rsidR="000074E1">
              <w:rPr>
                <w:noProof/>
                <w:webHidden/>
              </w:rPr>
              <w:tab/>
            </w:r>
            <w:r w:rsidR="000074E1">
              <w:rPr>
                <w:noProof/>
                <w:webHidden/>
              </w:rPr>
              <w:fldChar w:fldCharType="begin"/>
            </w:r>
            <w:r w:rsidR="000074E1">
              <w:rPr>
                <w:noProof/>
                <w:webHidden/>
              </w:rPr>
              <w:instrText xml:space="preserve"> PAGEREF _Toc112849769 \h </w:instrText>
            </w:r>
            <w:r w:rsidR="000074E1">
              <w:rPr>
                <w:noProof/>
                <w:webHidden/>
              </w:rPr>
            </w:r>
            <w:r w:rsidR="000074E1">
              <w:rPr>
                <w:noProof/>
                <w:webHidden/>
              </w:rPr>
              <w:fldChar w:fldCharType="separate"/>
            </w:r>
            <w:r w:rsidR="000074E1">
              <w:rPr>
                <w:noProof/>
                <w:webHidden/>
              </w:rPr>
              <w:t>27</w:t>
            </w:r>
            <w:r w:rsidR="000074E1">
              <w:rPr>
                <w:noProof/>
                <w:webHidden/>
              </w:rPr>
              <w:fldChar w:fldCharType="end"/>
            </w:r>
          </w:hyperlink>
        </w:p>
        <w:p w14:paraId="28EA9762" w14:textId="4DF7A841" w:rsidR="000074E1" w:rsidRDefault="002B7BC7">
          <w:pPr>
            <w:pStyle w:val="TDC1"/>
            <w:tabs>
              <w:tab w:val="right" w:leader="dot" w:pos="8494"/>
            </w:tabs>
            <w:rPr>
              <w:rFonts w:asciiTheme="minorHAnsi" w:eastAsiaTheme="minorEastAsia" w:hAnsiTheme="minorHAnsi" w:cstheme="minorBidi"/>
              <w:noProof/>
              <w:lang w:eastAsia="es-ES"/>
            </w:rPr>
          </w:pPr>
          <w:hyperlink w:anchor="_Toc112849770" w:history="1">
            <w:r w:rsidR="000074E1" w:rsidRPr="00767059">
              <w:rPr>
                <w:rStyle w:val="Hipervnculo"/>
                <w:noProof/>
              </w:rPr>
              <w:t>ANEXOS</w:t>
            </w:r>
            <w:r w:rsidR="000074E1">
              <w:rPr>
                <w:noProof/>
                <w:webHidden/>
              </w:rPr>
              <w:tab/>
            </w:r>
            <w:r w:rsidR="000074E1">
              <w:rPr>
                <w:noProof/>
                <w:webHidden/>
              </w:rPr>
              <w:fldChar w:fldCharType="begin"/>
            </w:r>
            <w:r w:rsidR="000074E1">
              <w:rPr>
                <w:noProof/>
                <w:webHidden/>
              </w:rPr>
              <w:instrText xml:space="preserve"> PAGEREF _Toc112849770 \h </w:instrText>
            </w:r>
            <w:r w:rsidR="000074E1">
              <w:rPr>
                <w:noProof/>
                <w:webHidden/>
              </w:rPr>
            </w:r>
            <w:r w:rsidR="000074E1">
              <w:rPr>
                <w:noProof/>
                <w:webHidden/>
              </w:rPr>
              <w:fldChar w:fldCharType="separate"/>
            </w:r>
            <w:r w:rsidR="000074E1">
              <w:rPr>
                <w:noProof/>
                <w:webHidden/>
              </w:rPr>
              <w:t>28</w:t>
            </w:r>
            <w:r w:rsidR="000074E1">
              <w:rPr>
                <w:noProof/>
                <w:webHidden/>
              </w:rPr>
              <w:fldChar w:fldCharType="end"/>
            </w:r>
          </w:hyperlink>
        </w:p>
        <w:p w14:paraId="4ABE4E43" w14:textId="664638D9" w:rsidR="000074E1" w:rsidRDefault="002B7BC7">
          <w:pPr>
            <w:pStyle w:val="TDC1"/>
            <w:tabs>
              <w:tab w:val="right" w:leader="dot" w:pos="8494"/>
            </w:tabs>
            <w:rPr>
              <w:rFonts w:asciiTheme="minorHAnsi" w:eastAsiaTheme="minorEastAsia" w:hAnsiTheme="minorHAnsi" w:cstheme="minorBidi"/>
              <w:noProof/>
              <w:lang w:eastAsia="es-ES"/>
            </w:rPr>
          </w:pPr>
          <w:hyperlink w:anchor="_Toc112849771" w:history="1">
            <w:r w:rsidR="000074E1" w:rsidRPr="00767059">
              <w:rPr>
                <w:rStyle w:val="Hipervnculo"/>
                <w:noProof/>
                <w:lang w:eastAsia="es-ES"/>
              </w:rPr>
              <w:t>PRESUPUESTO Y TIEMPO</w:t>
            </w:r>
            <w:r w:rsidR="000074E1">
              <w:rPr>
                <w:noProof/>
                <w:webHidden/>
              </w:rPr>
              <w:tab/>
            </w:r>
            <w:r w:rsidR="000074E1">
              <w:rPr>
                <w:noProof/>
                <w:webHidden/>
              </w:rPr>
              <w:fldChar w:fldCharType="begin"/>
            </w:r>
            <w:r w:rsidR="000074E1">
              <w:rPr>
                <w:noProof/>
                <w:webHidden/>
              </w:rPr>
              <w:instrText xml:space="preserve"> PAGEREF _Toc112849771 \h </w:instrText>
            </w:r>
            <w:r w:rsidR="000074E1">
              <w:rPr>
                <w:noProof/>
                <w:webHidden/>
              </w:rPr>
            </w:r>
            <w:r w:rsidR="000074E1">
              <w:rPr>
                <w:noProof/>
                <w:webHidden/>
              </w:rPr>
              <w:fldChar w:fldCharType="separate"/>
            </w:r>
            <w:r w:rsidR="000074E1">
              <w:rPr>
                <w:noProof/>
                <w:webHidden/>
              </w:rPr>
              <w:t>29</w:t>
            </w:r>
            <w:r w:rsidR="000074E1">
              <w:rPr>
                <w:noProof/>
                <w:webHidden/>
              </w:rPr>
              <w:fldChar w:fldCharType="end"/>
            </w:r>
          </w:hyperlink>
        </w:p>
        <w:p w14:paraId="01CD3B02" w14:textId="0F090017" w:rsidR="000074E1" w:rsidRDefault="002B7BC7">
          <w:pPr>
            <w:pStyle w:val="TDC1"/>
            <w:tabs>
              <w:tab w:val="right" w:leader="dot" w:pos="8494"/>
            </w:tabs>
            <w:rPr>
              <w:rFonts w:asciiTheme="minorHAnsi" w:eastAsiaTheme="minorEastAsia" w:hAnsiTheme="minorHAnsi" w:cstheme="minorBidi"/>
              <w:noProof/>
              <w:lang w:eastAsia="es-ES"/>
            </w:rPr>
          </w:pPr>
          <w:hyperlink w:anchor="_Toc112849772" w:history="1">
            <w:r w:rsidR="000074E1" w:rsidRPr="00767059">
              <w:rPr>
                <w:rStyle w:val="Hipervnculo"/>
                <w:noProof/>
              </w:rPr>
              <w:t>BIBLIOGRAFÍA</w:t>
            </w:r>
            <w:r w:rsidR="000074E1">
              <w:rPr>
                <w:noProof/>
                <w:webHidden/>
              </w:rPr>
              <w:tab/>
            </w:r>
            <w:r w:rsidR="000074E1">
              <w:rPr>
                <w:noProof/>
                <w:webHidden/>
              </w:rPr>
              <w:fldChar w:fldCharType="begin"/>
            </w:r>
            <w:r w:rsidR="000074E1">
              <w:rPr>
                <w:noProof/>
                <w:webHidden/>
              </w:rPr>
              <w:instrText xml:space="preserve"> PAGEREF _Toc112849772 \h </w:instrText>
            </w:r>
            <w:r w:rsidR="000074E1">
              <w:rPr>
                <w:noProof/>
                <w:webHidden/>
              </w:rPr>
            </w:r>
            <w:r w:rsidR="000074E1">
              <w:rPr>
                <w:noProof/>
                <w:webHidden/>
              </w:rPr>
              <w:fldChar w:fldCharType="separate"/>
            </w:r>
            <w:r w:rsidR="000074E1">
              <w:rPr>
                <w:noProof/>
                <w:webHidden/>
              </w:rPr>
              <w:t>30</w:t>
            </w:r>
            <w:r w:rsidR="000074E1">
              <w:rPr>
                <w:noProof/>
                <w:webHidden/>
              </w:rPr>
              <w:fldChar w:fldCharType="end"/>
            </w:r>
          </w:hyperlink>
        </w:p>
        <w:p w14:paraId="087871EE" w14:textId="395D66F6" w:rsidR="00837C9E" w:rsidRDefault="00837C9E" w:rsidP="00837C9E">
          <w:r>
            <w:rPr>
              <w:b/>
              <w:bCs/>
            </w:rPr>
            <w:fldChar w:fldCharType="end"/>
          </w:r>
        </w:p>
      </w:sdtContent>
    </w:sdt>
    <w:p w14:paraId="0FB76818" w14:textId="77777777" w:rsidR="00837C9E" w:rsidRDefault="00837C9E" w:rsidP="00837C9E">
      <w:pPr>
        <w:spacing w:after="0" w:line="240" w:lineRule="auto"/>
      </w:pPr>
      <w:r>
        <w:br w:type="page"/>
      </w:r>
    </w:p>
    <w:p w14:paraId="0A210FC7" w14:textId="77777777" w:rsidR="00837C9E" w:rsidRDefault="00837C9E" w:rsidP="00837C9E">
      <w:pPr>
        <w:jc w:val="both"/>
        <w:rPr>
          <w:sz w:val="96"/>
          <w:szCs w:val="96"/>
        </w:rPr>
      </w:pPr>
      <w:r>
        <w:rPr>
          <w:sz w:val="96"/>
          <w:szCs w:val="96"/>
        </w:rPr>
        <w:lastRenderedPageBreak/>
        <w:t>Índice de Figuras</w:t>
      </w:r>
    </w:p>
    <w:p w14:paraId="3166FB78" w14:textId="77777777" w:rsidR="00837C9E" w:rsidRDefault="00837C9E" w:rsidP="00837C9E">
      <w:pPr>
        <w:jc w:val="both"/>
      </w:pPr>
      <w:r w:rsidRPr="00EA68CF">
        <w:t xml:space="preserve">Este índice ha de existir tan </w:t>
      </w:r>
      <w:r>
        <w:t>só</w:t>
      </w:r>
      <w:r w:rsidRPr="00EA68CF">
        <w:t>lo en el caso de que tengas más de 4 apoyos visual</w:t>
      </w:r>
      <w:r>
        <w:t>e</w:t>
      </w:r>
      <w:r w:rsidRPr="00EA68CF">
        <w:t>s (gráficos, figuras, ilustraciones, fotos, etc.) en tu memoria del proyecto.</w:t>
      </w:r>
    </w:p>
    <w:p w14:paraId="56C9EA95" w14:textId="77777777" w:rsidR="00837C9E" w:rsidRPr="00EA68CF" w:rsidRDefault="00837C9E" w:rsidP="00837C9E">
      <w:pPr>
        <w:jc w:val="both"/>
        <w:rPr>
          <w:sz w:val="96"/>
          <w:szCs w:val="96"/>
        </w:rPr>
      </w:pPr>
      <w:r w:rsidRPr="00EA68CF">
        <w:t>Recuerda esta sección es optativa.</w:t>
      </w:r>
    </w:p>
    <w:p w14:paraId="1B39349E" w14:textId="77777777" w:rsidR="00837C9E" w:rsidRDefault="00837C9E" w:rsidP="00837C9E">
      <w:pPr>
        <w:spacing w:after="0" w:line="240" w:lineRule="auto"/>
        <w:rPr>
          <w:sz w:val="96"/>
          <w:szCs w:val="96"/>
        </w:rPr>
      </w:pPr>
      <w:r w:rsidRPr="00EA68CF">
        <w:rPr>
          <w:sz w:val="96"/>
          <w:szCs w:val="96"/>
        </w:rPr>
        <w:br w:type="page"/>
      </w:r>
    </w:p>
    <w:p w14:paraId="7CA446BE" w14:textId="77777777" w:rsidR="00837C9E" w:rsidRDefault="00837C9E" w:rsidP="00837C9E">
      <w:pPr>
        <w:jc w:val="both"/>
        <w:rPr>
          <w:sz w:val="96"/>
          <w:szCs w:val="96"/>
        </w:rPr>
      </w:pPr>
      <w:r>
        <w:rPr>
          <w:sz w:val="96"/>
          <w:szCs w:val="96"/>
        </w:rPr>
        <w:lastRenderedPageBreak/>
        <w:t>Índice de Tablas</w:t>
      </w:r>
    </w:p>
    <w:p w14:paraId="453AF3D0" w14:textId="77777777" w:rsidR="00837C9E" w:rsidRDefault="00837C9E" w:rsidP="00837C9E">
      <w:pPr>
        <w:jc w:val="both"/>
      </w:pPr>
      <w:r w:rsidRPr="00EA68CF">
        <w:t xml:space="preserve">Este índice ha de existir tan </w:t>
      </w:r>
      <w:r>
        <w:t>só</w:t>
      </w:r>
      <w:r w:rsidRPr="00EA68CF">
        <w:t xml:space="preserve">lo en el caso de que tengas más de 4 </w:t>
      </w:r>
      <w:r>
        <w:t>tablas de datos</w:t>
      </w:r>
      <w:r w:rsidRPr="00EA68CF">
        <w:t xml:space="preserve"> en tu memoria del proyecto.</w:t>
      </w:r>
    </w:p>
    <w:p w14:paraId="01A85818" w14:textId="77777777" w:rsidR="00837C9E" w:rsidRPr="00EA68CF" w:rsidRDefault="00837C9E" w:rsidP="00837C9E">
      <w:pPr>
        <w:jc w:val="both"/>
        <w:rPr>
          <w:sz w:val="96"/>
          <w:szCs w:val="96"/>
        </w:rPr>
      </w:pPr>
      <w:r w:rsidRPr="00EA68CF">
        <w:t>Recuerda esta sección es optativa.</w:t>
      </w:r>
    </w:p>
    <w:p w14:paraId="324848EB" w14:textId="77777777" w:rsidR="00837C9E" w:rsidRDefault="00837C9E" w:rsidP="00837C9E">
      <w:pPr>
        <w:jc w:val="both"/>
        <w:rPr>
          <w:sz w:val="96"/>
          <w:szCs w:val="96"/>
        </w:rPr>
      </w:pPr>
    </w:p>
    <w:p w14:paraId="1A221BB1" w14:textId="77777777" w:rsidR="00837C9E" w:rsidRDefault="00837C9E" w:rsidP="00837C9E">
      <w:pPr>
        <w:spacing w:after="0" w:line="240" w:lineRule="auto"/>
      </w:pPr>
      <w:r>
        <w:br w:type="page"/>
      </w:r>
    </w:p>
    <w:p w14:paraId="298D1CBF" w14:textId="77777777" w:rsidR="00837C9E" w:rsidRDefault="00837C9E" w:rsidP="00837C9E">
      <w:pPr>
        <w:spacing w:after="0" w:line="240" w:lineRule="auto"/>
      </w:pPr>
    </w:p>
    <w:p w14:paraId="25949980" w14:textId="77777777" w:rsidR="00837C9E" w:rsidRPr="00942C98" w:rsidRDefault="00837C9E" w:rsidP="00AD7052">
      <w:pPr>
        <w:pStyle w:val="Ttulo1"/>
        <w:numPr>
          <w:ilvl w:val="0"/>
          <w:numId w:val="3"/>
        </w:numPr>
      </w:pPr>
      <w:bookmarkStart w:id="16" w:name="_Toc112849753"/>
      <w:r w:rsidRPr="00942C98">
        <w:t>INTRODUCCIÓN</w:t>
      </w:r>
      <w:bookmarkEnd w:id="16"/>
    </w:p>
    <w:p w14:paraId="50D197FB" w14:textId="77777777" w:rsidR="00837C9E" w:rsidRDefault="00837C9E" w:rsidP="00837C9E">
      <w:pPr>
        <w:pStyle w:val="Sinespaciado"/>
      </w:pPr>
    </w:p>
    <w:p w14:paraId="30F57F7B" w14:textId="77777777" w:rsidR="00837C9E" w:rsidRDefault="00837C9E" w:rsidP="00837C9E">
      <w:pPr>
        <w:pStyle w:val="Sinespaciado"/>
        <w:jc w:val="both"/>
      </w:pPr>
    </w:p>
    <w:p w14:paraId="552865FA" w14:textId="5D73DCEA" w:rsidR="00837C9E" w:rsidRPr="00C712D4" w:rsidRDefault="00711BE8" w:rsidP="00837C9E">
      <w:pPr>
        <w:pStyle w:val="Ttulo2"/>
        <w:jc w:val="both"/>
      </w:pPr>
      <w:bookmarkStart w:id="17" w:name="_Hlk109721833"/>
      <w:r>
        <w:t xml:space="preserve"> </w:t>
      </w:r>
      <w:bookmarkStart w:id="18" w:name="_Toc112849754"/>
      <w:r w:rsidR="00440520">
        <w:t>Descripción del Problema</w:t>
      </w:r>
      <w:bookmarkEnd w:id="18"/>
    </w:p>
    <w:bookmarkEnd w:id="17"/>
    <w:p w14:paraId="0C81F1C9" w14:textId="4B7C71FA" w:rsidR="001F5DC1" w:rsidRDefault="001F5DC1" w:rsidP="00837C9E">
      <w:pPr>
        <w:pStyle w:val="Sinespaciado"/>
        <w:jc w:val="both"/>
      </w:pPr>
    </w:p>
    <w:p w14:paraId="002D727E" w14:textId="6A8E0A1D" w:rsidR="00F45F86" w:rsidRDefault="00F45F86" w:rsidP="00837C9E">
      <w:pPr>
        <w:pStyle w:val="Sinespaciado"/>
        <w:jc w:val="both"/>
      </w:pPr>
    </w:p>
    <w:p w14:paraId="6170B93C" w14:textId="052D4993" w:rsidR="003F41D2" w:rsidRDefault="007F12B6" w:rsidP="00837C9E">
      <w:pPr>
        <w:pStyle w:val="Sinespaciado"/>
        <w:jc w:val="both"/>
      </w:pPr>
      <w:r w:rsidRPr="007F12B6">
        <w:t>Las sanciones internacionales son medidas coercitivas que los Gobiernos y las entidades supranacionales aplican contra Estados, empresas o individuos que suponen una amenaza para la seguridad global. Abarcan restricciones económicas, diplomáticas, comerciales, militares e incluso deportivas, y sus objetivos son debilitar y reducir la capacidad de maniobra de estos actores sin hacer uso de la fuerza.</w:t>
      </w:r>
      <w:r w:rsidR="004D2B1B">
        <w:t xml:space="preserve"> </w:t>
      </w:r>
    </w:p>
    <w:p w14:paraId="356C3C6F" w14:textId="07D9A903" w:rsidR="00BB41A0" w:rsidRDefault="00BB41A0" w:rsidP="00837C9E">
      <w:pPr>
        <w:pStyle w:val="Sinespaciado"/>
        <w:jc w:val="both"/>
      </w:pPr>
    </w:p>
    <w:p w14:paraId="4435807A" w14:textId="538E9E7D" w:rsidR="00BB41A0" w:rsidRDefault="00BB41A0" w:rsidP="00837C9E">
      <w:pPr>
        <w:pStyle w:val="Sinespaciado"/>
        <w:jc w:val="both"/>
      </w:pPr>
    </w:p>
    <w:p w14:paraId="50D16CE9" w14:textId="0E4D71D7" w:rsidR="00BB41A0" w:rsidRPr="00C712D4" w:rsidRDefault="00BB41A0" w:rsidP="0048406E">
      <w:pPr>
        <w:pStyle w:val="Ttulo3"/>
      </w:pPr>
      <w:bookmarkStart w:id="19" w:name="_Toc112849755"/>
      <w:r>
        <w:t>Contexto Histórico</w:t>
      </w:r>
      <w:bookmarkEnd w:id="19"/>
    </w:p>
    <w:p w14:paraId="2162F6E8" w14:textId="729FA48E" w:rsidR="00BB41A0" w:rsidRDefault="00BB41A0" w:rsidP="00837C9E">
      <w:pPr>
        <w:pStyle w:val="Sinespaciado"/>
        <w:jc w:val="both"/>
      </w:pPr>
    </w:p>
    <w:p w14:paraId="7033CA90" w14:textId="77777777" w:rsidR="00BB41A0" w:rsidRDefault="00BB41A0" w:rsidP="00837C9E">
      <w:pPr>
        <w:pStyle w:val="Sinespaciado"/>
        <w:jc w:val="both"/>
      </w:pPr>
    </w:p>
    <w:p w14:paraId="7AB3D8DA" w14:textId="7676A124" w:rsidR="00107FD6" w:rsidRDefault="00775348" w:rsidP="00C67B83">
      <w:pPr>
        <w:rPr>
          <w:rFonts w:cstheme="minorHAnsi"/>
          <w:lang w:eastAsia="es-ES"/>
        </w:rPr>
      </w:pPr>
      <w:r w:rsidRPr="00775348">
        <w:rPr>
          <w:rFonts w:cstheme="minorHAnsi"/>
          <w:lang w:eastAsia="es-ES"/>
        </w:rPr>
        <w:t>Las sanciones se han utilizado como herramienta diplomática desde la Antigüedad. La primera conocida fue el embargo comercial de Atenas a Mégara en el 432 a. C.</w:t>
      </w:r>
      <w:r w:rsidR="004D2B1B">
        <w:rPr>
          <w:rFonts w:cstheme="minorHAnsi"/>
          <w:lang w:eastAsia="es-ES"/>
        </w:rPr>
        <w:t xml:space="preserve"> Posteriormente, durante el siglo XIX, el uso de sanciones se intensificó</w:t>
      </w:r>
      <w:r w:rsidR="00926FC7">
        <w:rPr>
          <w:rFonts w:cstheme="minorHAnsi"/>
          <w:lang w:eastAsia="es-ES"/>
        </w:rPr>
        <w:t xml:space="preserve"> a partir del bloqueo continental que Napoleón decretó en 1806 con el fin de excluir cualquier intercambio con el Reino Unido, su rival por el control de Europa.</w:t>
      </w:r>
      <w:r w:rsidR="00C67B83">
        <w:rPr>
          <w:rFonts w:cstheme="minorHAnsi"/>
          <w:lang w:eastAsia="es-ES"/>
        </w:rPr>
        <w:t xml:space="preserve"> N</w:t>
      </w:r>
      <w:r w:rsidR="00C67B83" w:rsidRPr="00C67B83">
        <w:rPr>
          <w:rFonts w:cstheme="minorHAnsi"/>
          <w:lang w:eastAsia="es-ES"/>
        </w:rPr>
        <w:t>o obstante, el auge definitivo de las sanciones internacionales llegó con el final de la Primera Guerra Mundial.</w:t>
      </w:r>
      <w:r w:rsidR="00C2134C">
        <w:rPr>
          <w:rFonts w:cstheme="minorHAnsi"/>
          <w:lang w:eastAsia="es-ES"/>
        </w:rPr>
        <w:t xml:space="preserve"> </w:t>
      </w:r>
      <w:r w:rsidR="003B7D01">
        <w:rPr>
          <w:rFonts w:cstheme="minorHAnsi"/>
          <w:lang w:eastAsia="es-ES"/>
        </w:rPr>
        <w:t>Durante este período, l</w:t>
      </w:r>
      <w:r w:rsidR="00C2134C" w:rsidRPr="00C2134C">
        <w:rPr>
          <w:rFonts w:cstheme="minorHAnsi"/>
          <w:lang w:eastAsia="es-ES"/>
        </w:rPr>
        <w:t>a Sociedad de Naciones</w:t>
      </w:r>
      <w:r w:rsidR="00047757">
        <w:rPr>
          <w:rFonts w:cstheme="minorHAnsi"/>
          <w:lang w:eastAsia="es-ES"/>
        </w:rPr>
        <w:t xml:space="preserve"> (SDN), predecesora de la ONU,</w:t>
      </w:r>
      <w:r w:rsidR="00C2134C" w:rsidRPr="00C2134C">
        <w:rPr>
          <w:rFonts w:cstheme="minorHAnsi"/>
          <w:lang w:eastAsia="es-ES"/>
        </w:rPr>
        <w:t xml:space="preserve"> fue fundamental en el intento de imponer medidas para boicotear a los países agresores.</w:t>
      </w:r>
      <w:r w:rsidR="003B7D01">
        <w:rPr>
          <w:rFonts w:cstheme="minorHAnsi"/>
          <w:lang w:eastAsia="es-ES"/>
        </w:rPr>
        <w:t xml:space="preserve"> En los años noventa, la invasión de Kuwait por el Irak de Sadam Huseín </w:t>
      </w:r>
      <w:r w:rsidR="00047757">
        <w:rPr>
          <w:rFonts w:cstheme="minorHAnsi"/>
          <w:lang w:eastAsia="es-ES"/>
        </w:rPr>
        <w:t>y las guerras yugoslavas llevaron a un nuevo repunte de las sanciones internacionales</w:t>
      </w:r>
      <w:r w:rsidR="00BD66AC">
        <w:rPr>
          <w:rFonts w:cstheme="minorHAnsi"/>
          <w:lang w:eastAsia="es-ES"/>
        </w:rPr>
        <w:t xml:space="preserve"> [1]</w:t>
      </w:r>
      <w:r w:rsidR="00047757">
        <w:rPr>
          <w:rFonts w:cstheme="minorHAnsi"/>
          <w:lang w:eastAsia="es-ES"/>
        </w:rPr>
        <w:t>.</w:t>
      </w:r>
    </w:p>
    <w:p w14:paraId="22D17CC1" w14:textId="74FF4EAE" w:rsidR="00440C40" w:rsidRDefault="00026DDA" w:rsidP="00C67B83">
      <w:pPr>
        <w:rPr>
          <w:rFonts w:cstheme="minorHAnsi"/>
          <w:lang w:eastAsia="es-ES"/>
        </w:rPr>
      </w:pPr>
      <w:r w:rsidRPr="00026DDA">
        <w:rPr>
          <w:rFonts w:cstheme="minorHAnsi"/>
          <w:lang w:eastAsia="es-ES"/>
        </w:rPr>
        <w:t>El uso de las sanciones se ha consolidado en la comunidad internacional en las últimas</w:t>
      </w:r>
      <w:r w:rsidR="00440520">
        <w:rPr>
          <w:rFonts w:cstheme="minorHAnsi"/>
          <w:lang w:eastAsia="es-ES"/>
        </w:rPr>
        <w:t xml:space="preserve"> </w:t>
      </w:r>
      <w:r w:rsidRPr="00026DDA">
        <w:rPr>
          <w:rFonts w:cstheme="minorHAnsi"/>
          <w:lang w:eastAsia="es-ES"/>
        </w:rPr>
        <w:t xml:space="preserve">décadas. Su adopción ha trascendido de la ONU a la </w:t>
      </w:r>
      <w:r w:rsidRPr="00440520">
        <w:rPr>
          <w:rFonts w:cstheme="minorHAnsi"/>
          <w:b/>
          <w:bCs/>
          <w:lang w:eastAsia="es-ES"/>
        </w:rPr>
        <w:t>Unión Europea</w:t>
      </w:r>
      <w:r w:rsidRPr="00026DDA">
        <w:rPr>
          <w:rFonts w:cstheme="minorHAnsi"/>
          <w:lang w:eastAsia="es-ES"/>
        </w:rPr>
        <w:t xml:space="preserve">, en su Política Exterior y de Seguridad Común, o a la Organización para la Seguridad y Cooperación Europea (OSCE), entre otras. A nivel estatal, </w:t>
      </w:r>
      <w:r w:rsidRPr="00440520">
        <w:rPr>
          <w:rFonts w:cstheme="minorHAnsi"/>
          <w:b/>
          <w:bCs/>
          <w:lang w:eastAsia="es-ES"/>
        </w:rPr>
        <w:t>Estados Unidos</w:t>
      </w:r>
      <w:r w:rsidRPr="00026DDA">
        <w:rPr>
          <w:rFonts w:cstheme="minorHAnsi"/>
          <w:lang w:eastAsia="es-ES"/>
        </w:rPr>
        <w:t xml:space="preserve"> es el país que más ha utilizado este mecanismo, a través de leyes y órdenes ejecutivas. La Ley para la Democracia Cubana de 1992, por ejemplo, reguló el embargo a la isla</w:t>
      </w:r>
      <w:r w:rsidR="00A57A4E">
        <w:rPr>
          <w:rFonts w:cstheme="minorHAnsi"/>
          <w:lang w:eastAsia="es-ES"/>
        </w:rPr>
        <w:t xml:space="preserve"> [1]</w:t>
      </w:r>
      <w:r w:rsidRPr="00026DDA">
        <w:rPr>
          <w:rFonts w:cstheme="minorHAnsi"/>
          <w:lang w:eastAsia="es-ES"/>
        </w:rPr>
        <w:t>.</w:t>
      </w:r>
    </w:p>
    <w:p w14:paraId="095E0291" w14:textId="77777777" w:rsidR="00440C40" w:rsidRDefault="00440C40" w:rsidP="00C67B83">
      <w:pPr>
        <w:rPr>
          <w:rFonts w:cstheme="minorHAnsi"/>
          <w:lang w:eastAsia="es-ES"/>
        </w:rPr>
      </w:pPr>
    </w:p>
    <w:p w14:paraId="6274546A" w14:textId="3B2488A9" w:rsidR="00C4140B" w:rsidRDefault="00C4140B" w:rsidP="0048406E">
      <w:pPr>
        <w:pStyle w:val="Ttulo3"/>
      </w:pPr>
      <w:bookmarkStart w:id="20" w:name="_Toc112849756"/>
      <w:r>
        <w:t>Actualidad</w:t>
      </w:r>
      <w:bookmarkEnd w:id="20"/>
    </w:p>
    <w:p w14:paraId="039B9E9B" w14:textId="0420404F" w:rsidR="00107FD6" w:rsidRDefault="00107FD6" w:rsidP="00107FD6">
      <w:pPr>
        <w:rPr>
          <w:lang w:eastAsia="es-ES"/>
        </w:rPr>
      </w:pPr>
    </w:p>
    <w:p w14:paraId="0E0F2324" w14:textId="1E77833E" w:rsidR="00CB61C3" w:rsidRPr="00CB61C3" w:rsidRDefault="004A718F" w:rsidP="00CB61C3">
      <w:pPr>
        <w:rPr>
          <w:lang w:eastAsia="es-ES"/>
        </w:rPr>
      </w:pPr>
      <w:r w:rsidRPr="004A718F">
        <w:rPr>
          <w:lang w:eastAsia="es-ES"/>
        </w:rPr>
        <w:t>Ya en 2022, Tanto Washington como Bruselas decidieron apostar por estas medidas para responder a la invasión rusa de Ucrania.</w:t>
      </w:r>
      <w:r w:rsidR="00CB61C3">
        <w:rPr>
          <w:lang w:eastAsia="es-ES"/>
        </w:rPr>
        <w:t xml:space="preserve"> </w:t>
      </w:r>
      <w:r w:rsidR="00CB61C3" w:rsidRPr="00CB61C3">
        <w:rPr>
          <w:lang w:eastAsia="es-ES"/>
        </w:rPr>
        <w:t>Las sanciones, que incluyen el cierre del espacio aéreo europeo a Rusia o su desconexión parcial del sistema Swift de comunicaciones financieras, pretenden aislar la economía rusa. Las restricciones también alcanzan al ámbito deportivo, como el veto a Rusia en el Mundial de fútbol de Catar</w:t>
      </w:r>
      <w:r w:rsidR="00A57A4E">
        <w:rPr>
          <w:lang w:eastAsia="es-ES"/>
        </w:rPr>
        <w:t xml:space="preserve"> [1]</w:t>
      </w:r>
      <w:r w:rsidR="00CB61C3" w:rsidRPr="00CB61C3">
        <w:rPr>
          <w:lang w:eastAsia="es-ES"/>
        </w:rPr>
        <w:t>.</w:t>
      </w:r>
    </w:p>
    <w:p w14:paraId="272C9EDB" w14:textId="75D6F752" w:rsidR="000865BE" w:rsidRDefault="000865BE" w:rsidP="00837C9E">
      <w:pPr>
        <w:autoSpaceDE w:val="0"/>
        <w:autoSpaceDN w:val="0"/>
        <w:adjustRightInd w:val="0"/>
        <w:spacing w:after="0" w:line="240" w:lineRule="auto"/>
        <w:jc w:val="both"/>
        <w:rPr>
          <w:rFonts w:cstheme="minorHAnsi"/>
          <w:lang w:eastAsia="es-ES"/>
        </w:rPr>
      </w:pPr>
    </w:p>
    <w:p w14:paraId="52DAF4BB" w14:textId="64227D7D" w:rsidR="000865BE" w:rsidRDefault="000865BE" w:rsidP="000865BE">
      <w:pPr>
        <w:pStyle w:val="Ttulo2"/>
      </w:pPr>
      <w:bookmarkStart w:id="21" w:name="_Toc112849757"/>
      <w:r>
        <w:t>Motivación</w:t>
      </w:r>
      <w:bookmarkEnd w:id="21"/>
    </w:p>
    <w:p w14:paraId="1A3503F2" w14:textId="7EE52517" w:rsidR="00A26122" w:rsidRDefault="00A26122" w:rsidP="00A26122">
      <w:pPr>
        <w:rPr>
          <w:lang w:eastAsia="es-ES"/>
        </w:rPr>
      </w:pPr>
    </w:p>
    <w:p w14:paraId="3213D6AF" w14:textId="7E0B3EE4" w:rsidR="00ED1CA6" w:rsidRDefault="00CB61C3" w:rsidP="00E56D80">
      <w:pPr>
        <w:rPr>
          <w:lang w:eastAsia="es-ES"/>
        </w:rPr>
      </w:pPr>
      <w:r>
        <w:rPr>
          <w:lang w:eastAsia="es-ES"/>
        </w:rPr>
        <w:t xml:space="preserve">Para un mejor control y seguimiento de </w:t>
      </w:r>
      <w:r w:rsidR="00AD4543">
        <w:rPr>
          <w:lang w:eastAsia="es-ES"/>
        </w:rPr>
        <w:t>las</w:t>
      </w:r>
      <w:r>
        <w:rPr>
          <w:lang w:eastAsia="es-ES"/>
        </w:rPr>
        <w:t xml:space="preserve"> entidades</w:t>
      </w:r>
      <w:r w:rsidR="00AD4543">
        <w:rPr>
          <w:lang w:eastAsia="es-ES"/>
        </w:rPr>
        <w:t xml:space="preserve"> sancionadas, </w:t>
      </w:r>
      <w:r>
        <w:rPr>
          <w:lang w:eastAsia="es-ES"/>
        </w:rPr>
        <w:t>tanto la Unión Europea como Estados Unidos elaboran unas listas que ponen a disposición de la ciudadanía a través de internet.</w:t>
      </w:r>
      <w:r w:rsidR="00FC7561">
        <w:rPr>
          <w:lang w:eastAsia="es-ES"/>
        </w:rPr>
        <w:t xml:space="preserve"> </w:t>
      </w:r>
      <w:r w:rsidR="00AD4543">
        <w:rPr>
          <w:lang w:eastAsia="es-ES"/>
        </w:rPr>
        <w:t xml:space="preserve">Las personas, grupos y compañías que aparecen en estas listas tienen sus activos bloqueados y generalmente se prohíbe a las empresas europeas y estadounidenses tratar con ellos. </w:t>
      </w:r>
    </w:p>
    <w:p w14:paraId="4402BCCD" w14:textId="7F2069DB" w:rsidR="00440C40" w:rsidRDefault="00CB61C3" w:rsidP="00E56D80">
      <w:pPr>
        <w:rPr>
          <w:rFonts w:cstheme="minorHAnsi"/>
          <w:lang w:eastAsia="es-ES"/>
        </w:rPr>
      </w:pPr>
      <w:r>
        <w:rPr>
          <w:lang w:eastAsia="es-ES"/>
        </w:rPr>
        <w:t xml:space="preserve"> </w:t>
      </w:r>
      <w:r>
        <w:rPr>
          <w:rFonts w:cstheme="minorHAnsi"/>
          <w:lang w:eastAsia="es-ES"/>
        </w:rPr>
        <w:t xml:space="preserve">Los avances en análisis y procesamiento de datos </w:t>
      </w:r>
      <w:r w:rsidR="00EE33E5">
        <w:rPr>
          <w:rFonts w:cstheme="minorHAnsi"/>
          <w:lang w:eastAsia="es-ES"/>
        </w:rPr>
        <w:t xml:space="preserve">pueden aportar </w:t>
      </w:r>
      <w:r w:rsidR="003F2E53">
        <w:rPr>
          <w:rFonts w:cstheme="minorHAnsi"/>
          <w:lang w:eastAsia="es-ES"/>
        </w:rPr>
        <w:t>nu</w:t>
      </w:r>
      <w:r w:rsidR="004362CD">
        <w:rPr>
          <w:rFonts w:cstheme="minorHAnsi"/>
          <w:lang w:eastAsia="es-ES"/>
        </w:rPr>
        <w:t>evos enfoques</w:t>
      </w:r>
      <w:r>
        <w:rPr>
          <w:rFonts w:cstheme="minorHAnsi"/>
          <w:lang w:eastAsia="es-ES"/>
        </w:rPr>
        <w:t xml:space="preserve"> </w:t>
      </w:r>
      <w:r w:rsidR="004362CD">
        <w:rPr>
          <w:rFonts w:cstheme="minorHAnsi"/>
          <w:lang w:eastAsia="es-ES"/>
        </w:rPr>
        <w:t>a</w:t>
      </w:r>
      <w:r>
        <w:rPr>
          <w:rFonts w:cstheme="minorHAnsi"/>
          <w:lang w:eastAsia="es-ES"/>
        </w:rPr>
        <w:t xml:space="preserve"> la forma en que estas sanciones son </w:t>
      </w:r>
      <w:r w:rsidR="004362CD">
        <w:rPr>
          <w:rFonts w:cstheme="minorHAnsi"/>
          <w:lang w:eastAsia="es-ES"/>
        </w:rPr>
        <w:t>interp</w:t>
      </w:r>
      <w:r w:rsidR="005E70DA">
        <w:rPr>
          <w:rFonts w:cstheme="minorHAnsi"/>
          <w:lang w:eastAsia="es-ES"/>
        </w:rPr>
        <w:t>retadas y aplicadas</w:t>
      </w:r>
      <w:r w:rsidR="00E56D80">
        <w:rPr>
          <w:rFonts w:cstheme="minorHAnsi"/>
          <w:lang w:eastAsia="es-ES"/>
        </w:rPr>
        <w:t>:</w:t>
      </w:r>
    </w:p>
    <w:p w14:paraId="7A258AAF" w14:textId="43115EFA" w:rsidR="00CB61C3" w:rsidRPr="009706CA" w:rsidRDefault="00E56D80" w:rsidP="00AD7052">
      <w:pPr>
        <w:pStyle w:val="Prrafodelista"/>
        <w:numPr>
          <w:ilvl w:val="0"/>
          <w:numId w:val="5"/>
        </w:numPr>
        <w:rPr>
          <w:lang w:eastAsia="es-ES"/>
        </w:rPr>
      </w:pPr>
      <w:r w:rsidRPr="00E56D80">
        <w:rPr>
          <w:rFonts w:cstheme="minorHAnsi"/>
          <w:lang w:eastAsia="es-ES"/>
        </w:rPr>
        <w:t>Mediante algoritmos de Machine Learning</w:t>
      </w:r>
      <w:r w:rsidR="009706CA">
        <w:rPr>
          <w:rFonts w:cstheme="minorHAnsi"/>
          <w:lang w:eastAsia="es-ES"/>
        </w:rPr>
        <w:t xml:space="preserve"> de aprendizaje no supervisado</w:t>
      </w:r>
      <w:r w:rsidRPr="00E56D80">
        <w:rPr>
          <w:rFonts w:cstheme="minorHAnsi"/>
          <w:lang w:eastAsia="es-ES"/>
        </w:rPr>
        <w:t xml:space="preserve">, se pueden </w:t>
      </w:r>
      <w:r w:rsidR="009706CA">
        <w:rPr>
          <w:rFonts w:cstheme="minorHAnsi"/>
          <w:lang w:eastAsia="es-ES"/>
        </w:rPr>
        <w:t>conocer</w:t>
      </w:r>
      <w:r w:rsidRPr="00E56D80">
        <w:rPr>
          <w:rFonts w:cstheme="minorHAnsi"/>
          <w:lang w:eastAsia="es-ES"/>
        </w:rPr>
        <w:t xml:space="preserve"> patrones ocul</w:t>
      </w:r>
      <w:r>
        <w:rPr>
          <w:rFonts w:cstheme="minorHAnsi"/>
          <w:lang w:eastAsia="es-ES"/>
        </w:rPr>
        <w:t xml:space="preserve">tos </w:t>
      </w:r>
      <w:r w:rsidR="00FC7561">
        <w:rPr>
          <w:rFonts w:cstheme="minorHAnsi"/>
          <w:lang w:eastAsia="es-ES"/>
        </w:rPr>
        <w:t>de</w:t>
      </w:r>
      <w:r>
        <w:rPr>
          <w:rFonts w:cstheme="minorHAnsi"/>
          <w:lang w:eastAsia="es-ES"/>
        </w:rPr>
        <w:t xml:space="preserve"> los datos que de otra manera pasarían desapercibidos</w:t>
      </w:r>
      <w:r w:rsidR="009706CA">
        <w:rPr>
          <w:rFonts w:cstheme="minorHAnsi"/>
          <w:lang w:eastAsia="es-ES"/>
        </w:rPr>
        <w:t>.</w:t>
      </w:r>
      <w:r w:rsidR="00A91FF2">
        <w:rPr>
          <w:rFonts w:cstheme="minorHAnsi"/>
          <w:lang w:eastAsia="es-ES"/>
        </w:rPr>
        <w:t xml:space="preserve"> El aprendizaje supervisado permite conocer la información faltante de algunos registros</w:t>
      </w:r>
      <w:r w:rsidR="006D2D74">
        <w:rPr>
          <w:rFonts w:cstheme="minorHAnsi"/>
          <w:lang w:eastAsia="es-ES"/>
        </w:rPr>
        <w:t xml:space="preserve"> a partir de los registros en los que sí existe esa información.</w:t>
      </w:r>
      <w:r w:rsidR="00A91FF2">
        <w:rPr>
          <w:rFonts w:cstheme="minorHAnsi"/>
          <w:lang w:eastAsia="es-ES"/>
        </w:rPr>
        <w:t xml:space="preserve"> </w:t>
      </w:r>
    </w:p>
    <w:p w14:paraId="6435DCE4" w14:textId="77777777" w:rsidR="009706CA" w:rsidRPr="00E56D80" w:rsidRDefault="009706CA" w:rsidP="009706CA">
      <w:pPr>
        <w:pStyle w:val="Prrafodelista"/>
        <w:ind w:left="768"/>
        <w:rPr>
          <w:lang w:eastAsia="es-ES"/>
        </w:rPr>
      </w:pPr>
    </w:p>
    <w:p w14:paraId="6544E88E" w14:textId="05520E9D" w:rsidR="00440C40" w:rsidRDefault="009706CA" w:rsidP="00AD7052">
      <w:pPr>
        <w:pStyle w:val="Prrafodelista"/>
        <w:numPr>
          <w:ilvl w:val="0"/>
          <w:numId w:val="5"/>
        </w:numPr>
        <w:rPr>
          <w:lang w:eastAsia="es-ES"/>
        </w:rPr>
      </w:pPr>
      <w:r>
        <w:rPr>
          <w:lang w:eastAsia="es-ES"/>
        </w:rPr>
        <w:t xml:space="preserve">Las herramientas enfocadas a extraer información a partir de los datos mediante la </w:t>
      </w:r>
      <w:r w:rsidR="00422191">
        <w:rPr>
          <w:lang w:eastAsia="es-ES"/>
        </w:rPr>
        <w:t xml:space="preserve">generación de dashboards son cada vez más avanzadas. Estas son capaces de ingerir </w:t>
      </w:r>
      <w:r w:rsidR="004970F7">
        <w:rPr>
          <w:lang w:eastAsia="es-ES"/>
        </w:rPr>
        <w:t xml:space="preserve">grandes cantidades de datos y mantenerlos siempre actualizados, además de </w:t>
      </w:r>
      <w:r w:rsidR="00911DD5">
        <w:rPr>
          <w:lang w:eastAsia="es-ES"/>
        </w:rPr>
        <w:t>presentarlos de forma dinámica e interconectada</w:t>
      </w:r>
      <w:r w:rsidR="004970F7">
        <w:rPr>
          <w:lang w:eastAsia="es-ES"/>
        </w:rPr>
        <w:t>.</w:t>
      </w:r>
    </w:p>
    <w:p w14:paraId="6FAD10C7" w14:textId="5B61D1E1" w:rsidR="00065C7E" w:rsidRDefault="004970F7" w:rsidP="00ED1CA6">
      <w:pPr>
        <w:rPr>
          <w:lang w:eastAsia="es-ES"/>
        </w:rPr>
      </w:pPr>
      <w:r>
        <w:rPr>
          <w:lang w:eastAsia="es-ES"/>
        </w:rPr>
        <w:t>Estos avances benefician a las empresas susceptibles de tener entre sus clientes a</w:t>
      </w:r>
      <w:r w:rsidR="00ED1CA6">
        <w:rPr>
          <w:lang w:eastAsia="es-ES"/>
        </w:rPr>
        <w:t xml:space="preserve"> </w:t>
      </w:r>
      <w:r w:rsidR="00F5549A">
        <w:rPr>
          <w:lang w:eastAsia="es-ES"/>
        </w:rPr>
        <w:t>entidades</w:t>
      </w:r>
      <w:r>
        <w:rPr>
          <w:lang w:eastAsia="es-ES"/>
        </w:rPr>
        <w:t xml:space="preserve"> sancionadas</w:t>
      </w:r>
      <w:r w:rsidR="00ED1CA6">
        <w:rPr>
          <w:lang w:eastAsia="es-ES"/>
        </w:rPr>
        <w:t>. Existen diversos motivos por los que una compañía querría conocer cu</w:t>
      </w:r>
      <w:r w:rsidR="002D177A">
        <w:rPr>
          <w:lang w:eastAsia="es-ES"/>
        </w:rPr>
        <w:t>á</w:t>
      </w:r>
      <w:r w:rsidR="00ED1CA6">
        <w:rPr>
          <w:lang w:eastAsia="es-ES"/>
        </w:rPr>
        <w:t>les son sus clientes sancionados:</w:t>
      </w:r>
      <w:r w:rsidR="00141B75">
        <w:rPr>
          <w:lang w:eastAsia="es-ES"/>
        </w:rPr>
        <w:t xml:space="preserve"> </w:t>
      </w:r>
      <w:r w:rsidR="00911DD5">
        <w:rPr>
          <w:lang w:eastAsia="es-ES"/>
        </w:rPr>
        <w:t>Mantener la reputación, evitar el pago de multas, cumplir con la normativa para la no financiación del terrorismo, etc.</w:t>
      </w:r>
      <w:r w:rsidR="00565BFF">
        <w:rPr>
          <w:lang w:eastAsia="es-ES"/>
        </w:rPr>
        <w:t xml:space="preserve"> [2]</w:t>
      </w:r>
    </w:p>
    <w:p w14:paraId="10853AD2" w14:textId="7E5DA225" w:rsidR="000E39DC" w:rsidRDefault="00B16DE0" w:rsidP="00ED1CA6">
      <w:pPr>
        <w:rPr>
          <w:lang w:eastAsia="es-ES"/>
        </w:rPr>
      </w:pPr>
      <w:r>
        <w:rPr>
          <w:lang w:eastAsia="es-ES"/>
        </w:rPr>
        <w:t xml:space="preserve">Este trabajo tiene como objetivo tanto realizar un proceso de investigación de </w:t>
      </w:r>
      <w:r w:rsidR="00944874">
        <w:rPr>
          <w:lang w:eastAsia="es-ES"/>
        </w:rPr>
        <w:t xml:space="preserve">los datos en busca de relaciones </w:t>
      </w:r>
      <w:r w:rsidR="00626BBB">
        <w:rPr>
          <w:lang w:eastAsia="es-ES"/>
        </w:rPr>
        <w:t>e informaciones</w:t>
      </w:r>
      <w:r w:rsidR="00FF6ADE">
        <w:rPr>
          <w:lang w:eastAsia="es-ES"/>
        </w:rPr>
        <w:t xml:space="preserve"> desconocidas, </w:t>
      </w:r>
      <w:r>
        <w:rPr>
          <w:lang w:eastAsia="es-ES"/>
        </w:rPr>
        <w:t>como de generar valor a las empresas que pudieran beneficiarse del segu</w:t>
      </w:r>
      <w:r w:rsidR="002D177A">
        <w:rPr>
          <w:lang w:eastAsia="es-ES"/>
        </w:rPr>
        <w:t>i</w:t>
      </w:r>
      <w:r>
        <w:rPr>
          <w:lang w:eastAsia="es-ES"/>
        </w:rPr>
        <w:t xml:space="preserve">miento de </w:t>
      </w:r>
      <w:r w:rsidR="00FF6ADE">
        <w:rPr>
          <w:lang w:eastAsia="es-ES"/>
        </w:rPr>
        <w:t>los</w:t>
      </w:r>
      <w:r>
        <w:rPr>
          <w:lang w:eastAsia="es-ES"/>
        </w:rPr>
        <w:t xml:space="preserve"> sancionados</w:t>
      </w:r>
      <w:r w:rsidR="00FF6ADE">
        <w:rPr>
          <w:lang w:eastAsia="es-ES"/>
        </w:rPr>
        <w:t xml:space="preserve"> mediante </w:t>
      </w:r>
      <w:r w:rsidR="00565BFF">
        <w:rPr>
          <w:lang w:eastAsia="es-ES"/>
        </w:rPr>
        <w:t>dashboards generados con herramientas de visualización accesibles y fáciles de usar</w:t>
      </w:r>
      <w:r>
        <w:rPr>
          <w:lang w:eastAsia="es-ES"/>
        </w:rPr>
        <w:t>.</w:t>
      </w:r>
      <w:r w:rsidR="00A305DF">
        <w:rPr>
          <w:lang w:eastAsia="es-ES"/>
        </w:rPr>
        <w:t xml:space="preserve"> Esto con el objetivo de que cualquier miembro de la compañía en cualquier departamento, incluido el equipo directivo, pueda </w:t>
      </w:r>
      <w:r w:rsidR="00A74FAB">
        <w:rPr>
          <w:lang w:eastAsia="es-ES"/>
        </w:rPr>
        <w:t>disponer</w:t>
      </w:r>
      <w:r w:rsidR="00A305DF">
        <w:rPr>
          <w:lang w:eastAsia="es-ES"/>
        </w:rPr>
        <w:t xml:space="preserve"> fácilmente </w:t>
      </w:r>
      <w:r w:rsidR="00A74FAB">
        <w:rPr>
          <w:lang w:eastAsia="es-ES"/>
        </w:rPr>
        <w:t>de</w:t>
      </w:r>
      <w:r w:rsidR="00A305DF">
        <w:rPr>
          <w:lang w:eastAsia="es-ES"/>
        </w:rPr>
        <w:t xml:space="preserve"> la información e interpretarla sin necesidad de ser expe</w:t>
      </w:r>
      <w:r w:rsidR="000E39DC">
        <w:rPr>
          <w:lang w:eastAsia="es-ES"/>
        </w:rPr>
        <w:t>rto en el campo.</w:t>
      </w:r>
    </w:p>
    <w:p w14:paraId="68DB0436" w14:textId="353D67B4" w:rsidR="00775348" w:rsidRDefault="00775348" w:rsidP="00837C9E">
      <w:pPr>
        <w:autoSpaceDE w:val="0"/>
        <w:autoSpaceDN w:val="0"/>
        <w:adjustRightInd w:val="0"/>
        <w:spacing w:after="0" w:line="240" w:lineRule="auto"/>
        <w:jc w:val="both"/>
        <w:rPr>
          <w:rFonts w:ascii="Arial" w:hAnsi="Arial" w:cs="Arial"/>
          <w:sz w:val="24"/>
          <w:szCs w:val="24"/>
          <w:lang w:eastAsia="es-ES"/>
        </w:rPr>
      </w:pPr>
    </w:p>
    <w:p w14:paraId="0FC0474D" w14:textId="77777777" w:rsidR="00775348" w:rsidRDefault="00775348" w:rsidP="00837C9E">
      <w:pPr>
        <w:autoSpaceDE w:val="0"/>
        <w:autoSpaceDN w:val="0"/>
        <w:adjustRightInd w:val="0"/>
        <w:spacing w:after="0" w:line="240" w:lineRule="auto"/>
        <w:jc w:val="both"/>
        <w:rPr>
          <w:rFonts w:ascii="Arial" w:hAnsi="Arial" w:cs="Arial"/>
          <w:sz w:val="24"/>
          <w:szCs w:val="24"/>
          <w:lang w:eastAsia="es-ES"/>
        </w:rPr>
      </w:pPr>
    </w:p>
    <w:p w14:paraId="42D8BFCB" w14:textId="2D68B3C5" w:rsidR="00837C9E" w:rsidRDefault="00BC7E35" w:rsidP="00837C9E">
      <w:pPr>
        <w:pStyle w:val="Ttulo2"/>
        <w:jc w:val="both"/>
      </w:pPr>
      <w:bookmarkStart w:id="22" w:name="_Toc112849758"/>
      <w:r>
        <w:t>Conceptos Clave</w:t>
      </w:r>
      <w:bookmarkEnd w:id="22"/>
    </w:p>
    <w:p w14:paraId="7EA852D2" w14:textId="04B98B43" w:rsidR="00E67ACC" w:rsidRDefault="00E67ACC" w:rsidP="00E67ACC">
      <w:pPr>
        <w:rPr>
          <w:lang w:eastAsia="es-ES"/>
        </w:rPr>
      </w:pPr>
    </w:p>
    <w:p w14:paraId="5D20467B" w14:textId="4BCF8487" w:rsidR="00220878" w:rsidRDefault="00220878" w:rsidP="00E67ACC">
      <w:pPr>
        <w:rPr>
          <w:lang w:eastAsia="es-ES"/>
        </w:rPr>
      </w:pPr>
      <w:r>
        <w:rPr>
          <w:lang w:eastAsia="es-ES"/>
        </w:rPr>
        <w:t xml:space="preserve">En esta sección se van a </w:t>
      </w:r>
      <w:r w:rsidR="00520D4C">
        <w:rPr>
          <w:lang w:eastAsia="es-ES"/>
        </w:rPr>
        <w:t>describir</w:t>
      </w:r>
      <w:r w:rsidR="00327DC9">
        <w:rPr>
          <w:lang w:eastAsia="es-ES"/>
        </w:rPr>
        <w:t xml:space="preserve"> de forma </w:t>
      </w:r>
      <w:r w:rsidR="00112213">
        <w:rPr>
          <w:lang w:eastAsia="es-ES"/>
        </w:rPr>
        <w:t>teórica</w:t>
      </w:r>
      <w:r>
        <w:rPr>
          <w:lang w:eastAsia="es-ES"/>
        </w:rPr>
        <w:t xml:space="preserve"> </w:t>
      </w:r>
      <w:r w:rsidR="0021751E">
        <w:rPr>
          <w:lang w:eastAsia="es-ES"/>
        </w:rPr>
        <w:t xml:space="preserve">los métodos </w:t>
      </w:r>
      <w:r w:rsidR="00520D4C">
        <w:rPr>
          <w:lang w:eastAsia="es-ES"/>
        </w:rPr>
        <w:t xml:space="preserve">y </w:t>
      </w:r>
      <w:r w:rsidR="007A0895">
        <w:rPr>
          <w:lang w:eastAsia="es-ES"/>
        </w:rPr>
        <w:t>técnicas</w:t>
      </w:r>
      <w:r w:rsidR="008B2DCF">
        <w:rPr>
          <w:lang w:eastAsia="es-ES"/>
        </w:rPr>
        <w:t xml:space="preserve"> necesari</w:t>
      </w:r>
      <w:r w:rsidR="00BC4462">
        <w:rPr>
          <w:lang w:eastAsia="es-ES"/>
        </w:rPr>
        <w:t>o</w:t>
      </w:r>
      <w:r w:rsidR="00202425">
        <w:rPr>
          <w:lang w:eastAsia="es-ES"/>
        </w:rPr>
        <w:t>s en el desarrollo del trabajo</w:t>
      </w:r>
      <w:r w:rsidR="00112213">
        <w:rPr>
          <w:lang w:eastAsia="es-ES"/>
        </w:rPr>
        <w:t>.</w:t>
      </w:r>
      <w:r w:rsidR="00A01402">
        <w:rPr>
          <w:lang w:eastAsia="es-ES"/>
        </w:rPr>
        <w:t xml:space="preserve"> </w:t>
      </w:r>
      <w:r w:rsidR="00713C1C">
        <w:rPr>
          <w:lang w:eastAsia="es-ES"/>
        </w:rPr>
        <w:t>También se definirán</w:t>
      </w:r>
      <w:r w:rsidR="00A01402">
        <w:rPr>
          <w:lang w:eastAsia="es-ES"/>
        </w:rPr>
        <w:t xml:space="preserve"> aquellos conceptos</w:t>
      </w:r>
      <w:r w:rsidR="0026407E">
        <w:rPr>
          <w:lang w:eastAsia="es-ES"/>
        </w:rPr>
        <w:t xml:space="preserve"> de programación que más tarde serán aplicados</w:t>
      </w:r>
      <w:r w:rsidR="00713C1C">
        <w:rPr>
          <w:lang w:eastAsia="es-ES"/>
        </w:rPr>
        <w:t xml:space="preserve"> de forma práctica.</w:t>
      </w:r>
    </w:p>
    <w:p w14:paraId="731C04D5" w14:textId="14F25EC3" w:rsidR="00295A59" w:rsidRDefault="00295A59" w:rsidP="00E67ACC">
      <w:pPr>
        <w:rPr>
          <w:lang w:eastAsia="es-ES"/>
        </w:rPr>
      </w:pPr>
    </w:p>
    <w:p w14:paraId="312A0A39" w14:textId="30378A31" w:rsidR="00295A59" w:rsidRDefault="00295A59" w:rsidP="00295A59">
      <w:pPr>
        <w:pStyle w:val="Ttulo3"/>
        <w:rPr>
          <w:lang w:eastAsia="es-ES"/>
        </w:rPr>
      </w:pPr>
      <w:bookmarkStart w:id="23" w:name="_Toc112849759"/>
      <w:r>
        <w:rPr>
          <w:lang w:eastAsia="es-ES"/>
        </w:rPr>
        <w:t>Técnicas de Procesamiento de Datos</w:t>
      </w:r>
      <w:bookmarkEnd w:id="23"/>
    </w:p>
    <w:p w14:paraId="00B58EDB" w14:textId="77777777" w:rsidR="00295A59" w:rsidRPr="00295A59" w:rsidRDefault="00295A59" w:rsidP="00295A59">
      <w:pPr>
        <w:rPr>
          <w:lang w:eastAsia="es-ES"/>
        </w:rPr>
      </w:pPr>
    </w:p>
    <w:p w14:paraId="288BD67C" w14:textId="2E72F7B6" w:rsidR="00112213" w:rsidRPr="00C13BBE" w:rsidRDefault="00B6108A" w:rsidP="00AD7052">
      <w:pPr>
        <w:pStyle w:val="Prrafodelista"/>
        <w:numPr>
          <w:ilvl w:val="0"/>
          <w:numId w:val="13"/>
        </w:numPr>
        <w:rPr>
          <w:b/>
          <w:bCs/>
          <w:lang w:eastAsia="es-ES"/>
        </w:rPr>
      </w:pPr>
      <w:r w:rsidRPr="00B6108A">
        <w:rPr>
          <w:b/>
          <w:bCs/>
          <w:lang w:eastAsia="es-ES"/>
        </w:rPr>
        <w:lastRenderedPageBreak/>
        <w:t xml:space="preserve">Proceso ETL: </w:t>
      </w:r>
      <w:r w:rsidR="00135B5D">
        <w:rPr>
          <w:lang w:eastAsia="es-ES"/>
        </w:rPr>
        <w:t xml:space="preserve">el </w:t>
      </w:r>
      <w:r w:rsidR="00E33F80">
        <w:rPr>
          <w:lang w:eastAsia="es-ES"/>
        </w:rPr>
        <w:t xml:space="preserve">proceso ETL es una parte de todo proceso de integración de datos. Su </w:t>
      </w:r>
      <w:r w:rsidR="004E39EF">
        <w:rPr>
          <w:lang w:eastAsia="es-ES"/>
        </w:rPr>
        <w:t xml:space="preserve">función tiene gran relevancia, ya que completa el resultado </w:t>
      </w:r>
      <w:r w:rsidR="00C13BBE">
        <w:rPr>
          <w:lang w:eastAsia="es-ES"/>
        </w:rPr>
        <w:t>del desarrollo de aplicaciones y sistemas imprimiendo la cohesión necesaria</w:t>
      </w:r>
      <w:r w:rsidR="004F022C">
        <w:rPr>
          <w:lang w:eastAsia="es-ES"/>
        </w:rPr>
        <w:t xml:space="preserve"> [7]</w:t>
      </w:r>
      <w:r w:rsidR="00C13BBE">
        <w:rPr>
          <w:lang w:eastAsia="es-ES"/>
        </w:rPr>
        <w:t>.</w:t>
      </w:r>
    </w:p>
    <w:p w14:paraId="476DB410" w14:textId="78FF4647" w:rsidR="00C13BBE" w:rsidRDefault="00011474" w:rsidP="00011474">
      <w:pPr>
        <w:pStyle w:val="Prrafodelista"/>
        <w:ind w:left="764"/>
        <w:rPr>
          <w:lang w:eastAsia="es-ES"/>
        </w:rPr>
      </w:pPr>
      <w:r>
        <w:rPr>
          <w:lang w:eastAsia="es-ES"/>
        </w:rPr>
        <w:t>La palabra ETL corresponde a las siglas</w:t>
      </w:r>
      <w:r w:rsidR="006734C6">
        <w:rPr>
          <w:lang w:eastAsia="es-ES"/>
        </w:rPr>
        <w:t xml:space="preserve"> en inglés de: </w:t>
      </w:r>
    </w:p>
    <w:p w14:paraId="7437FDC3" w14:textId="230F184E" w:rsidR="00F4058F" w:rsidRDefault="00F4058F" w:rsidP="00011474">
      <w:pPr>
        <w:pStyle w:val="Prrafodelista"/>
        <w:ind w:left="764"/>
        <w:rPr>
          <w:lang w:eastAsia="es-ES"/>
        </w:rPr>
      </w:pPr>
    </w:p>
    <w:p w14:paraId="1524228F" w14:textId="45AD78EE" w:rsidR="00F4058F" w:rsidRDefault="00F4058F" w:rsidP="00F4058F">
      <w:pPr>
        <w:pStyle w:val="Prrafodelista"/>
        <w:numPr>
          <w:ilvl w:val="0"/>
          <w:numId w:val="14"/>
        </w:numPr>
        <w:rPr>
          <w:lang w:eastAsia="es-ES"/>
        </w:rPr>
      </w:pPr>
      <w:r>
        <w:rPr>
          <w:lang w:eastAsia="es-ES"/>
        </w:rPr>
        <w:t>E</w:t>
      </w:r>
      <w:r w:rsidR="00753532">
        <w:rPr>
          <w:lang w:eastAsia="es-ES"/>
        </w:rPr>
        <w:t>xtraer: extract.</w:t>
      </w:r>
    </w:p>
    <w:p w14:paraId="2B051ABA" w14:textId="6DA0A99B" w:rsidR="00753532" w:rsidRDefault="00753532" w:rsidP="00F4058F">
      <w:pPr>
        <w:pStyle w:val="Prrafodelista"/>
        <w:numPr>
          <w:ilvl w:val="0"/>
          <w:numId w:val="14"/>
        </w:numPr>
        <w:rPr>
          <w:lang w:eastAsia="es-ES"/>
        </w:rPr>
      </w:pPr>
      <w:r>
        <w:rPr>
          <w:lang w:eastAsia="es-ES"/>
        </w:rPr>
        <w:t>Transformar: transform.</w:t>
      </w:r>
    </w:p>
    <w:p w14:paraId="4797800A" w14:textId="078AAF37" w:rsidR="00753532" w:rsidRDefault="00753532" w:rsidP="00F4058F">
      <w:pPr>
        <w:pStyle w:val="Prrafodelista"/>
        <w:numPr>
          <w:ilvl w:val="0"/>
          <w:numId w:val="14"/>
        </w:numPr>
        <w:rPr>
          <w:lang w:eastAsia="es-ES"/>
        </w:rPr>
      </w:pPr>
      <w:r>
        <w:rPr>
          <w:lang w:eastAsia="es-ES"/>
        </w:rPr>
        <w:t>Y Cargar: load.</w:t>
      </w:r>
    </w:p>
    <w:p w14:paraId="6E707E76" w14:textId="64B67515" w:rsidR="00A346DE" w:rsidRDefault="007C08F2" w:rsidP="007D127F">
      <w:pPr>
        <w:ind w:left="708"/>
        <w:rPr>
          <w:lang w:eastAsia="es-ES"/>
        </w:rPr>
      </w:pPr>
      <w:r>
        <w:rPr>
          <w:lang w:eastAsia="es-ES"/>
        </w:rPr>
        <w:t>Gracias a los procesos ETL</w:t>
      </w:r>
      <w:r w:rsidR="00D152D2">
        <w:rPr>
          <w:lang w:eastAsia="es-ES"/>
        </w:rPr>
        <w:t xml:space="preserve"> es posible que cualquier organización:</w:t>
      </w:r>
    </w:p>
    <w:p w14:paraId="4021F55A" w14:textId="77777777" w:rsidR="00F740D6" w:rsidRDefault="00F740D6" w:rsidP="00F740D6">
      <w:pPr>
        <w:pStyle w:val="Prrafodelista"/>
        <w:numPr>
          <w:ilvl w:val="0"/>
          <w:numId w:val="14"/>
        </w:numPr>
        <w:rPr>
          <w:lang w:eastAsia="es-ES"/>
        </w:rPr>
      </w:pPr>
      <w:r>
        <w:rPr>
          <w:lang w:eastAsia="es-ES"/>
        </w:rPr>
        <w:t>Mueva datos desde una o múltiples fuentes.</w:t>
      </w:r>
    </w:p>
    <w:p w14:paraId="11E1ACE3" w14:textId="3CE93143" w:rsidR="00F740D6" w:rsidRDefault="00F740D6" w:rsidP="00E418DA">
      <w:pPr>
        <w:pStyle w:val="Prrafodelista"/>
        <w:numPr>
          <w:ilvl w:val="0"/>
          <w:numId w:val="14"/>
        </w:numPr>
        <w:rPr>
          <w:lang w:eastAsia="es-ES"/>
        </w:rPr>
      </w:pPr>
      <w:r>
        <w:rPr>
          <w:lang w:eastAsia="es-ES"/>
        </w:rPr>
        <w:t xml:space="preserve"> Reformatee esos datos y los limpie, cuando</w:t>
      </w:r>
      <w:r w:rsidR="00E418DA">
        <w:rPr>
          <w:lang w:eastAsia="es-ES"/>
        </w:rPr>
        <w:t xml:space="preserve"> </w:t>
      </w:r>
      <w:r>
        <w:rPr>
          <w:lang w:eastAsia="es-ES"/>
        </w:rPr>
        <w:t>sea necesario.</w:t>
      </w:r>
    </w:p>
    <w:p w14:paraId="26294DB3" w14:textId="126095ED" w:rsidR="00F740D6" w:rsidRDefault="00F740D6" w:rsidP="00E418DA">
      <w:pPr>
        <w:pStyle w:val="Prrafodelista"/>
        <w:numPr>
          <w:ilvl w:val="0"/>
          <w:numId w:val="14"/>
        </w:numPr>
        <w:rPr>
          <w:lang w:eastAsia="es-ES"/>
        </w:rPr>
      </w:pPr>
      <w:r>
        <w:rPr>
          <w:lang w:eastAsia="es-ES"/>
        </w:rPr>
        <w:t xml:space="preserve"> Proceda a su carga en otro lugar, como</w:t>
      </w:r>
      <w:r w:rsidR="00E418DA">
        <w:rPr>
          <w:lang w:eastAsia="es-ES"/>
        </w:rPr>
        <w:t xml:space="preserve"> </w:t>
      </w:r>
      <w:r>
        <w:rPr>
          <w:lang w:eastAsia="es-ES"/>
        </w:rPr>
        <w:t>puede ser una base de datos, un data mart o</w:t>
      </w:r>
      <w:r w:rsidR="00E418DA">
        <w:rPr>
          <w:lang w:eastAsia="es-ES"/>
        </w:rPr>
        <w:t xml:space="preserve"> </w:t>
      </w:r>
      <w:r>
        <w:rPr>
          <w:lang w:eastAsia="es-ES"/>
        </w:rPr>
        <w:t>un data ware-house.</w:t>
      </w:r>
    </w:p>
    <w:p w14:paraId="3E94DECD" w14:textId="651837F1" w:rsidR="00F740D6" w:rsidRDefault="00F740D6" w:rsidP="00E418DA">
      <w:pPr>
        <w:pStyle w:val="Prrafodelista"/>
        <w:numPr>
          <w:ilvl w:val="0"/>
          <w:numId w:val="14"/>
        </w:numPr>
        <w:rPr>
          <w:lang w:eastAsia="es-ES"/>
        </w:rPr>
      </w:pPr>
      <w:r>
        <w:rPr>
          <w:lang w:eastAsia="es-ES"/>
        </w:rPr>
        <w:t xml:space="preserve"> Analice esos datos una vez alojados en</w:t>
      </w:r>
      <w:r w:rsidR="00E418DA">
        <w:rPr>
          <w:lang w:eastAsia="es-ES"/>
        </w:rPr>
        <w:t xml:space="preserve"> </w:t>
      </w:r>
      <w:r>
        <w:rPr>
          <w:lang w:eastAsia="es-ES"/>
        </w:rPr>
        <w:t>destino.</w:t>
      </w:r>
    </w:p>
    <w:p w14:paraId="46B691C7" w14:textId="52A9C27E" w:rsidR="00D152D2" w:rsidRDefault="00F740D6" w:rsidP="00EB2AEC">
      <w:pPr>
        <w:pStyle w:val="Prrafodelista"/>
        <w:numPr>
          <w:ilvl w:val="0"/>
          <w:numId w:val="14"/>
        </w:numPr>
        <w:rPr>
          <w:lang w:eastAsia="es-ES"/>
        </w:rPr>
      </w:pPr>
      <w:r>
        <w:rPr>
          <w:lang w:eastAsia="es-ES"/>
        </w:rPr>
        <w:t>O los emplee en otro sistema operacional</w:t>
      </w:r>
      <w:r w:rsidR="00EB2AEC">
        <w:rPr>
          <w:lang w:eastAsia="es-ES"/>
        </w:rPr>
        <w:t xml:space="preserve"> </w:t>
      </w:r>
      <w:r>
        <w:rPr>
          <w:lang w:eastAsia="es-ES"/>
        </w:rPr>
        <w:t>para apoyar un proceso de negocio, cuando</w:t>
      </w:r>
      <w:r w:rsidR="00EB2AEC">
        <w:rPr>
          <w:lang w:eastAsia="es-ES"/>
        </w:rPr>
        <w:t xml:space="preserve"> </w:t>
      </w:r>
      <w:r>
        <w:rPr>
          <w:lang w:eastAsia="es-ES"/>
        </w:rPr>
        <w:t>ya están cargados en su ubicación definitiva.</w:t>
      </w:r>
    </w:p>
    <w:p w14:paraId="559748B8" w14:textId="450B7119" w:rsidR="00AF4D6B" w:rsidRDefault="007513DA" w:rsidP="004E4B0F">
      <w:pPr>
        <w:ind w:left="708"/>
        <w:rPr>
          <w:lang w:eastAsia="es-ES"/>
        </w:rPr>
      </w:pPr>
      <w:r>
        <w:rPr>
          <w:lang w:eastAsia="es-ES"/>
        </w:rPr>
        <w:t xml:space="preserve">Es necesario conocer el funcionamiento y claves de cada etapa del proceso ETL. </w:t>
      </w:r>
      <w:r w:rsidR="0019089B">
        <w:rPr>
          <w:lang w:eastAsia="es-ES"/>
        </w:rPr>
        <w:t>A</w:t>
      </w:r>
      <w:r w:rsidR="00D5222E">
        <w:rPr>
          <w:lang w:eastAsia="es-ES"/>
        </w:rPr>
        <w:t xml:space="preserve"> </w:t>
      </w:r>
      <w:r w:rsidR="0019089B">
        <w:rPr>
          <w:lang w:eastAsia="es-ES"/>
        </w:rPr>
        <w:t>continuación</w:t>
      </w:r>
      <w:r w:rsidR="00D5222E">
        <w:rPr>
          <w:lang w:eastAsia="es-ES"/>
        </w:rPr>
        <w:t>,</w:t>
      </w:r>
      <w:r w:rsidR="0019089B">
        <w:rPr>
          <w:lang w:eastAsia="es-ES"/>
        </w:rPr>
        <w:t xml:space="preserve"> se resumen los </w:t>
      </w:r>
      <w:r w:rsidR="00A007F6">
        <w:rPr>
          <w:lang w:eastAsia="es-ES"/>
        </w:rPr>
        <w:t>a</w:t>
      </w:r>
      <w:r w:rsidR="0019089B">
        <w:rPr>
          <w:lang w:eastAsia="es-ES"/>
        </w:rPr>
        <w:t xml:space="preserve">spectos </w:t>
      </w:r>
      <w:r w:rsidR="00A007F6">
        <w:rPr>
          <w:lang w:eastAsia="es-ES"/>
        </w:rPr>
        <w:t>más importantes de cada uno de estos procesos</w:t>
      </w:r>
      <w:r w:rsidR="002275FD">
        <w:rPr>
          <w:lang w:eastAsia="es-ES"/>
        </w:rPr>
        <w:t xml:space="preserve"> [7]</w:t>
      </w:r>
      <w:r w:rsidR="00325F8D">
        <w:rPr>
          <w:lang w:eastAsia="es-ES"/>
        </w:rPr>
        <w:t>:</w:t>
      </w:r>
    </w:p>
    <w:p w14:paraId="2C7565D7" w14:textId="6A31A669" w:rsidR="002275FD" w:rsidRDefault="00F90C67" w:rsidP="00F90C67">
      <w:pPr>
        <w:rPr>
          <w:lang w:eastAsia="es-ES"/>
        </w:rPr>
      </w:pPr>
      <w:r>
        <w:rPr>
          <w:lang w:eastAsia="es-ES"/>
        </w:rPr>
        <w:tab/>
      </w:r>
      <w:r w:rsidRPr="00F90C67">
        <w:rPr>
          <w:b/>
          <w:bCs/>
          <w:lang w:eastAsia="es-ES"/>
        </w:rPr>
        <w:t>Proceso de extracción:</w:t>
      </w:r>
      <w:r>
        <w:rPr>
          <w:b/>
          <w:bCs/>
          <w:lang w:eastAsia="es-ES"/>
        </w:rPr>
        <w:t xml:space="preserve"> </w:t>
      </w:r>
      <w:r w:rsidR="005672F9">
        <w:rPr>
          <w:lang w:eastAsia="es-ES"/>
        </w:rPr>
        <w:t xml:space="preserve">Extraer los datos desde </w:t>
      </w:r>
      <w:r w:rsidR="00DE34C1">
        <w:rPr>
          <w:lang w:eastAsia="es-ES"/>
        </w:rPr>
        <w:t>los sistemas de origen.</w:t>
      </w:r>
    </w:p>
    <w:p w14:paraId="0DC9F260" w14:textId="5907BBA9" w:rsidR="00DE34C1" w:rsidRDefault="00DE34C1" w:rsidP="00DE34C1">
      <w:pPr>
        <w:pStyle w:val="Prrafodelista"/>
        <w:numPr>
          <w:ilvl w:val="0"/>
          <w:numId w:val="14"/>
        </w:numPr>
        <w:rPr>
          <w:lang w:eastAsia="es-ES"/>
        </w:rPr>
      </w:pPr>
      <w:r>
        <w:rPr>
          <w:lang w:eastAsia="es-ES"/>
        </w:rPr>
        <w:t>Anali</w:t>
      </w:r>
      <w:r w:rsidR="0070013E">
        <w:rPr>
          <w:lang w:eastAsia="es-ES"/>
        </w:rPr>
        <w:t>zar los datos extraídos obteniendo un chequeo.</w:t>
      </w:r>
    </w:p>
    <w:p w14:paraId="18B72B12" w14:textId="7156E941" w:rsidR="0070013E" w:rsidRDefault="0070013E" w:rsidP="00DE34C1">
      <w:pPr>
        <w:pStyle w:val="Prrafodelista"/>
        <w:numPr>
          <w:ilvl w:val="0"/>
          <w:numId w:val="14"/>
        </w:numPr>
        <w:rPr>
          <w:lang w:eastAsia="es-ES"/>
        </w:rPr>
      </w:pPr>
      <w:r>
        <w:rPr>
          <w:lang w:eastAsia="es-ES"/>
        </w:rPr>
        <w:t xml:space="preserve">Interpretar </w:t>
      </w:r>
      <w:r w:rsidR="00D733D5">
        <w:rPr>
          <w:lang w:eastAsia="es-ES"/>
        </w:rPr>
        <w:t xml:space="preserve">este chequeo para verificar que los datos extraídos </w:t>
      </w:r>
      <w:r w:rsidR="00B700CC">
        <w:rPr>
          <w:lang w:eastAsia="es-ES"/>
        </w:rPr>
        <w:t>cumplen la pauta o estructura que se esperaba</w:t>
      </w:r>
      <w:r w:rsidR="00C338C6">
        <w:rPr>
          <w:lang w:eastAsia="es-ES"/>
        </w:rPr>
        <w:t>. Sino fuese así, los datos deberían ser rechazados.</w:t>
      </w:r>
    </w:p>
    <w:p w14:paraId="2E3F64FD" w14:textId="11AFEFD4" w:rsidR="00C338C6" w:rsidRPr="005672F9" w:rsidRDefault="00B52F1B" w:rsidP="00371C1F">
      <w:pPr>
        <w:pStyle w:val="Prrafodelista"/>
        <w:numPr>
          <w:ilvl w:val="0"/>
          <w:numId w:val="14"/>
        </w:numPr>
        <w:rPr>
          <w:lang w:eastAsia="es-ES"/>
        </w:rPr>
      </w:pPr>
      <w:r>
        <w:rPr>
          <w:lang w:eastAsia="es-ES"/>
        </w:rPr>
        <w:t>Convertir los datos</w:t>
      </w:r>
      <w:r w:rsidR="00012295">
        <w:rPr>
          <w:lang w:eastAsia="es-ES"/>
        </w:rPr>
        <w:t xml:space="preserve"> a un formato preparado para iniciar el proceso de transformación</w:t>
      </w:r>
      <w:r w:rsidR="00371C1F">
        <w:rPr>
          <w:lang w:eastAsia="es-ES"/>
        </w:rPr>
        <w:t>. Para evitar este impacto y sus consecuencias, en sistemas grandes, las operaciones de extracción suelen programarse en horarios o días donde la interferencia con el sistema y su uso sea nula o mínima.</w:t>
      </w:r>
    </w:p>
    <w:p w14:paraId="5A4C4140" w14:textId="631C12A5" w:rsidR="00322871" w:rsidRDefault="00AB0E42" w:rsidP="003258F1">
      <w:pPr>
        <w:autoSpaceDE w:val="0"/>
        <w:autoSpaceDN w:val="0"/>
        <w:adjustRightInd w:val="0"/>
        <w:spacing w:after="0" w:line="240" w:lineRule="auto"/>
        <w:ind w:left="708"/>
        <w:rPr>
          <w:rFonts w:ascii="Gilroy-Light" w:hAnsi="Gilroy-Light" w:cs="Gilroy-Light"/>
          <w:color w:val="060606"/>
        </w:rPr>
      </w:pPr>
      <w:r w:rsidRPr="00AB0E42">
        <w:rPr>
          <w:b/>
          <w:bCs/>
          <w:lang w:eastAsia="es-ES"/>
        </w:rPr>
        <w:t>Proceso de transformación</w:t>
      </w:r>
      <w:r w:rsidRPr="00322871">
        <w:rPr>
          <w:b/>
          <w:bCs/>
          <w:lang w:eastAsia="es-ES"/>
        </w:rPr>
        <w:t xml:space="preserve">: </w:t>
      </w:r>
      <w:r w:rsidR="00322871" w:rsidRPr="00322871">
        <w:rPr>
          <w:rFonts w:ascii="Gilroy-Light" w:hAnsi="Gilroy-Light" w:cs="Gilroy-Light"/>
          <w:color w:val="060606"/>
        </w:rPr>
        <w:t>La fase de transformación de un proceso de ETL</w:t>
      </w:r>
      <w:r w:rsidR="00322871">
        <w:rPr>
          <w:rFonts w:ascii="Gilroy-Light" w:hAnsi="Gilroy-Light" w:cs="Gilroy-Light"/>
          <w:color w:val="060606"/>
        </w:rPr>
        <w:t xml:space="preserve"> </w:t>
      </w:r>
      <w:r w:rsidR="00322871" w:rsidRPr="00322871">
        <w:rPr>
          <w:rFonts w:ascii="Gilroy-Light" w:hAnsi="Gilroy-Light" w:cs="Gilroy-Light"/>
          <w:color w:val="060606"/>
        </w:rPr>
        <w:t>aplica una serie</w:t>
      </w:r>
      <w:r w:rsidR="00322871">
        <w:rPr>
          <w:rFonts w:ascii="Gilroy-Light" w:hAnsi="Gilroy-Light" w:cs="Gilroy-Light"/>
          <w:color w:val="060606"/>
        </w:rPr>
        <w:t xml:space="preserve"> </w:t>
      </w:r>
      <w:r w:rsidR="00322871" w:rsidRPr="00322871">
        <w:rPr>
          <w:rFonts w:ascii="Gilroy-Light" w:hAnsi="Gilroy-Light" w:cs="Gilroy-Light"/>
          <w:color w:val="060606"/>
        </w:rPr>
        <w:t>de reglas de negocio o</w:t>
      </w:r>
      <w:r w:rsidR="00322871">
        <w:rPr>
          <w:rFonts w:ascii="Gilroy-Light" w:hAnsi="Gilroy-Light" w:cs="Gilroy-Light"/>
          <w:color w:val="060606"/>
        </w:rPr>
        <w:t xml:space="preserve"> </w:t>
      </w:r>
      <w:r w:rsidR="00322871" w:rsidRPr="00322871">
        <w:rPr>
          <w:rFonts w:ascii="Gilroy-Light" w:hAnsi="Gilroy-Light" w:cs="Gilroy-Light"/>
          <w:color w:val="060606"/>
        </w:rPr>
        <w:t>funciones sobre los datos extraídos para</w:t>
      </w:r>
      <w:r w:rsidR="00322871">
        <w:rPr>
          <w:rFonts w:ascii="Gilroy-Light" w:hAnsi="Gilroy-Light" w:cs="Gilroy-Light"/>
          <w:color w:val="060606"/>
        </w:rPr>
        <w:t xml:space="preserve"> </w:t>
      </w:r>
      <w:r w:rsidR="00322871" w:rsidRPr="00322871">
        <w:rPr>
          <w:rFonts w:ascii="Gilroy-Light" w:hAnsi="Gilroy-Light" w:cs="Gilroy-Light"/>
          <w:color w:val="060606"/>
        </w:rPr>
        <w:t>convertirlos en datos que serán cargados. Estas</w:t>
      </w:r>
      <w:r w:rsidR="00322871">
        <w:rPr>
          <w:rFonts w:ascii="Gilroy-Light" w:hAnsi="Gilroy-Light" w:cs="Gilroy-Light"/>
          <w:color w:val="060606"/>
        </w:rPr>
        <w:t xml:space="preserve"> </w:t>
      </w:r>
      <w:r w:rsidR="00322871" w:rsidRPr="00322871">
        <w:rPr>
          <w:rFonts w:ascii="Gilroy-Light" w:hAnsi="Gilroy-Light" w:cs="Gilroy-Light"/>
          <w:color w:val="060606"/>
        </w:rPr>
        <w:t>directrices pueden ser declarativas, pueden</w:t>
      </w:r>
      <w:r w:rsidR="00D00A7D">
        <w:rPr>
          <w:rFonts w:ascii="Gilroy-Light" w:hAnsi="Gilroy-Light" w:cs="Gilroy-Light"/>
          <w:color w:val="060606"/>
        </w:rPr>
        <w:t xml:space="preserve"> </w:t>
      </w:r>
      <w:r w:rsidR="00322871" w:rsidRPr="00322871">
        <w:rPr>
          <w:rFonts w:ascii="Gilroy-Light" w:hAnsi="Gilroy-Light" w:cs="Gilroy-Light"/>
          <w:color w:val="060606"/>
        </w:rPr>
        <w:t>basarse en excepciones o restricciones, pero,</w:t>
      </w:r>
      <w:r w:rsidR="00D00A7D">
        <w:rPr>
          <w:rFonts w:ascii="Gilroy-Light" w:hAnsi="Gilroy-Light" w:cs="Gilroy-Light"/>
          <w:color w:val="060606"/>
        </w:rPr>
        <w:t xml:space="preserve"> </w:t>
      </w:r>
      <w:r w:rsidR="00322871" w:rsidRPr="00322871">
        <w:rPr>
          <w:rFonts w:ascii="Gilroy-Light" w:hAnsi="Gilroy-Light" w:cs="Gilroy-Light"/>
          <w:color w:val="060606"/>
        </w:rPr>
        <w:t>para potenciar su pragmatismo y eficacia, hay</w:t>
      </w:r>
      <w:r w:rsidR="00D00A7D">
        <w:rPr>
          <w:rFonts w:ascii="Gilroy-Light" w:hAnsi="Gilroy-Light" w:cs="Gilroy-Light"/>
          <w:color w:val="060606"/>
        </w:rPr>
        <w:t xml:space="preserve"> </w:t>
      </w:r>
      <w:r w:rsidR="00322871" w:rsidRPr="00322871">
        <w:rPr>
          <w:rFonts w:ascii="Gilroy-Light" w:hAnsi="Gilroy-Light" w:cs="Gilroy-Light"/>
          <w:color w:val="060606"/>
        </w:rPr>
        <w:t>que asegurarse de que sean:</w:t>
      </w:r>
    </w:p>
    <w:p w14:paraId="47041ED4" w14:textId="77777777" w:rsidR="00D00A7D" w:rsidRPr="00322871" w:rsidRDefault="00D00A7D" w:rsidP="00322871">
      <w:pPr>
        <w:autoSpaceDE w:val="0"/>
        <w:autoSpaceDN w:val="0"/>
        <w:adjustRightInd w:val="0"/>
        <w:spacing w:after="0" w:line="240" w:lineRule="auto"/>
        <w:rPr>
          <w:rFonts w:ascii="Gilroy-Light" w:hAnsi="Gilroy-Light" w:cs="Gilroy-Light"/>
          <w:color w:val="060606"/>
        </w:rPr>
      </w:pPr>
    </w:p>
    <w:p w14:paraId="3A702338" w14:textId="71BE2DC4" w:rsidR="00322871" w:rsidRPr="00D00A7D" w:rsidRDefault="00322871" w:rsidP="00D00A7D">
      <w:pPr>
        <w:pStyle w:val="Prrafodelista"/>
        <w:numPr>
          <w:ilvl w:val="0"/>
          <w:numId w:val="14"/>
        </w:numPr>
        <w:autoSpaceDE w:val="0"/>
        <w:autoSpaceDN w:val="0"/>
        <w:adjustRightInd w:val="0"/>
        <w:spacing w:after="0" w:line="240" w:lineRule="auto"/>
        <w:rPr>
          <w:rFonts w:ascii="Gilroy-Light" w:hAnsi="Gilroy-Light" w:cs="Gilroy-Light"/>
          <w:color w:val="060606"/>
        </w:rPr>
      </w:pPr>
      <w:r w:rsidRPr="00D00A7D">
        <w:rPr>
          <w:rFonts w:ascii="Gilroy-Light" w:hAnsi="Gilroy-Light" w:cs="Gilroy-Light"/>
          <w:color w:val="060606"/>
        </w:rPr>
        <w:t xml:space="preserve"> Declarativas.</w:t>
      </w:r>
    </w:p>
    <w:p w14:paraId="7B03F58E" w14:textId="6F432535" w:rsidR="00322871" w:rsidRPr="00D00A7D" w:rsidRDefault="00322871" w:rsidP="00D00A7D">
      <w:pPr>
        <w:pStyle w:val="Prrafodelista"/>
        <w:numPr>
          <w:ilvl w:val="0"/>
          <w:numId w:val="14"/>
        </w:numPr>
        <w:autoSpaceDE w:val="0"/>
        <w:autoSpaceDN w:val="0"/>
        <w:adjustRightInd w:val="0"/>
        <w:spacing w:after="0" w:line="240" w:lineRule="auto"/>
        <w:rPr>
          <w:rFonts w:ascii="Gilroy-Light" w:hAnsi="Gilroy-Light" w:cs="Gilroy-Light"/>
          <w:color w:val="060606"/>
        </w:rPr>
      </w:pPr>
      <w:r w:rsidRPr="00D00A7D">
        <w:rPr>
          <w:rFonts w:ascii="Gilroy-Light" w:hAnsi="Gilroy-Light" w:cs="Gilroy-Light"/>
          <w:color w:val="060606"/>
        </w:rPr>
        <w:t xml:space="preserve"> Independientes.</w:t>
      </w:r>
    </w:p>
    <w:p w14:paraId="61F03D19" w14:textId="7C77DE24" w:rsidR="00322871" w:rsidRPr="00D00A7D" w:rsidRDefault="00322871" w:rsidP="00D00A7D">
      <w:pPr>
        <w:pStyle w:val="Prrafodelista"/>
        <w:numPr>
          <w:ilvl w:val="0"/>
          <w:numId w:val="14"/>
        </w:numPr>
        <w:autoSpaceDE w:val="0"/>
        <w:autoSpaceDN w:val="0"/>
        <w:adjustRightInd w:val="0"/>
        <w:spacing w:after="0" w:line="240" w:lineRule="auto"/>
        <w:rPr>
          <w:rFonts w:ascii="Gilroy-Light" w:hAnsi="Gilroy-Light" w:cs="Gilroy-Light"/>
          <w:color w:val="060606"/>
        </w:rPr>
      </w:pPr>
      <w:r w:rsidRPr="00D00A7D">
        <w:rPr>
          <w:rFonts w:ascii="Gilroy-Light" w:hAnsi="Gilroy-Light" w:cs="Gilroy-Light"/>
          <w:color w:val="060606"/>
        </w:rPr>
        <w:t xml:space="preserve"> Claras.</w:t>
      </w:r>
    </w:p>
    <w:p w14:paraId="5864D34E" w14:textId="3C8085F2" w:rsidR="00322871" w:rsidRPr="00D00A7D" w:rsidRDefault="00322871" w:rsidP="00D00A7D">
      <w:pPr>
        <w:pStyle w:val="Prrafodelista"/>
        <w:numPr>
          <w:ilvl w:val="0"/>
          <w:numId w:val="14"/>
        </w:numPr>
        <w:autoSpaceDE w:val="0"/>
        <w:autoSpaceDN w:val="0"/>
        <w:adjustRightInd w:val="0"/>
        <w:spacing w:after="0" w:line="240" w:lineRule="auto"/>
        <w:rPr>
          <w:rFonts w:ascii="Gilroy-Light" w:hAnsi="Gilroy-Light" w:cs="Gilroy-Light"/>
          <w:color w:val="060606"/>
        </w:rPr>
      </w:pPr>
      <w:r w:rsidRPr="00D00A7D">
        <w:rPr>
          <w:rFonts w:ascii="Gilroy-Light" w:hAnsi="Gilroy-Light" w:cs="Gilroy-Light"/>
          <w:color w:val="060606"/>
        </w:rPr>
        <w:t xml:space="preserve"> Inteligibles.</w:t>
      </w:r>
    </w:p>
    <w:p w14:paraId="6A8F0405" w14:textId="6075E498" w:rsidR="00325F8D" w:rsidRPr="003258F1" w:rsidRDefault="00322871" w:rsidP="00D00A7D">
      <w:pPr>
        <w:pStyle w:val="Prrafodelista"/>
        <w:numPr>
          <w:ilvl w:val="0"/>
          <w:numId w:val="14"/>
        </w:numPr>
        <w:rPr>
          <w:b/>
          <w:bCs/>
          <w:lang w:eastAsia="es-ES"/>
        </w:rPr>
      </w:pPr>
      <w:r w:rsidRPr="00D00A7D">
        <w:rPr>
          <w:rFonts w:ascii="Gilroy-Light" w:hAnsi="Gilroy-Light" w:cs="Gilroy-Light"/>
          <w:color w:val="060606"/>
        </w:rPr>
        <w:t xml:space="preserve"> Con una finalidad útil para el negocio</w:t>
      </w:r>
      <w:r w:rsidR="00D00A7D">
        <w:rPr>
          <w:rFonts w:ascii="Gilroy-Light" w:hAnsi="Gilroy-Light" w:cs="Gilroy-Light"/>
          <w:color w:val="060606"/>
        </w:rPr>
        <w:t>.</w:t>
      </w:r>
    </w:p>
    <w:p w14:paraId="63A5BF1B" w14:textId="62FEB521" w:rsidR="00BC4462" w:rsidRPr="00473C91" w:rsidRDefault="008D3553" w:rsidP="00473C91">
      <w:pPr>
        <w:ind w:left="764"/>
        <w:rPr>
          <w:b/>
          <w:bCs/>
          <w:lang w:eastAsia="es-ES"/>
        </w:rPr>
      </w:pPr>
      <w:r>
        <w:rPr>
          <w:b/>
          <w:bCs/>
          <w:lang w:eastAsia="es-ES"/>
        </w:rPr>
        <w:t xml:space="preserve">Proceso de carga: </w:t>
      </w:r>
      <w:r w:rsidR="00A905BA" w:rsidRPr="00A905BA">
        <w:rPr>
          <w:rFonts w:ascii="Gilroy-Light" w:hAnsi="Gilroy-Light" w:cs="Gilroy-Light"/>
          <w:color w:val="060606"/>
        </w:rPr>
        <w:t>En esta fase, los datos procedentes de la fase</w:t>
      </w:r>
      <w:r w:rsidR="00473C91">
        <w:rPr>
          <w:b/>
          <w:bCs/>
          <w:lang w:eastAsia="es-ES"/>
        </w:rPr>
        <w:t xml:space="preserve"> </w:t>
      </w:r>
      <w:r w:rsidR="00A905BA" w:rsidRPr="00A905BA">
        <w:rPr>
          <w:rFonts w:ascii="Gilroy-Light" w:hAnsi="Gilroy-Light" w:cs="Gilroy-Light"/>
          <w:color w:val="060606"/>
        </w:rPr>
        <w:t>anterior (fase de transformación) son cargados</w:t>
      </w:r>
      <w:r w:rsidR="00473C91">
        <w:rPr>
          <w:b/>
          <w:bCs/>
          <w:lang w:eastAsia="es-ES"/>
        </w:rPr>
        <w:t xml:space="preserve"> </w:t>
      </w:r>
      <w:r w:rsidR="00A905BA" w:rsidRPr="00A905BA">
        <w:rPr>
          <w:rFonts w:ascii="Gilroy-Light" w:hAnsi="Gilroy-Light" w:cs="Gilroy-Light"/>
          <w:color w:val="060606"/>
        </w:rPr>
        <w:t>en el sistema de destino. Dependiendo de los</w:t>
      </w:r>
      <w:r w:rsidR="00473C91">
        <w:rPr>
          <w:b/>
          <w:bCs/>
          <w:lang w:eastAsia="es-ES"/>
        </w:rPr>
        <w:t xml:space="preserve"> </w:t>
      </w:r>
      <w:r w:rsidR="00A905BA" w:rsidRPr="00A905BA">
        <w:rPr>
          <w:rFonts w:ascii="Gilroy-Light" w:hAnsi="Gilroy-Light" w:cs="Gilroy-Light"/>
          <w:color w:val="060606"/>
        </w:rPr>
        <w:t>requerimientos de la organización, este proceso</w:t>
      </w:r>
      <w:r w:rsidR="00473C91">
        <w:rPr>
          <w:b/>
          <w:bCs/>
          <w:lang w:eastAsia="es-ES"/>
        </w:rPr>
        <w:t xml:space="preserve"> </w:t>
      </w:r>
      <w:r w:rsidR="00A905BA" w:rsidRPr="00A905BA">
        <w:rPr>
          <w:rFonts w:ascii="Gilroy-Light" w:hAnsi="Gilroy-Light" w:cs="Gilroy-Light"/>
          <w:color w:val="060606"/>
        </w:rPr>
        <w:t>puede abarcar una amplia variedad de</w:t>
      </w:r>
      <w:r w:rsidR="00473C91">
        <w:rPr>
          <w:b/>
          <w:bCs/>
          <w:lang w:eastAsia="es-ES"/>
        </w:rPr>
        <w:t xml:space="preserve"> </w:t>
      </w:r>
      <w:r w:rsidR="00A905BA" w:rsidRPr="00A905BA">
        <w:rPr>
          <w:rFonts w:ascii="Gilroy-Light" w:hAnsi="Gilroy-Light" w:cs="Gilroy-Light"/>
          <w:color w:val="060606"/>
        </w:rPr>
        <w:t>acciones diferentes. Por ejemplo, en algunas</w:t>
      </w:r>
      <w:r w:rsidR="00473C91">
        <w:rPr>
          <w:b/>
          <w:bCs/>
          <w:lang w:eastAsia="es-ES"/>
        </w:rPr>
        <w:t xml:space="preserve"> </w:t>
      </w:r>
      <w:r w:rsidR="00A905BA" w:rsidRPr="00A905BA">
        <w:rPr>
          <w:rFonts w:ascii="Gilroy-Light" w:hAnsi="Gilroy-Light" w:cs="Gilroy-Light"/>
          <w:color w:val="060606"/>
        </w:rPr>
        <w:t xml:space="preserve">bases de datos será necesario </w:t>
      </w:r>
      <w:r w:rsidR="00A905BA" w:rsidRPr="00A905BA">
        <w:rPr>
          <w:rFonts w:ascii="Gilroy-Light" w:hAnsi="Gilroy-Light" w:cs="Gilroy-Light"/>
          <w:color w:val="060606"/>
        </w:rPr>
        <w:lastRenderedPageBreak/>
        <w:t>sobrescribir la</w:t>
      </w:r>
      <w:r w:rsidR="00473C91">
        <w:rPr>
          <w:b/>
          <w:bCs/>
          <w:lang w:eastAsia="es-ES"/>
        </w:rPr>
        <w:t xml:space="preserve"> </w:t>
      </w:r>
      <w:r w:rsidR="00A905BA" w:rsidRPr="00A905BA">
        <w:rPr>
          <w:rFonts w:ascii="Gilroy-Light" w:hAnsi="Gilroy-Light" w:cs="Gilroy-Light"/>
          <w:color w:val="060606"/>
        </w:rPr>
        <w:t>información antigua con nuevos datos mientras</w:t>
      </w:r>
      <w:r w:rsidR="00473C91">
        <w:rPr>
          <w:b/>
          <w:bCs/>
          <w:lang w:eastAsia="es-ES"/>
        </w:rPr>
        <w:t xml:space="preserve"> </w:t>
      </w:r>
      <w:r w:rsidR="00A905BA" w:rsidRPr="00A905BA">
        <w:rPr>
          <w:rFonts w:ascii="Gilroy-Light" w:hAnsi="Gilroy-Light" w:cs="Gilroy-Light"/>
          <w:color w:val="060606"/>
        </w:rPr>
        <w:t>que en otras, bastará con resumir las</w:t>
      </w:r>
      <w:r w:rsidR="00473C91">
        <w:rPr>
          <w:b/>
          <w:bCs/>
          <w:lang w:eastAsia="es-ES"/>
        </w:rPr>
        <w:t xml:space="preserve"> </w:t>
      </w:r>
      <w:r w:rsidR="00A905BA" w:rsidRPr="00A905BA">
        <w:rPr>
          <w:rFonts w:ascii="Gilroy-Light" w:hAnsi="Gilroy-Light" w:cs="Gilroy-Light"/>
          <w:color w:val="060606"/>
        </w:rPr>
        <w:t>transacciones y almacenar un promedio de la</w:t>
      </w:r>
      <w:r w:rsidR="00473C91">
        <w:rPr>
          <w:b/>
          <w:bCs/>
          <w:lang w:eastAsia="es-ES"/>
        </w:rPr>
        <w:t xml:space="preserve"> </w:t>
      </w:r>
      <w:r w:rsidR="00A905BA" w:rsidRPr="00473C91">
        <w:rPr>
          <w:rFonts w:ascii="Gilroy-Light" w:hAnsi="Gilroy-Light" w:cs="Gilroy-Light"/>
          <w:color w:val="060606"/>
        </w:rPr>
        <w:t>magnitud considerada.</w:t>
      </w:r>
    </w:p>
    <w:p w14:paraId="38773D13" w14:textId="77777777" w:rsidR="00A905BA" w:rsidRDefault="00A905BA" w:rsidP="00BC4462">
      <w:pPr>
        <w:pStyle w:val="Prrafodelista"/>
        <w:ind w:left="764"/>
        <w:rPr>
          <w:b/>
          <w:bCs/>
          <w:lang w:eastAsia="es-ES"/>
        </w:rPr>
      </w:pPr>
    </w:p>
    <w:p w14:paraId="115815BF" w14:textId="77777777" w:rsidR="00694C01" w:rsidRDefault="001F4BD0" w:rsidP="00AD7052">
      <w:pPr>
        <w:pStyle w:val="Prrafodelista"/>
        <w:numPr>
          <w:ilvl w:val="0"/>
          <w:numId w:val="13"/>
        </w:numPr>
        <w:rPr>
          <w:lang w:eastAsia="es-ES"/>
        </w:rPr>
      </w:pPr>
      <w:r>
        <w:rPr>
          <w:b/>
          <w:bCs/>
          <w:lang w:eastAsia="es-ES"/>
        </w:rPr>
        <w:t>Limpieza de datos:</w:t>
      </w:r>
      <w:r w:rsidR="003F4795">
        <w:rPr>
          <w:b/>
          <w:bCs/>
          <w:lang w:eastAsia="es-ES"/>
        </w:rPr>
        <w:t xml:space="preserve"> </w:t>
      </w:r>
      <w:r w:rsidR="003F4795" w:rsidRPr="003F4795">
        <w:rPr>
          <w:lang w:eastAsia="es-ES"/>
        </w:rPr>
        <w:t>El Data Cleansing o la limpieza de datos en una empresa es el proceso de corregir o eliminar datos formateados incorrectamente, duplicados o incompletos dentro de un gran conjunto de datos</w:t>
      </w:r>
      <w:r w:rsidR="0047427D">
        <w:rPr>
          <w:lang w:eastAsia="es-ES"/>
        </w:rPr>
        <w:t xml:space="preserve"> [8]</w:t>
      </w:r>
      <w:r w:rsidR="003F4795">
        <w:rPr>
          <w:lang w:eastAsia="es-ES"/>
        </w:rPr>
        <w:t>.</w:t>
      </w:r>
    </w:p>
    <w:p w14:paraId="6FEE89F3" w14:textId="77777777" w:rsidR="00694C01" w:rsidRDefault="00694C01" w:rsidP="00694C01">
      <w:pPr>
        <w:pStyle w:val="Prrafodelista"/>
        <w:ind w:left="764"/>
        <w:rPr>
          <w:lang w:eastAsia="es-ES"/>
        </w:rPr>
      </w:pPr>
    </w:p>
    <w:p w14:paraId="16CB8AA3" w14:textId="3C71C389" w:rsidR="00BC4462" w:rsidRDefault="00694C01" w:rsidP="00694C01">
      <w:pPr>
        <w:pStyle w:val="Prrafodelista"/>
        <w:ind w:left="764"/>
        <w:rPr>
          <w:lang w:eastAsia="es-ES"/>
        </w:rPr>
      </w:pPr>
      <w:r>
        <w:rPr>
          <w:lang w:eastAsia="es-ES"/>
        </w:rPr>
        <w:t xml:space="preserve"> </w:t>
      </w:r>
      <w:r w:rsidRPr="00694C01">
        <w:rPr>
          <w:lang w:eastAsia="es-ES"/>
        </w:rPr>
        <w:t>El Data Cleansing sirve para analizar, identificar y corregir datos en bruto que están desordenados, equivocados y mal procesados. El proceso de limpieza de datos trata de completar los valores faltantes, corregir errores y determinar si toda la información está en las filas y columnas correctas</w:t>
      </w:r>
      <w:r>
        <w:rPr>
          <w:lang w:eastAsia="es-ES"/>
        </w:rPr>
        <w:t xml:space="preserve"> [8]</w:t>
      </w:r>
      <w:r w:rsidR="00A44F4F">
        <w:rPr>
          <w:lang w:eastAsia="es-ES"/>
        </w:rPr>
        <w:t>.</w:t>
      </w:r>
    </w:p>
    <w:p w14:paraId="73672580" w14:textId="57168B52" w:rsidR="00A44F4F" w:rsidRDefault="00A44F4F" w:rsidP="00694C01">
      <w:pPr>
        <w:pStyle w:val="Prrafodelista"/>
        <w:ind w:left="764"/>
        <w:rPr>
          <w:lang w:eastAsia="es-ES"/>
        </w:rPr>
      </w:pPr>
    </w:p>
    <w:p w14:paraId="16EBB151" w14:textId="7D6D28A7" w:rsidR="00A44F4F" w:rsidRDefault="00DC578D" w:rsidP="00694C01">
      <w:pPr>
        <w:pStyle w:val="Prrafodelista"/>
        <w:ind w:left="764"/>
        <w:rPr>
          <w:lang w:eastAsia="es-ES"/>
        </w:rPr>
      </w:pPr>
      <w:r>
        <w:rPr>
          <w:lang w:eastAsia="es-ES"/>
        </w:rPr>
        <w:t>Según Tableau, se pueden implementar los siguientes pasos básicos para empezar a limpiar los datos</w:t>
      </w:r>
      <w:r w:rsidR="00F97E19">
        <w:rPr>
          <w:lang w:eastAsia="es-ES"/>
        </w:rPr>
        <w:t xml:space="preserve"> [8]</w:t>
      </w:r>
      <w:r>
        <w:rPr>
          <w:lang w:eastAsia="es-ES"/>
        </w:rPr>
        <w:t>:</w:t>
      </w:r>
    </w:p>
    <w:p w14:paraId="77EC3722" w14:textId="3C0C108F" w:rsidR="00660349" w:rsidRDefault="00660349" w:rsidP="00694C01">
      <w:pPr>
        <w:pStyle w:val="Prrafodelista"/>
        <w:ind w:left="764"/>
        <w:rPr>
          <w:lang w:eastAsia="es-ES"/>
        </w:rPr>
      </w:pPr>
    </w:p>
    <w:p w14:paraId="7E395B5C" w14:textId="109E2AF7" w:rsidR="005D1C59" w:rsidRDefault="00FF0067" w:rsidP="005D1C59">
      <w:pPr>
        <w:pStyle w:val="Prrafodelista"/>
        <w:numPr>
          <w:ilvl w:val="0"/>
          <w:numId w:val="14"/>
        </w:numPr>
        <w:rPr>
          <w:lang w:eastAsia="es-ES"/>
        </w:rPr>
      </w:pPr>
      <w:r w:rsidRPr="005D1C59">
        <w:rPr>
          <w:b/>
          <w:bCs/>
          <w:lang w:eastAsia="es-ES"/>
        </w:rPr>
        <w:t>Elimina</w:t>
      </w:r>
      <w:r w:rsidR="00DC578D" w:rsidRPr="005D1C59">
        <w:rPr>
          <w:b/>
          <w:bCs/>
          <w:lang w:eastAsia="es-ES"/>
        </w:rPr>
        <w:t>r</w:t>
      </w:r>
      <w:r w:rsidRPr="005D1C59">
        <w:rPr>
          <w:b/>
          <w:bCs/>
          <w:lang w:eastAsia="es-ES"/>
        </w:rPr>
        <w:t xml:space="preserve"> </w:t>
      </w:r>
      <w:r w:rsidR="005D63E1" w:rsidRPr="005D1C59">
        <w:rPr>
          <w:b/>
          <w:bCs/>
          <w:lang w:eastAsia="es-ES"/>
        </w:rPr>
        <w:t>los datos duplicados o irrelevantes</w:t>
      </w:r>
      <w:r w:rsidR="005D63E1">
        <w:rPr>
          <w:lang w:eastAsia="es-ES"/>
        </w:rPr>
        <w:t xml:space="preserve">: </w:t>
      </w:r>
      <w:r w:rsidR="005B3D2D" w:rsidRPr="005B3D2D">
        <w:rPr>
          <w:lang w:eastAsia="es-ES"/>
        </w:rPr>
        <w:t xml:space="preserve">Cuando </w:t>
      </w:r>
      <w:r w:rsidR="005B3D2D">
        <w:rPr>
          <w:lang w:eastAsia="es-ES"/>
        </w:rPr>
        <w:t>se realiza</w:t>
      </w:r>
      <w:r w:rsidR="005B3D2D" w:rsidRPr="005B3D2D">
        <w:rPr>
          <w:lang w:eastAsia="es-ES"/>
        </w:rPr>
        <w:t xml:space="preserve"> la combinación de datos de distintos sitios o</w:t>
      </w:r>
      <w:r w:rsidR="005B3D2D">
        <w:rPr>
          <w:lang w:eastAsia="es-ES"/>
        </w:rPr>
        <w:t xml:space="preserve"> se</w:t>
      </w:r>
      <w:r w:rsidR="005B3D2D" w:rsidRPr="005B3D2D">
        <w:rPr>
          <w:lang w:eastAsia="es-ES"/>
        </w:rPr>
        <w:t xml:space="preserve"> recibe</w:t>
      </w:r>
      <w:r w:rsidR="005B3D2D">
        <w:rPr>
          <w:lang w:eastAsia="es-ES"/>
        </w:rPr>
        <w:t>n</w:t>
      </w:r>
      <w:r w:rsidR="005B3D2D" w:rsidRPr="005B3D2D">
        <w:rPr>
          <w:lang w:eastAsia="es-ES"/>
        </w:rPr>
        <w:t xml:space="preserve"> datos de clientes de diferentes páginas de registro, existe una gran posibilidad de crear datos duplicados.</w:t>
      </w:r>
    </w:p>
    <w:p w14:paraId="1EE3025A" w14:textId="77777777" w:rsidR="005D1C59" w:rsidRDefault="005D1C59" w:rsidP="005D1C59">
      <w:pPr>
        <w:pStyle w:val="Prrafodelista"/>
        <w:ind w:left="1124"/>
        <w:rPr>
          <w:lang w:eastAsia="es-ES"/>
        </w:rPr>
      </w:pPr>
    </w:p>
    <w:p w14:paraId="4EA3C3AD" w14:textId="76CBF17C" w:rsidR="007E1C0E" w:rsidRDefault="005D1C59" w:rsidP="00F47E9A">
      <w:pPr>
        <w:pStyle w:val="Prrafodelista"/>
        <w:numPr>
          <w:ilvl w:val="0"/>
          <w:numId w:val="14"/>
        </w:numPr>
        <w:rPr>
          <w:lang w:eastAsia="es-ES"/>
        </w:rPr>
      </w:pPr>
      <w:r w:rsidRPr="00F47E9A">
        <w:rPr>
          <w:b/>
          <w:bCs/>
          <w:lang w:eastAsia="es-ES"/>
        </w:rPr>
        <w:t>Corregir los errores estructurales</w:t>
      </w:r>
      <w:r>
        <w:rPr>
          <w:lang w:eastAsia="es-ES"/>
        </w:rPr>
        <w:t xml:space="preserve">: </w:t>
      </w:r>
      <w:r w:rsidR="00BC056F" w:rsidRPr="00BC056F">
        <w:rPr>
          <w:lang w:eastAsia="es-ES"/>
        </w:rPr>
        <w:t>Los errores estructurales ocurren cuando se mide o se transfiere datos (errores tipográficos o nomenclaturas extrañas). Estas inconsistencias pueden causar categorías mal etiquetadas.</w:t>
      </w:r>
      <w:r w:rsidR="00767FC5">
        <w:rPr>
          <w:lang w:eastAsia="es-ES"/>
        </w:rPr>
        <w:t xml:space="preserve"> </w:t>
      </w:r>
    </w:p>
    <w:p w14:paraId="4850EA50" w14:textId="77777777" w:rsidR="00F47E9A" w:rsidRDefault="00F47E9A" w:rsidP="00F47E9A">
      <w:pPr>
        <w:pStyle w:val="Prrafodelista"/>
        <w:rPr>
          <w:lang w:eastAsia="es-ES"/>
        </w:rPr>
      </w:pPr>
    </w:p>
    <w:p w14:paraId="5D7FB0FF" w14:textId="52AEFE91" w:rsidR="00551B36" w:rsidRDefault="00D62412" w:rsidP="00551B36">
      <w:pPr>
        <w:pStyle w:val="Prrafodelista"/>
        <w:numPr>
          <w:ilvl w:val="0"/>
          <w:numId w:val="14"/>
        </w:numPr>
        <w:rPr>
          <w:lang w:eastAsia="es-ES"/>
        </w:rPr>
      </w:pPr>
      <w:r>
        <w:rPr>
          <w:b/>
          <w:bCs/>
          <w:lang w:eastAsia="es-ES"/>
        </w:rPr>
        <w:t xml:space="preserve">Filtrar valores atípicos no deseados: </w:t>
      </w:r>
      <w:r w:rsidR="004C22BF">
        <w:rPr>
          <w:lang w:eastAsia="es-ES"/>
        </w:rPr>
        <w:t>A menudos</w:t>
      </w:r>
      <w:r w:rsidR="001D674D">
        <w:rPr>
          <w:lang w:eastAsia="es-ES"/>
        </w:rPr>
        <w:t xml:space="preserve"> aparece</w:t>
      </w:r>
      <w:r w:rsidR="004C22BF">
        <w:rPr>
          <w:lang w:eastAsia="es-ES"/>
        </w:rPr>
        <w:t>n</w:t>
      </w:r>
      <w:r w:rsidR="001D674D">
        <w:rPr>
          <w:lang w:eastAsia="es-ES"/>
        </w:rPr>
        <w:t xml:space="preserve"> observaciones únicas </w:t>
      </w:r>
      <w:r w:rsidR="0020186D">
        <w:rPr>
          <w:lang w:eastAsia="es-ES"/>
        </w:rPr>
        <w:t>que no parecen encajar dentro de los datos a analizar.</w:t>
      </w:r>
      <w:r w:rsidR="00CA667F">
        <w:rPr>
          <w:lang w:eastAsia="es-ES"/>
        </w:rPr>
        <w:t xml:space="preserve"> Puede tratarse de una entrada de datos incorrecta</w:t>
      </w:r>
      <w:r w:rsidR="00551B36">
        <w:rPr>
          <w:lang w:eastAsia="es-ES"/>
        </w:rPr>
        <w:t>. Sin embargo, el hecho de que exista algún valor atípico no siempr</w:t>
      </w:r>
      <w:r w:rsidR="00037D9D">
        <w:rPr>
          <w:lang w:eastAsia="es-ES"/>
        </w:rPr>
        <w:t>e significa que sea incorrecto.</w:t>
      </w:r>
    </w:p>
    <w:p w14:paraId="36631956" w14:textId="77777777" w:rsidR="00037D9D" w:rsidRDefault="00037D9D" w:rsidP="00037D9D">
      <w:pPr>
        <w:pStyle w:val="Prrafodelista"/>
        <w:rPr>
          <w:lang w:eastAsia="es-ES"/>
        </w:rPr>
      </w:pPr>
    </w:p>
    <w:p w14:paraId="1E68D293" w14:textId="3A5C83B8" w:rsidR="00037D9D" w:rsidRDefault="002270AD" w:rsidP="00551B36">
      <w:pPr>
        <w:pStyle w:val="Prrafodelista"/>
        <w:numPr>
          <w:ilvl w:val="0"/>
          <w:numId w:val="14"/>
        </w:numPr>
        <w:rPr>
          <w:lang w:eastAsia="es-ES"/>
        </w:rPr>
      </w:pPr>
      <w:r>
        <w:rPr>
          <w:b/>
          <w:bCs/>
          <w:lang w:eastAsia="es-ES"/>
        </w:rPr>
        <w:t xml:space="preserve">Manejar los valores faltantes: </w:t>
      </w:r>
      <w:r w:rsidR="00A3380D">
        <w:rPr>
          <w:lang w:eastAsia="es-ES"/>
        </w:rPr>
        <w:t xml:space="preserve">Al realizar limpieza de datos </w:t>
      </w:r>
      <w:r w:rsidR="00630FB1">
        <w:rPr>
          <w:lang w:eastAsia="es-ES"/>
        </w:rPr>
        <w:t>no se puede ignorar los valores faltantes, ya que muchos algoritmos no aceptan valores vacíos.</w:t>
      </w:r>
      <w:r w:rsidR="00365D9B">
        <w:rPr>
          <w:lang w:eastAsia="es-ES"/>
        </w:rPr>
        <w:t xml:space="preserve"> </w:t>
      </w:r>
      <w:r w:rsidR="00C83E7F">
        <w:rPr>
          <w:lang w:eastAsia="es-ES"/>
        </w:rPr>
        <w:t>Según la situación, estos valores pueden ser eliminados</w:t>
      </w:r>
      <w:r w:rsidR="00CA3FF5">
        <w:rPr>
          <w:lang w:eastAsia="es-ES"/>
        </w:rPr>
        <w:t>, sustituidos por otros valores en base a otras observaciones</w:t>
      </w:r>
      <w:r w:rsidR="00E83CDA">
        <w:rPr>
          <w:lang w:eastAsia="es-ES"/>
        </w:rPr>
        <w:t xml:space="preserve"> o modifica</w:t>
      </w:r>
      <w:r w:rsidR="00D76B67">
        <w:rPr>
          <w:lang w:eastAsia="es-ES"/>
        </w:rPr>
        <w:t>rse la forma en que se utilizan</w:t>
      </w:r>
      <w:r w:rsidR="009636D0">
        <w:rPr>
          <w:lang w:eastAsia="es-ES"/>
        </w:rPr>
        <w:t xml:space="preserve"> para navegar de forma efectiva</w:t>
      </w:r>
      <w:r w:rsidR="00D76B67">
        <w:rPr>
          <w:lang w:eastAsia="es-ES"/>
        </w:rPr>
        <w:t>.</w:t>
      </w:r>
      <w:r w:rsidR="00A9411A">
        <w:rPr>
          <w:lang w:eastAsia="es-ES"/>
        </w:rPr>
        <w:t xml:space="preserve"> Al proceso de sustitución de valores faltantes se le conoce con el nombre de imputación.</w:t>
      </w:r>
    </w:p>
    <w:p w14:paraId="7465E040" w14:textId="77777777" w:rsidR="009636D0" w:rsidRDefault="009636D0" w:rsidP="009636D0">
      <w:pPr>
        <w:pStyle w:val="Prrafodelista"/>
        <w:rPr>
          <w:lang w:eastAsia="es-ES"/>
        </w:rPr>
      </w:pPr>
    </w:p>
    <w:p w14:paraId="1A38726F" w14:textId="6077A627" w:rsidR="008667DF" w:rsidRDefault="008667DF" w:rsidP="008667DF">
      <w:pPr>
        <w:pStyle w:val="Prrafodelista"/>
        <w:numPr>
          <w:ilvl w:val="0"/>
          <w:numId w:val="14"/>
        </w:numPr>
        <w:rPr>
          <w:lang w:eastAsia="es-ES"/>
        </w:rPr>
      </w:pPr>
      <w:r>
        <w:rPr>
          <w:b/>
          <w:bCs/>
          <w:lang w:eastAsia="es-ES"/>
        </w:rPr>
        <w:t>Validar y controlar la calidad</w:t>
      </w:r>
      <w:r w:rsidRPr="0098221E">
        <w:rPr>
          <w:lang w:eastAsia="es-ES"/>
        </w:rPr>
        <w:t>:</w:t>
      </w:r>
      <w:r w:rsidR="0098221E" w:rsidRPr="0098221E">
        <w:rPr>
          <w:lang w:eastAsia="es-ES"/>
        </w:rPr>
        <w:t xml:space="preserve"> ¿Tienen sentido los datos?</w:t>
      </w:r>
      <w:r w:rsidR="0098221E">
        <w:rPr>
          <w:lang w:eastAsia="es-ES"/>
        </w:rPr>
        <w:t xml:space="preserve"> </w:t>
      </w:r>
      <w:r w:rsidR="0098221E" w:rsidRPr="0098221E">
        <w:rPr>
          <w:lang w:eastAsia="es-ES"/>
        </w:rPr>
        <w:t>¿Los datos siguen las reglas apropiadas de cada campo?</w:t>
      </w:r>
      <w:r w:rsidR="0098221E">
        <w:rPr>
          <w:lang w:eastAsia="es-ES"/>
        </w:rPr>
        <w:t xml:space="preserve"> </w:t>
      </w:r>
      <w:r w:rsidR="0098221E" w:rsidRPr="0098221E">
        <w:rPr>
          <w:lang w:eastAsia="es-ES"/>
        </w:rPr>
        <w:t>¿Los datos obtenidos prueban o refutan una teoría importante?</w:t>
      </w:r>
      <w:r w:rsidR="0098221E">
        <w:rPr>
          <w:lang w:eastAsia="es-ES"/>
        </w:rPr>
        <w:t xml:space="preserve"> </w:t>
      </w:r>
      <w:r w:rsidR="0098221E" w:rsidRPr="0098221E">
        <w:rPr>
          <w:lang w:eastAsia="es-ES"/>
        </w:rPr>
        <w:t>¿Puedes encontrar tendencias en los datos que ayuden a tu organización?</w:t>
      </w:r>
      <w:r w:rsidR="0098221E">
        <w:rPr>
          <w:lang w:eastAsia="es-ES"/>
        </w:rPr>
        <w:t xml:space="preserve"> </w:t>
      </w:r>
      <w:r w:rsidR="0098221E" w:rsidRPr="0098221E">
        <w:rPr>
          <w:lang w:eastAsia="es-ES"/>
        </w:rPr>
        <w:t xml:space="preserve">¿Conseguiste datos de calidad? </w:t>
      </w:r>
    </w:p>
    <w:p w14:paraId="3057D535" w14:textId="77777777" w:rsidR="0098221E" w:rsidRDefault="0098221E" w:rsidP="0098221E">
      <w:pPr>
        <w:rPr>
          <w:lang w:eastAsia="es-ES"/>
        </w:rPr>
      </w:pPr>
    </w:p>
    <w:p w14:paraId="3964732C" w14:textId="3325D7D6" w:rsidR="00D5222E" w:rsidRPr="00D5222E" w:rsidRDefault="007E1C0E" w:rsidP="002B597B">
      <w:pPr>
        <w:pStyle w:val="Prrafodelista"/>
        <w:numPr>
          <w:ilvl w:val="0"/>
          <w:numId w:val="13"/>
        </w:numPr>
        <w:rPr>
          <w:lang w:eastAsia="es-ES"/>
        </w:rPr>
      </w:pPr>
      <w:r>
        <w:rPr>
          <w:b/>
          <w:bCs/>
          <w:lang w:eastAsia="es-ES"/>
        </w:rPr>
        <w:t>Integración de datos:</w:t>
      </w:r>
      <w:r w:rsidR="00F02378">
        <w:rPr>
          <w:b/>
          <w:bCs/>
          <w:lang w:eastAsia="es-ES"/>
        </w:rPr>
        <w:t xml:space="preserve"> </w:t>
      </w:r>
      <w:r w:rsidR="002B597B">
        <w:rPr>
          <w:lang w:eastAsia="es-ES"/>
        </w:rPr>
        <w:t>La integración es</w:t>
      </w:r>
      <w:r w:rsidR="00D5222E" w:rsidRPr="00D5222E">
        <w:rPr>
          <w:lang w:eastAsia="es-ES"/>
        </w:rPr>
        <w:t xml:space="preserve"> el proceso que permite combinar datos heterogéneos de muchas fuentes diferentes en la forma y estructura de una única aplicación. Esto facilita que diferentes tipos de información, tales como matrices de </w:t>
      </w:r>
      <w:r w:rsidR="00D5222E" w:rsidRPr="00D5222E">
        <w:rPr>
          <w:lang w:eastAsia="es-ES"/>
        </w:rPr>
        <w:lastRenderedPageBreak/>
        <w:t>datos, documentos y tablas, sean fusionados por usuarios, organizaciones y aplicaciones para un uso personal, de procesos de negocio o de funciones</w:t>
      </w:r>
      <w:r w:rsidR="002B597B">
        <w:rPr>
          <w:lang w:eastAsia="es-ES"/>
        </w:rPr>
        <w:t xml:space="preserve"> [9]</w:t>
      </w:r>
      <w:r w:rsidR="00D5222E" w:rsidRPr="00D5222E">
        <w:rPr>
          <w:lang w:eastAsia="es-ES"/>
        </w:rPr>
        <w:t>.</w:t>
      </w:r>
    </w:p>
    <w:p w14:paraId="5DA33620" w14:textId="77777777" w:rsidR="00D5222E" w:rsidRPr="00D5222E" w:rsidRDefault="00D5222E" w:rsidP="00D5222E">
      <w:pPr>
        <w:pStyle w:val="Prrafodelista"/>
        <w:rPr>
          <w:lang w:eastAsia="es-ES"/>
        </w:rPr>
      </w:pPr>
    </w:p>
    <w:p w14:paraId="5464A6EF" w14:textId="0ED9E9F9" w:rsidR="0053583F" w:rsidRDefault="00D5222E" w:rsidP="00DE5291">
      <w:pPr>
        <w:pStyle w:val="Prrafodelista"/>
        <w:rPr>
          <w:lang w:eastAsia="es-ES"/>
        </w:rPr>
      </w:pPr>
      <w:r w:rsidRPr="00D5222E">
        <w:rPr>
          <w:lang w:eastAsia="es-ES"/>
        </w:rPr>
        <w:t>La integración soporta el procesamiento analítico de grandes conjuntos de datos alineando, combinando y presentando cada conjunto de informaciones de departamentos organizacionales y fuentes de datos remotas y externas, para cumplir con los objetivos del integrador</w:t>
      </w:r>
      <w:r w:rsidR="002B597B">
        <w:rPr>
          <w:lang w:eastAsia="es-ES"/>
        </w:rPr>
        <w:t xml:space="preserve"> [9]</w:t>
      </w:r>
      <w:r w:rsidRPr="00D5222E">
        <w:rPr>
          <w:lang w:eastAsia="es-ES"/>
        </w:rPr>
        <w:t>.</w:t>
      </w:r>
    </w:p>
    <w:p w14:paraId="58F1B2D2" w14:textId="4B66196D" w:rsidR="006654A9" w:rsidRDefault="006654A9" w:rsidP="00DE5291">
      <w:pPr>
        <w:pStyle w:val="Prrafodelista"/>
        <w:rPr>
          <w:lang w:eastAsia="es-ES"/>
        </w:rPr>
      </w:pPr>
    </w:p>
    <w:p w14:paraId="26EA3D18" w14:textId="1CD5E946" w:rsidR="006654A9" w:rsidRDefault="00A54C9E" w:rsidP="006654A9">
      <w:pPr>
        <w:pStyle w:val="Ttulo3"/>
        <w:rPr>
          <w:lang w:eastAsia="es-ES"/>
        </w:rPr>
      </w:pPr>
      <w:bookmarkStart w:id="24" w:name="_Toc112849760"/>
      <w:r>
        <w:rPr>
          <w:lang w:eastAsia="es-ES"/>
        </w:rPr>
        <w:t>Conceptos Informáticos</w:t>
      </w:r>
      <w:bookmarkEnd w:id="24"/>
    </w:p>
    <w:p w14:paraId="567BB696" w14:textId="77777777" w:rsidR="00DE5291" w:rsidRPr="00D5222E" w:rsidRDefault="00DE5291" w:rsidP="00DE5291">
      <w:pPr>
        <w:pStyle w:val="Prrafodelista"/>
        <w:rPr>
          <w:lang w:eastAsia="es-ES"/>
        </w:rPr>
      </w:pPr>
    </w:p>
    <w:p w14:paraId="2434C026" w14:textId="5DA1021D" w:rsidR="001F4BD0" w:rsidRDefault="00AD7052" w:rsidP="006654A9">
      <w:pPr>
        <w:pStyle w:val="Prrafodelista"/>
        <w:numPr>
          <w:ilvl w:val="0"/>
          <w:numId w:val="15"/>
        </w:numPr>
        <w:rPr>
          <w:lang w:eastAsia="es-ES"/>
        </w:rPr>
      </w:pPr>
      <w:r w:rsidRPr="006654A9">
        <w:rPr>
          <w:b/>
          <w:bCs/>
          <w:lang w:eastAsia="es-ES"/>
        </w:rPr>
        <w:t>Expresiones regulares</w:t>
      </w:r>
      <w:r w:rsidR="00DE5291" w:rsidRPr="006654A9">
        <w:rPr>
          <w:b/>
          <w:bCs/>
          <w:lang w:eastAsia="es-ES"/>
        </w:rPr>
        <w:t xml:space="preserve"> o regular expressions (regex)</w:t>
      </w:r>
      <w:r w:rsidRPr="006654A9">
        <w:rPr>
          <w:b/>
          <w:bCs/>
          <w:lang w:eastAsia="es-ES"/>
        </w:rPr>
        <w:t>:</w:t>
      </w:r>
      <w:r w:rsidR="00DE5291" w:rsidRPr="006654A9">
        <w:rPr>
          <w:b/>
          <w:bCs/>
          <w:lang w:eastAsia="es-ES"/>
        </w:rPr>
        <w:t xml:space="preserve"> </w:t>
      </w:r>
      <w:r w:rsidR="00DE5291" w:rsidRPr="00DE5291">
        <w:rPr>
          <w:lang w:eastAsia="es-ES"/>
        </w:rPr>
        <w:t>Las regex son cadenas de caracteres basadas en reglas sintácticas que permiten describir secuencias de caracteres. Así, forman parte de los lenguajes regulares, los cuales son un subgrupo de los lenguajes formales, de gran importancia para la tecnología de la información y, especialmente, para el desarrollo de software</w:t>
      </w:r>
      <w:r w:rsidR="00DE5291">
        <w:rPr>
          <w:lang w:eastAsia="es-ES"/>
        </w:rPr>
        <w:t xml:space="preserve"> [10]</w:t>
      </w:r>
      <w:r w:rsidR="00DE5291" w:rsidRPr="00DE5291">
        <w:rPr>
          <w:lang w:eastAsia="es-ES"/>
        </w:rPr>
        <w:t>.</w:t>
      </w:r>
    </w:p>
    <w:p w14:paraId="5D1761DD" w14:textId="65124382" w:rsidR="00DE5291" w:rsidRDefault="00DE5291" w:rsidP="00DE5291">
      <w:pPr>
        <w:pStyle w:val="Prrafodelista"/>
        <w:ind w:left="786"/>
        <w:rPr>
          <w:b/>
          <w:bCs/>
          <w:lang w:eastAsia="es-ES"/>
        </w:rPr>
      </w:pPr>
    </w:p>
    <w:p w14:paraId="08B4C578" w14:textId="1BD74C1E" w:rsidR="00DE5291" w:rsidRPr="00DE5291" w:rsidRDefault="00DE5291" w:rsidP="00DE5291">
      <w:pPr>
        <w:pStyle w:val="Prrafodelista"/>
        <w:ind w:left="786"/>
        <w:rPr>
          <w:lang w:eastAsia="es-ES"/>
        </w:rPr>
      </w:pPr>
      <w:r w:rsidRPr="00DE5291">
        <w:rPr>
          <w:lang w:eastAsia="es-ES"/>
        </w:rPr>
        <w:t>Un claro ejemplo del uso de regex en la tecnología de la información es la función de buscar y reemplazar de los editores de texto, la cual fue implementada por primera vez en los años 60 por el pionero en las ciencias de la computación, Ken Thompson, uno de los desarrolladores del sistema operativo UNIX, en el editor de texto por línea QED y posteriormente en sus sucesores. Esta función permite buscar determinadas secuencias de caracteres en los textos y, si se desea, reemplazarlas por otra secuencia de caracteres cualquiera</w:t>
      </w:r>
      <w:r>
        <w:rPr>
          <w:lang w:eastAsia="es-ES"/>
        </w:rPr>
        <w:t xml:space="preserve"> [10]</w:t>
      </w:r>
      <w:r w:rsidRPr="00DE5291">
        <w:rPr>
          <w:lang w:eastAsia="es-ES"/>
        </w:rPr>
        <w:t>.</w:t>
      </w:r>
    </w:p>
    <w:p w14:paraId="69197200" w14:textId="77777777" w:rsidR="00AD7052" w:rsidRPr="00DE5291" w:rsidRDefault="00AD7052" w:rsidP="00AD7052">
      <w:pPr>
        <w:pStyle w:val="Prrafodelista"/>
        <w:rPr>
          <w:lang w:eastAsia="es-ES"/>
        </w:rPr>
      </w:pPr>
    </w:p>
    <w:p w14:paraId="19B5A8CD" w14:textId="05E83019" w:rsidR="00AD7052" w:rsidRPr="00A62136" w:rsidRDefault="00F50A0F" w:rsidP="006654A9">
      <w:pPr>
        <w:pStyle w:val="Prrafodelista"/>
        <w:numPr>
          <w:ilvl w:val="0"/>
          <w:numId w:val="15"/>
        </w:numPr>
        <w:rPr>
          <w:b/>
          <w:bCs/>
          <w:lang w:eastAsia="es-ES"/>
        </w:rPr>
      </w:pPr>
      <w:r w:rsidRPr="00522541">
        <w:rPr>
          <w:b/>
          <w:bCs/>
          <w:lang w:eastAsia="es-ES"/>
        </w:rPr>
        <w:t xml:space="preserve">Machine Learning &amp; </w:t>
      </w:r>
      <w:r w:rsidR="00AD7052" w:rsidRPr="00522541">
        <w:rPr>
          <w:b/>
          <w:bCs/>
          <w:lang w:eastAsia="es-ES"/>
        </w:rPr>
        <w:t>Deep Learning:</w:t>
      </w:r>
      <w:r w:rsidR="00DE5291" w:rsidRPr="00522541">
        <w:rPr>
          <w:b/>
          <w:bCs/>
          <w:lang w:eastAsia="es-ES"/>
        </w:rPr>
        <w:t xml:space="preserve"> </w:t>
      </w:r>
      <w:r w:rsidR="00B737A6" w:rsidRPr="00522541">
        <w:rPr>
          <w:lang w:eastAsia="es-ES"/>
        </w:rPr>
        <w:t>El Machine Learning es la c</w:t>
      </w:r>
      <w:r w:rsidR="00522541" w:rsidRPr="00522541">
        <w:rPr>
          <w:lang w:eastAsia="es-ES"/>
        </w:rPr>
        <w:t>iencia de programar ordenadores para que a</w:t>
      </w:r>
      <w:r w:rsidR="00522541">
        <w:rPr>
          <w:lang w:eastAsia="es-ES"/>
        </w:rPr>
        <w:t>prendan a partir de datos</w:t>
      </w:r>
      <w:r w:rsidR="006F6327">
        <w:rPr>
          <w:lang w:eastAsia="es-ES"/>
        </w:rPr>
        <w:t xml:space="preserve">. </w:t>
      </w:r>
      <w:r w:rsidR="001B69BE">
        <w:rPr>
          <w:lang w:eastAsia="es-ES"/>
        </w:rPr>
        <w:t xml:space="preserve">Es el campo de estudio que da a los ordenadores la capacidad de aprender sin ser programados </w:t>
      </w:r>
      <w:r w:rsidR="00E17B06">
        <w:rPr>
          <w:lang w:eastAsia="es-ES"/>
        </w:rPr>
        <w:t>de manera explícita [11]</w:t>
      </w:r>
      <w:r w:rsidR="00A62136">
        <w:rPr>
          <w:lang w:eastAsia="es-ES"/>
        </w:rPr>
        <w:t>.</w:t>
      </w:r>
    </w:p>
    <w:p w14:paraId="3789E089" w14:textId="0D5B73D7" w:rsidR="00A62136" w:rsidRDefault="00A62136" w:rsidP="00A62136">
      <w:pPr>
        <w:pStyle w:val="Prrafodelista"/>
        <w:ind w:left="786"/>
        <w:rPr>
          <w:b/>
          <w:bCs/>
          <w:lang w:eastAsia="es-ES"/>
        </w:rPr>
      </w:pPr>
    </w:p>
    <w:p w14:paraId="0877C9AA" w14:textId="4808CE92" w:rsidR="000D1EBF" w:rsidRPr="00546CEC" w:rsidRDefault="00546CEC" w:rsidP="00A62136">
      <w:pPr>
        <w:pStyle w:val="Prrafodelista"/>
        <w:ind w:left="786"/>
        <w:rPr>
          <w:lang w:eastAsia="es-ES"/>
        </w:rPr>
      </w:pPr>
      <w:r w:rsidRPr="00546CEC">
        <w:rPr>
          <w:lang w:eastAsia="es-ES"/>
        </w:rPr>
        <w:t xml:space="preserve">El </w:t>
      </w:r>
      <w:r w:rsidR="00D329CA">
        <w:rPr>
          <w:lang w:eastAsia="es-ES"/>
        </w:rPr>
        <w:t>D</w:t>
      </w:r>
      <w:r w:rsidRPr="00546CEC">
        <w:rPr>
          <w:lang w:eastAsia="es-ES"/>
        </w:rPr>
        <w:t xml:space="preserve">eep </w:t>
      </w:r>
      <w:r w:rsidR="00D329CA">
        <w:rPr>
          <w:lang w:eastAsia="es-ES"/>
        </w:rPr>
        <w:t>L</w:t>
      </w:r>
      <w:r w:rsidRPr="00546CEC">
        <w:rPr>
          <w:lang w:eastAsia="es-ES"/>
        </w:rPr>
        <w:t xml:space="preserve">earning forma parte del </w:t>
      </w:r>
      <w:r w:rsidR="00D329CA">
        <w:rPr>
          <w:lang w:eastAsia="es-ES"/>
        </w:rPr>
        <w:t>A</w:t>
      </w:r>
      <w:r w:rsidRPr="00546CEC">
        <w:rPr>
          <w:lang w:eastAsia="es-ES"/>
        </w:rPr>
        <w:t xml:space="preserve">prendizaje </w:t>
      </w:r>
      <w:r w:rsidR="00D329CA">
        <w:rPr>
          <w:lang w:eastAsia="es-ES"/>
        </w:rPr>
        <w:t>A</w:t>
      </w:r>
      <w:r w:rsidRPr="00546CEC">
        <w:rPr>
          <w:lang w:eastAsia="es-ES"/>
        </w:rPr>
        <w:t>utomático</w:t>
      </w:r>
      <w:r w:rsidR="00D329CA">
        <w:rPr>
          <w:lang w:eastAsia="es-ES"/>
        </w:rPr>
        <w:t xml:space="preserve"> o Machine Learning</w:t>
      </w:r>
      <w:r w:rsidRPr="00546CEC">
        <w:rPr>
          <w:lang w:eastAsia="es-ES"/>
        </w:rPr>
        <w:t xml:space="preserve">. De hecho, se puede describir como la nueva evolución del </w:t>
      </w:r>
      <w:r w:rsidR="00D329CA">
        <w:rPr>
          <w:lang w:eastAsia="es-ES"/>
        </w:rPr>
        <w:t>M</w:t>
      </w:r>
      <w:r w:rsidRPr="00546CEC">
        <w:rPr>
          <w:lang w:eastAsia="es-ES"/>
        </w:rPr>
        <w:t xml:space="preserve">achine </w:t>
      </w:r>
      <w:r w:rsidR="00D329CA">
        <w:rPr>
          <w:lang w:eastAsia="es-ES"/>
        </w:rPr>
        <w:t>L</w:t>
      </w:r>
      <w:r w:rsidRPr="00546CEC">
        <w:rPr>
          <w:lang w:eastAsia="es-ES"/>
        </w:rPr>
        <w:t>earning. Se trata de un algoritmo automático que imita la percepción humana inspirada en nuestro cerebro y la conexión entre neuronas. El D</w:t>
      </w:r>
      <w:r w:rsidR="006F523D">
        <w:rPr>
          <w:lang w:eastAsia="es-ES"/>
        </w:rPr>
        <w:t>eep Learning</w:t>
      </w:r>
      <w:r w:rsidRPr="00546CEC">
        <w:rPr>
          <w:lang w:eastAsia="es-ES"/>
        </w:rPr>
        <w:t xml:space="preserve"> es la técnica que más se acerca a la forma en la que aprendemos los humanos</w:t>
      </w:r>
      <w:r w:rsidR="006F523D">
        <w:rPr>
          <w:lang w:eastAsia="es-ES"/>
        </w:rPr>
        <w:t xml:space="preserve"> [12]</w:t>
      </w:r>
      <w:r w:rsidRPr="00546CEC">
        <w:rPr>
          <w:lang w:eastAsia="es-ES"/>
        </w:rPr>
        <w:t>.</w:t>
      </w:r>
    </w:p>
    <w:p w14:paraId="61712E2D" w14:textId="77777777" w:rsidR="0077637D" w:rsidRDefault="0077637D" w:rsidP="00A62136">
      <w:pPr>
        <w:pStyle w:val="Prrafodelista"/>
        <w:ind w:left="786"/>
        <w:rPr>
          <w:lang w:eastAsia="es-ES"/>
        </w:rPr>
      </w:pPr>
    </w:p>
    <w:p w14:paraId="6F9ED71A" w14:textId="3735D3BC" w:rsidR="00A62136" w:rsidRDefault="000D1EBF" w:rsidP="00A62136">
      <w:pPr>
        <w:pStyle w:val="Prrafodelista"/>
        <w:ind w:left="786"/>
        <w:rPr>
          <w:lang w:eastAsia="es-ES"/>
        </w:rPr>
      </w:pPr>
      <w:r>
        <w:rPr>
          <w:lang w:eastAsia="es-ES"/>
        </w:rPr>
        <w:t>Existe</w:t>
      </w:r>
      <w:r w:rsidR="007865BF">
        <w:rPr>
          <w:lang w:eastAsia="es-ES"/>
        </w:rPr>
        <w:t xml:space="preserve">n </w:t>
      </w:r>
      <w:r w:rsidR="00722C26">
        <w:rPr>
          <w:lang w:eastAsia="es-ES"/>
        </w:rPr>
        <w:t>lenguajes de programación con acceso a librerías especializadas</w:t>
      </w:r>
      <w:r w:rsidR="00BC0EBC">
        <w:rPr>
          <w:lang w:eastAsia="es-ES"/>
        </w:rPr>
        <w:t xml:space="preserve"> en Machine Learning y Deep Learning. </w:t>
      </w:r>
      <w:r w:rsidR="00FA0F58">
        <w:rPr>
          <w:lang w:eastAsia="es-ES"/>
        </w:rPr>
        <w:t>Es el caso de las librerías scikit-learn y keras de Python.</w:t>
      </w:r>
    </w:p>
    <w:p w14:paraId="2708AC17" w14:textId="77777777" w:rsidR="0022565E" w:rsidRDefault="0022565E" w:rsidP="00A62136">
      <w:pPr>
        <w:pStyle w:val="Prrafodelista"/>
        <w:ind w:left="786"/>
        <w:rPr>
          <w:lang w:eastAsia="es-ES"/>
        </w:rPr>
      </w:pPr>
    </w:p>
    <w:p w14:paraId="22151877" w14:textId="5466391E" w:rsidR="00D9628A" w:rsidRDefault="00401324" w:rsidP="00D9628A">
      <w:pPr>
        <w:pStyle w:val="Prrafodelista"/>
        <w:numPr>
          <w:ilvl w:val="0"/>
          <w:numId w:val="15"/>
        </w:numPr>
        <w:rPr>
          <w:lang w:eastAsia="es-ES"/>
        </w:rPr>
      </w:pPr>
      <w:r w:rsidRPr="00401324">
        <w:rPr>
          <w:b/>
          <w:bCs/>
          <w:lang w:eastAsia="es-ES"/>
        </w:rPr>
        <w:t>Aprendizaje no supervisado</w:t>
      </w:r>
      <w:r>
        <w:rPr>
          <w:lang w:eastAsia="es-ES"/>
        </w:rPr>
        <w:t xml:space="preserve">: Se trata </w:t>
      </w:r>
      <w:r w:rsidR="00FE7F4D">
        <w:rPr>
          <w:lang w:eastAsia="es-ES"/>
        </w:rPr>
        <w:t>un tipo de aplicación específica de Machine Learning</w:t>
      </w:r>
      <w:r w:rsidR="000D7140">
        <w:rPr>
          <w:lang w:eastAsia="es-ES"/>
        </w:rPr>
        <w:t>.</w:t>
      </w:r>
      <w:r w:rsidR="00CB61B7">
        <w:rPr>
          <w:lang w:eastAsia="es-ES"/>
        </w:rPr>
        <w:t xml:space="preserve"> Se diferencia del </w:t>
      </w:r>
      <w:r w:rsidR="00A666B8">
        <w:rPr>
          <w:lang w:eastAsia="es-ES"/>
        </w:rPr>
        <w:t xml:space="preserve">aprendizaje supervisado en que los datos no están etiquetados. Esto es, </w:t>
      </w:r>
      <w:r w:rsidR="005B4DF7">
        <w:rPr>
          <w:lang w:eastAsia="es-ES"/>
        </w:rPr>
        <w:t xml:space="preserve">no existe </w:t>
      </w:r>
      <w:r w:rsidR="00D21F1D">
        <w:rPr>
          <w:lang w:eastAsia="es-ES"/>
        </w:rPr>
        <w:t>un</w:t>
      </w:r>
      <w:r w:rsidR="00BC5892">
        <w:rPr>
          <w:lang w:eastAsia="es-ES"/>
        </w:rPr>
        <w:t xml:space="preserve"> set de entrenamiento con datos etiquetados a partir de los cuale</w:t>
      </w:r>
      <w:r w:rsidR="00023406">
        <w:rPr>
          <w:lang w:eastAsia="es-ES"/>
        </w:rPr>
        <w:t>s se pueda conocer el valor d</w:t>
      </w:r>
      <w:r w:rsidR="00D9628A">
        <w:rPr>
          <w:lang w:eastAsia="es-ES"/>
        </w:rPr>
        <w:t>e</w:t>
      </w:r>
      <w:r w:rsidR="002D507B">
        <w:rPr>
          <w:lang w:eastAsia="es-ES"/>
        </w:rPr>
        <w:t xml:space="preserve"> la etiqueta</w:t>
      </w:r>
      <w:r w:rsidR="00D9628A">
        <w:rPr>
          <w:lang w:eastAsia="es-ES"/>
        </w:rPr>
        <w:t xml:space="preserve"> </w:t>
      </w:r>
      <w:r w:rsidR="002D507B">
        <w:rPr>
          <w:lang w:eastAsia="es-ES"/>
        </w:rPr>
        <w:t>del resto de datos</w:t>
      </w:r>
      <w:r w:rsidR="00D9628A">
        <w:rPr>
          <w:lang w:eastAsia="es-ES"/>
        </w:rPr>
        <w:t>.</w:t>
      </w:r>
    </w:p>
    <w:p w14:paraId="3E1F36A5" w14:textId="4E80280A" w:rsidR="00D9628A" w:rsidRDefault="00D9628A" w:rsidP="00D9628A">
      <w:pPr>
        <w:pStyle w:val="Prrafodelista"/>
        <w:ind w:left="786"/>
        <w:rPr>
          <w:b/>
          <w:bCs/>
          <w:lang w:eastAsia="es-ES"/>
        </w:rPr>
      </w:pPr>
    </w:p>
    <w:p w14:paraId="258CE824" w14:textId="420DC51C" w:rsidR="00D9628A" w:rsidRDefault="007A341F" w:rsidP="00D9628A">
      <w:pPr>
        <w:pStyle w:val="Prrafodelista"/>
        <w:ind w:left="786"/>
        <w:rPr>
          <w:lang w:eastAsia="es-ES"/>
        </w:rPr>
      </w:pPr>
      <w:r>
        <w:rPr>
          <w:lang w:eastAsia="es-ES"/>
        </w:rPr>
        <w:t>Existen di</w:t>
      </w:r>
      <w:r w:rsidR="00550FFE">
        <w:rPr>
          <w:lang w:eastAsia="es-ES"/>
        </w:rPr>
        <w:t>versas aplicaciones de los algoritmos de aprendizaje no supervisado [</w:t>
      </w:r>
      <w:r w:rsidR="001E0AC6">
        <w:rPr>
          <w:lang w:eastAsia="es-ES"/>
        </w:rPr>
        <w:t>11</w:t>
      </w:r>
      <w:r w:rsidR="00550FFE">
        <w:rPr>
          <w:lang w:eastAsia="es-ES"/>
        </w:rPr>
        <w:t>]</w:t>
      </w:r>
      <w:r w:rsidR="001E0AC6">
        <w:rPr>
          <w:lang w:eastAsia="es-ES"/>
        </w:rPr>
        <w:t>:</w:t>
      </w:r>
    </w:p>
    <w:p w14:paraId="254FA52E" w14:textId="7B809FA9" w:rsidR="001E0AC6" w:rsidRDefault="001E0AC6" w:rsidP="00D9628A">
      <w:pPr>
        <w:pStyle w:val="Prrafodelista"/>
        <w:ind w:left="786"/>
        <w:rPr>
          <w:lang w:eastAsia="es-ES"/>
        </w:rPr>
      </w:pPr>
    </w:p>
    <w:p w14:paraId="107A2151" w14:textId="6A4CEAEA" w:rsidR="001E0AC6" w:rsidRPr="001932AA" w:rsidRDefault="00230DC8" w:rsidP="00230DC8">
      <w:pPr>
        <w:pStyle w:val="Prrafodelista"/>
        <w:numPr>
          <w:ilvl w:val="0"/>
          <w:numId w:val="14"/>
        </w:numPr>
        <w:rPr>
          <w:b/>
          <w:bCs/>
          <w:lang w:eastAsia="es-ES"/>
        </w:rPr>
      </w:pPr>
      <w:r w:rsidRPr="00230DC8">
        <w:rPr>
          <w:b/>
          <w:bCs/>
          <w:lang w:eastAsia="es-ES"/>
        </w:rPr>
        <w:lastRenderedPageBreak/>
        <w:t>Agrupamiento</w:t>
      </w:r>
      <w:r>
        <w:rPr>
          <w:b/>
          <w:bCs/>
          <w:lang w:eastAsia="es-ES"/>
        </w:rPr>
        <w:t xml:space="preserve">: </w:t>
      </w:r>
      <w:r w:rsidR="001E57AF">
        <w:rPr>
          <w:lang w:eastAsia="es-ES"/>
        </w:rPr>
        <w:t xml:space="preserve">Se utiliza para detectar grupos de datos </w:t>
      </w:r>
      <w:r w:rsidR="006D4FDC">
        <w:rPr>
          <w:lang w:eastAsia="es-ES"/>
        </w:rPr>
        <w:t>similares. Algunos ejemplos son: K-Medias</w:t>
      </w:r>
      <w:r w:rsidR="001932AA">
        <w:rPr>
          <w:lang w:eastAsia="es-ES"/>
        </w:rPr>
        <w:t>, DBSCAN y análisis de agrupamiento jerárquico.</w:t>
      </w:r>
    </w:p>
    <w:p w14:paraId="23DD07E6" w14:textId="77777777" w:rsidR="001932AA" w:rsidRPr="001932AA" w:rsidRDefault="001932AA" w:rsidP="001932AA">
      <w:pPr>
        <w:pStyle w:val="Prrafodelista"/>
        <w:ind w:left="1124"/>
        <w:rPr>
          <w:b/>
          <w:bCs/>
          <w:lang w:eastAsia="es-ES"/>
        </w:rPr>
      </w:pPr>
    </w:p>
    <w:p w14:paraId="40597390" w14:textId="2667A1A8" w:rsidR="00122742" w:rsidRDefault="00A93D01" w:rsidP="00230DC8">
      <w:pPr>
        <w:pStyle w:val="Prrafodelista"/>
        <w:numPr>
          <w:ilvl w:val="0"/>
          <w:numId w:val="14"/>
        </w:numPr>
        <w:rPr>
          <w:b/>
          <w:bCs/>
          <w:lang w:eastAsia="es-ES"/>
        </w:rPr>
      </w:pPr>
      <w:r>
        <w:rPr>
          <w:b/>
          <w:bCs/>
          <w:lang w:eastAsia="es-ES"/>
        </w:rPr>
        <w:t>Visualización y r</w:t>
      </w:r>
      <w:r w:rsidR="001846F7">
        <w:rPr>
          <w:b/>
          <w:bCs/>
          <w:lang w:eastAsia="es-ES"/>
        </w:rPr>
        <w:t xml:space="preserve">educción de la dimensionalidad: </w:t>
      </w:r>
      <w:r w:rsidR="00A924C1">
        <w:rPr>
          <w:lang w:eastAsia="es-ES"/>
        </w:rPr>
        <w:t>Los algoritmos de visualización también son buenos ejemplos de algoritmos de aprendizaje no supervisado</w:t>
      </w:r>
      <w:r w:rsidR="00894545">
        <w:rPr>
          <w:lang w:eastAsia="es-ES"/>
        </w:rPr>
        <w:t xml:space="preserve">: se les introduce gran cantidad de datos complejos </w:t>
      </w:r>
      <w:r w:rsidR="00E369F2">
        <w:rPr>
          <w:lang w:eastAsia="es-ES"/>
        </w:rPr>
        <w:t>y sin etiquetar y generan representaciones 2D o 3D de los datos</w:t>
      </w:r>
      <w:r w:rsidR="00A615AF">
        <w:rPr>
          <w:lang w:eastAsia="es-ES"/>
        </w:rPr>
        <w:t xml:space="preserve"> que pueden trazarse con facilid</w:t>
      </w:r>
      <w:r w:rsidR="00802746">
        <w:rPr>
          <w:lang w:eastAsia="es-ES"/>
        </w:rPr>
        <w:t>ad.</w:t>
      </w:r>
    </w:p>
    <w:p w14:paraId="42B3408A" w14:textId="77777777" w:rsidR="00122742" w:rsidRDefault="00122742" w:rsidP="00122742">
      <w:pPr>
        <w:pStyle w:val="Prrafodelista"/>
        <w:rPr>
          <w:lang w:eastAsia="es-ES"/>
        </w:rPr>
      </w:pPr>
    </w:p>
    <w:p w14:paraId="60C114EE" w14:textId="1BBF10AF" w:rsidR="001932AA" w:rsidRDefault="009F66B7" w:rsidP="00122742">
      <w:pPr>
        <w:pStyle w:val="Prrafodelista"/>
        <w:ind w:left="1124"/>
        <w:rPr>
          <w:lang w:eastAsia="es-ES"/>
        </w:rPr>
      </w:pPr>
      <w:r>
        <w:rPr>
          <w:lang w:eastAsia="es-ES"/>
        </w:rPr>
        <w:t xml:space="preserve">Una tarea relacionada es la </w:t>
      </w:r>
      <w:r w:rsidR="00122742">
        <w:rPr>
          <w:lang w:eastAsia="es-ES"/>
        </w:rPr>
        <w:t xml:space="preserve">reducción de la dimensionalidad. </w:t>
      </w:r>
      <w:r w:rsidR="007B6025">
        <w:rPr>
          <w:lang w:eastAsia="es-ES"/>
        </w:rPr>
        <w:t xml:space="preserve">El objetivo es simplificar los datos sin perder demasiada información. </w:t>
      </w:r>
      <w:r w:rsidR="00E20A53">
        <w:rPr>
          <w:lang w:eastAsia="es-ES"/>
        </w:rPr>
        <w:t>Una manera de hacerlo es fusionar varias características correlacionadas en una.</w:t>
      </w:r>
    </w:p>
    <w:p w14:paraId="0BEFCF39" w14:textId="09ED7E09" w:rsidR="00291E4D" w:rsidRDefault="00291E4D" w:rsidP="00122742">
      <w:pPr>
        <w:pStyle w:val="Prrafodelista"/>
        <w:ind w:left="1124"/>
        <w:rPr>
          <w:lang w:eastAsia="es-ES"/>
        </w:rPr>
      </w:pPr>
    </w:p>
    <w:p w14:paraId="7708E390" w14:textId="34FD1572" w:rsidR="00291E4D" w:rsidRDefault="00374009" w:rsidP="00122742">
      <w:pPr>
        <w:pStyle w:val="Prrafodelista"/>
        <w:ind w:left="1124"/>
        <w:rPr>
          <w:lang w:eastAsia="es-ES"/>
        </w:rPr>
      </w:pPr>
      <w:r>
        <w:rPr>
          <w:lang w:eastAsia="es-ES"/>
        </w:rPr>
        <w:t>Algunos de estos algoritmos son: Análisis de componentes principales</w:t>
      </w:r>
      <w:r w:rsidR="00BD6A37">
        <w:rPr>
          <w:lang w:eastAsia="es-ES"/>
        </w:rPr>
        <w:t xml:space="preserve"> con o sin </w:t>
      </w:r>
      <w:r w:rsidR="00BD6A37">
        <w:rPr>
          <w:i/>
          <w:iCs/>
          <w:lang w:eastAsia="es-ES"/>
        </w:rPr>
        <w:t xml:space="preserve">kernel </w:t>
      </w:r>
      <w:r w:rsidR="00BD6A37">
        <w:rPr>
          <w:lang w:eastAsia="es-ES"/>
        </w:rPr>
        <w:t>(k-PCA</w:t>
      </w:r>
      <w:r w:rsidR="00B80707">
        <w:rPr>
          <w:lang w:eastAsia="es-ES"/>
        </w:rPr>
        <w:t>/</w:t>
      </w:r>
      <w:r w:rsidR="00BD6A37">
        <w:rPr>
          <w:lang w:eastAsia="es-ES"/>
        </w:rPr>
        <w:t xml:space="preserve"> PCA)</w:t>
      </w:r>
      <w:r w:rsidR="00B80707">
        <w:rPr>
          <w:lang w:eastAsia="es-ES"/>
        </w:rPr>
        <w:t>, LLE (</w:t>
      </w:r>
      <w:r w:rsidR="00B80707">
        <w:rPr>
          <w:i/>
          <w:iCs/>
          <w:lang w:eastAsia="es-ES"/>
        </w:rPr>
        <w:t>Lo</w:t>
      </w:r>
      <w:r w:rsidR="000E784F">
        <w:rPr>
          <w:i/>
          <w:iCs/>
          <w:lang w:eastAsia="es-ES"/>
        </w:rPr>
        <w:t>cally Linear Embedding</w:t>
      </w:r>
      <w:r w:rsidR="00B80707">
        <w:rPr>
          <w:lang w:eastAsia="es-ES"/>
        </w:rPr>
        <w:t>)</w:t>
      </w:r>
      <w:r w:rsidR="000E784F">
        <w:rPr>
          <w:lang w:eastAsia="es-ES"/>
        </w:rPr>
        <w:t xml:space="preserve"> y t</w:t>
      </w:r>
      <w:r w:rsidR="00275B46">
        <w:rPr>
          <w:lang w:eastAsia="es-ES"/>
        </w:rPr>
        <w:t>écnica t-SNE (</w:t>
      </w:r>
      <w:r w:rsidR="00275B46">
        <w:rPr>
          <w:i/>
          <w:iCs/>
          <w:lang w:eastAsia="es-ES"/>
        </w:rPr>
        <w:t>t-</w:t>
      </w:r>
      <w:r w:rsidR="00910954">
        <w:rPr>
          <w:i/>
          <w:iCs/>
          <w:lang w:eastAsia="es-ES"/>
        </w:rPr>
        <w:t>Distributed Stochastic Neighbor Embedding</w:t>
      </w:r>
      <w:r w:rsidR="00275B46">
        <w:rPr>
          <w:lang w:eastAsia="es-ES"/>
        </w:rPr>
        <w:t>)</w:t>
      </w:r>
      <w:r w:rsidR="00910954">
        <w:rPr>
          <w:lang w:eastAsia="es-ES"/>
        </w:rPr>
        <w:t>.</w:t>
      </w:r>
    </w:p>
    <w:p w14:paraId="6C2C8CCE" w14:textId="0422BC3E" w:rsidR="004601EB" w:rsidRDefault="004601EB" w:rsidP="00122742">
      <w:pPr>
        <w:pStyle w:val="Prrafodelista"/>
        <w:ind w:left="1124"/>
        <w:rPr>
          <w:lang w:eastAsia="es-ES"/>
        </w:rPr>
      </w:pPr>
    </w:p>
    <w:p w14:paraId="6CF23DA7" w14:textId="0546AEDB" w:rsidR="00762B9A" w:rsidRPr="00762B9A" w:rsidRDefault="00676CB2" w:rsidP="00762B9A">
      <w:pPr>
        <w:pStyle w:val="Prrafodelista"/>
        <w:numPr>
          <w:ilvl w:val="0"/>
          <w:numId w:val="14"/>
        </w:numPr>
        <w:rPr>
          <w:b/>
          <w:bCs/>
          <w:lang w:eastAsia="es-ES"/>
        </w:rPr>
      </w:pPr>
      <w:r>
        <w:rPr>
          <w:b/>
          <w:bCs/>
          <w:lang w:eastAsia="es-ES"/>
        </w:rPr>
        <w:t xml:space="preserve">Detección de anomalías: </w:t>
      </w:r>
      <w:r w:rsidR="00A224F2">
        <w:rPr>
          <w:lang w:eastAsia="es-ES"/>
        </w:rPr>
        <w:t xml:space="preserve">Se muestran </w:t>
      </w:r>
      <w:r w:rsidR="00B81396">
        <w:rPr>
          <w:lang w:eastAsia="es-ES"/>
        </w:rPr>
        <w:t>al sistema instancias normales en su mayoría durante el entrenamiento, así que aprende a reconocerlas</w:t>
      </w:r>
      <w:r w:rsidR="007158FD">
        <w:rPr>
          <w:lang w:eastAsia="es-ES"/>
        </w:rPr>
        <w:t>; después, cuando ve</w:t>
      </w:r>
      <w:r w:rsidR="00B219D0">
        <w:rPr>
          <w:lang w:eastAsia="es-ES"/>
        </w:rPr>
        <w:t xml:space="preserve"> una nueva instancia</w:t>
      </w:r>
      <w:r w:rsidR="00000C27">
        <w:rPr>
          <w:lang w:eastAsia="es-ES"/>
        </w:rPr>
        <w:t>, puede decir si parece una normal o si es probable que sea una anomalía</w:t>
      </w:r>
      <w:r w:rsidR="00E74A7D">
        <w:rPr>
          <w:lang w:eastAsia="es-ES"/>
        </w:rPr>
        <w:t xml:space="preserve">: SVM de una clase, </w:t>
      </w:r>
      <w:r w:rsidR="00E74A7D">
        <w:rPr>
          <w:i/>
          <w:iCs/>
          <w:lang w:eastAsia="es-ES"/>
        </w:rPr>
        <w:t>isolation forest.</w:t>
      </w:r>
    </w:p>
    <w:p w14:paraId="03AEC621" w14:textId="77777777" w:rsidR="00762B9A" w:rsidRPr="00762B9A" w:rsidRDefault="00762B9A" w:rsidP="00762B9A">
      <w:pPr>
        <w:pStyle w:val="Prrafodelista"/>
        <w:ind w:left="1124"/>
        <w:rPr>
          <w:b/>
          <w:bCs/>
          <w:lang w:eastAsia="es-ES"/>
        </w:rPr>
      </w:pPr>
    </w:p>
    <w:p w14:paraId="6C80B73B" w14:textId="6A46471D" w:rsidR="00762B9A" w:rsidRPr="00A441BE" w:rsidRDefault="00317F62" w:rsidP="00762B9A">
      <w:pPr>
        <w:pStyle w:val="Prrafodelista"/>
        <w:numPr>
          <w:ilvl w:val="0"/>
          <w:numId w:val="14"/>
        </w:numPr>
        <w:rPr>
          <w:b/>
          <w:bCs/>
          <w:lang w:eastAsia="es-ES"/>
        </w:rPr>
      </w:pPr>
      <w:r>
        <w:rPr>
          <w:b/>
          <w:bCs/>
          <w:lang w:eastAsia="es-ES"/>
        </w:rPr>
        <w:t xml:space="preserve">Reglas de asociación: </w:t>
      </w:r>
      <w:r w:rsidR="00C72079">
        <w:rPr>
          <w:lang w:eastAsia="es-ES"/>
        </w:rPr>
        <w:t xml:space="preserve">Tienen como objetivo explorar </w:t>
      </w:r>
      <w:r w:rsidR="008D4DA4">
        <w:rPr>
          <w:lang w:eastAsia="es-ES"/>
        </w:rPr>
        <w:t>cantidades enormes de datos y descubrir relaciones interesantes</w:t>
      </w:r>
      <w:r w:rsidR="00F2089B">
        <w:rPr>
          <w:lang w:eastAsia="es-ES"/>
        </w:rPr>
        <w:t xml:space="preserve"> entre los atributos: Apriori, Eclat</w:t>
      </w:r>
      <w:r w:rsidR="00635B97">
        <w:rPr>
          <w:lang w:eastAsia="es-ES"/>
        </w:rPr>
        <w:t>.</w:t>
      </w:r>
    </w:p>
    <w:p w14:paraId="086A9B0D" w14:textId="77777777" w:rsidR="00A441BE" w:rsidRPr="00A441BE" w:rsidRDefault="00A441BE" w:rsidP="00A441BE">
      <w:pPr>
        <w:pStyle w:val="Prrafodelista"/>
        <w:rPr>
          <w:b/>
          <w:bCs/>
          <w:lang w:eastAsia="es-ES"/>
        </w:rPr>
      </w:pPr>
    </w:p>
    <w:p w14:paraId="013B3999" w14:textId="1F320CD2" w:rsidR="00DE3606" w:rsidRPr="00DE3606" w:rsidRDefault="009266AB" w:rsidP="00DE3606">
      <w:pPr>
        <w:pStyle w:val="Prrafodelista"/>
        <w:numPr>
          <w:ilvl w:val="0"/>
          <w:numId w:val="15"/>
        </w:numPr>
        <w:rPr>
          <w:b/>
          <w:bCs/>
          <w:lang w:eastAsia="es-ES"/>
        </w:rPr>
      </w:pPr>
      <w:r>
        <w:rPr>
          <w:b/>
          <w:bCs/>
          <w:lang w:eastAsia="es-ES"/>
        </w:rPr>
        <w:t>Programación orientada a objeto</w:t>
      </w:r>
      <w:r w:rsidR="00DE3606">
        <w:rPr>
          <w:b/>
          <w:bCs/>
          <w:lang w:eastAsia="es-ES"/>
        </w:rPr>
        <w:t>s</w:t>
      </w:r>
      <w:r>
        <w:rPr>
          <w:b/>
          <w:bCs/>
          <w:lang w:eastAsia="es-ES"/>
        </w:rPr>
        <w:t xml:space="preserve"> (POO): </w:t>
      </w:r>
      <w:r w:rsidR="009737A8">
        <w:rPr>
          <w:lang w:eastAsia="es-ES"/>
        </w:rPr>
        <w:t xml:space="preserve">En un esquema de programación orientada a objetos </w:t>
      </w:r>
      <w:r w:rsidR="005B608B">
        <w:rPr>
          <w:lang w:eastAsia="es-ES"/>
        </w:rPr>
        <w:t>la</w:t>
      </w:r>
      <w:r w:rsidR="005B608B" w:rsidRPr="005B608B">
        <w:rPr>
          <w:b/>
          <w:bCs/>
          <w:lang w:eastAsia="es-ES"/>
        </w:rPr>
        <w:t xml:space="preserve"> clase</w:t>
      </w:r>
      <w:r w:rsidR="005B608B">
        <w:rPr>
          <w:lang w:eastAsia="es-ES"/>
        </w:rPr>
        <w:t xml:space="preserve"> contiene la definición de las características de un modelo.</w:t>
      </w:r>
      <w:r w:rsidR="00DD01F4">
        <w:rPr>
          <w:lang w:eastAsia="es-ES"/>
        </w:rPr>
        <w:t xml:space="preserve"> </w:t>
      </w:r>
      <w:r w:rsidR="00965D0B">
        <w:rPr>
          <w:lang w:eastAsia="es-ES"/>
        </w:rPr>
        <w:t xml:space="preserve">Las características definidas en la clase las llamamos </w:t>
      </w:r>
      <w:r w:rsidR="00965D0B" w:rsidRPr="00DD01F4">
        <w:rPr>
          <w:b/>
          <w:bCs/>
          <w:lang w:eastAsia="es-ES"/>
        </w:rPr>
        <w:t>propiedades</w:t>
      </w:r>
      <w:r w:rsidR="00965D0B">
        <w:rPr>
          <w:lang w:eastAsia="es-ES"/>
        </w:rPr>
        <w:t xml:space="preserve"> y las funcionalidades asociadas a la clase con los </w:t>
      </w:r>
      <w:r w:rsidR="00965D0B" w:rsidRPr="00DD01F4">
        <w:rPr>
          <w:b/>
          <w:bCs/>
          <w:lang w:eastAsia="es-ES"/>
        </w:rPr>
        <w:t>métodos</w:t>
      </w:r>
      <w:r w:rsidR="00965D0B">
        <w:rPr>
          <w:lang w:eastAsia="es-ES"/>
        </w:rPr>
        <w:t>.</w:t>
      </w:r>
      <w:r w:rsidR="006504EA">
        <w:rPr>
          <w:lang w:eastAsia="es-ES"/>
        </w:rPr>
        <w:t xml:space="preserve"> D</w:t>
      </w:r>
      <w:r w:rsidR="0074751A">
        <w:rPr>
          <w:lang w:eastAsia="es-ES"/>
        </w:rPr>
        <w:t xml:space="preserve">e una clase se pueden crear cualquier número de </w:t>
      </w:r>
      <w:r w:rsidR="0074751A" w:rsidRPr="00DD01F4">
        <w:rPr>
          <w:b/>
          <w:bCs/>
          <w:lang w:eastAsia="es-ES"/>
        </w:rPr>
        <w:t>objetos</w:t>
      </w:r>
      <w:r w:rsidR="0074751A">
        <w:rPr>
          <w:lang w:eastAsia="es-ES"/>
        </w:rPr>
        <w:t xml:space="preserve"> de esa clase</w:t>
      </w:r>
      <w:r w:rsidR="00962883">
        <w:rPr>
          <w:lang w:eastAsia="es-ES"/>
        </w:rPr>
        <w:t>, que son los elementos concretos creados a partir de una clase</w:t>
      </w:r>
      <w:r w:rsidR="00DE3606">
        <w:rPr>
          <w:lang w:eastAsia="es-ES"/>
        </w:rPr>
        <w:t xml:space="preserve"> [</w:t>
      </w:r>
      <w:r w:rsidR="000E396D">
        <w:rPr>
          <w:lang w:eastAsia="es-ES"/>
        </w:rPr>
        <w:t>16</w:t>
      </w:r>
      <w:r w:rsidR="00DE3606">
        <w:rPr>
          <w:lang w:eastAsia="es-ES"/>
        </w:rPr>
        <w:t>]</w:t>
      </w:r>
      <w:r w:rsidR="00962883">
        <w:rPr>
          <w:lang w:eastAsia="es-ES"/>
        </w:rPr>
        <w:t>.</w:t>
      </w:r>
    </w:p>
    <w:p w14:paraId="79494D84" w14:textId="0C2FBF96" w:rsidR="00DE3606" w:rsidRDefault="00DE3606" w:rsidP="00DE3606">
      <w:pPr>
        <w:pStyle w:val="Prrafodelista"/>
        <w:ind w:left="786"/>
        <w:rPr>
          <w:b/>
          <w:bCs/>
          <w:lang w:eastAsia="es-ES"/>
        </w:rPr>
      </w:pPr>
    </w:p>
    <w:p w14:paraId="1ED59012" w14:textId="7080E66B" w:rsidR="00DE3606" w:rsidRDefault="00EB23CA" w:rsidP="00DE3606">
      <w:pPr>
        <w:pStyle w:val="Prrafodelista"/>
        <w:ind w:left="786"/>
        <w:rPr>
          <w:lang w:eastAsia="es-ES"/>
        </w:rPr>
      </w:pPr>
      <w:r>
        <w:rPr>
          <w:lang w:eastAsia="es-ES"/>
        </w:rPr>
        <w:t>En resumen, a</w:t>
      </w:r>
      <w:r w:rsidR="004136EC">
        <w:rPr>
          <w:lang w:eastAsia="es-ES"/>
        </w:rPr>
        <w:t xml:space="preserve">l definir </w:t>
      </w:r>
      <w:r w:rsidR="005537D7">
        <w:rPr>
          <w:lang w:eastAsia="es-ES"/>
        </w:rPr>
        <w:t>una</w:t>
      </w:r>
      <w:r w:rsidR="004136EC">
        <w:rPr>
          <w:lang w:eastAsia="es-ES"/>
        </w:rPr>
        <w:t xml:space="preserve"> clase</w:t>
      </w:r>
      <w:r w:rsidR="005537D7">
        <w:rPr>
          <w:lang w:eastAsia="es-ES"/>
        </w:rPr>
        <w:t xml:space="preserve"> con ciertas propiedades</w:t>
      </w:r>
      <w:r w:rsidR="004136EC">
        <w:rPr>
          <w:lang w:eastAsia="es-ES"/>
        </w:rPr>
        <w:t xml:space="preserve"> se crea un objeto </w:t>
      </w:r>
      <w:r w:rsidR="005537D7">
        <w:rPr>
          <w:lang w:eastAsia="es-ES"/>
        </w:rPr>
        <w:t>específico de esa clase</w:t>
      </w:r>
      <w:r w:rsidR="007F3D1C">
        <w:rPr>
          <w:lang w:eastAsia="es-ES"/>
        </w:rPr>
        <w:t xml:space="preserve"> sobre el que se pueden aplicar métodos que nos lleven a resultados.</w:t>
      </w:r>
    </w:p>
    <w:p w14:paraId="1C147A4E" w14:textId="58A4B74F" w:rsidR="002D0ED3" w:rsidRDefault="002D0ED3" w:rsidP="00DE3606">
      <w:pPr>
        <w:pStyle w:val="Prrafodelista"/>
        <w:ind w:left="786"/>
        <w:rPr>
          <w:lang w:eastAsia="es-ES"/>
        </w:rPr>
      </w:pPr>
    </w:p>
    <w:p w14:paraId="1409AE07" w14:textId="162DBF1B" w:rsidR="005F7470" w:rsidRDefault="00F161D2" w:rsidP="00DE3606">
      <w:pPr>
        <w:pStyle w:val="Prrafodelista"/>
        <w:ind w:left="786"/>
        <w:rPr>
          <w:lang w:eastAsia="es-ES"/>
        </w:rPr>
      </w:pPr>
      <w:r>
        <w:rPr>
          <w:lang w:eastAsia="es-ES"/>
        </w:rPr>
        <w:t>En este trabajo, l</w:t>
      </w:r>
      <w:r w:rsidR="002D0ED3">
        <w:rPr>
          <w:lang w:eastAsia="es-ES"/>
        </w:rPr>
        <w:t xml:space="preserve">a POO se utilizará </w:t>
      </w:r>
      <w:r w:rsidR="00B9379C">
        <w:rPr>
          <w:lang w:eastAsia="es-ES"/>
        </w:rPr>
        <w:t xml:space="preserve">en Python </w:t>
      </w:r>
      <w:r>
        <w:rPr>
          <w:lang w:eastAsia="es-ES"/>
        </w:rPr>
        <w:t xml:space="preserve">principalmente </w:t>
      </w:r>
      <w:r w:rsidR="00B9379C">
        <w:rPr>
          <w:lang w:eastAsia="es-ES"/>
        </w:rPr>
        <w:t>cuando utilicemos</w:t>
      </w:r>
      <w:r w:rsidR="00990804">
        <w:rPr>
          <w:lang w:eastAsia="es-ES"/>
        </w:rPr>
        <w:t xml:space="preserve"> la librería scikit-learn</w:t>
      </w:r>
      <w:r w:rsidR="00EF523F">
        <w:rPr>
          <w:lang w:eastAsia="es-ES"/>
        </w:rPr>
        <w:t xml:space="preserve">. Esta librería </w:t>
      </w:r>
      <w:r w:rsidR="00B53F1C">
        <w:rPr>
          <w:lang w:eastAsia="es-ES"/>
        </w:rPr>
        <w:t>tiene clases predefinidas centradas principalmente en el preprocesamiento</w:t>
      </w:r>
      <w:r w:rsidR="0016340C">
        <w:rPr>
          <w:lang w:eastAsia="es-ES"/>
        </w:rPr>
        <w:t xml:space="preserve"> de datos</w:t>
      </w:r>
      <w:r w:rsidR="00B53F1C">
        <w:rPr>
          <w:lang w:eastAsia="es-ES"/>
        </w:rPr>
        <w:t xml:space="preserve"> y aplicación</w:t>
      </w:r>
      <w:r w:rsidR="0016340C">
        <w:rPr>
          <w:lang w:eastAsia="es-ES"/>
        </w:rPr>
        <w:t xml:space="preserve"> de modelos de Machine Learning. </w:t>
      </w:r>
      <w:r w:rsidR="00E63F09">
        <w:rPr>
          <w:lang w:eastAsia="es-ES"/>
        </w:rPr>
        <w:t>La de</w:t>
      </w:r>
      <w:r w:rsidR="00153952">
        <w:rPr>
          <w:lang w:eastAsia="es-ES"/>
        </w:rPr>
        <w:t>scripción</w:t>
      </w:r>
      <w:r w:rsidR="00E63F09">
        <w:rPr>
          <w:lang w:eastAsia="es-ES"/>
        </w:rPr>
        <w:t xml:space="preserve"> de las clases </w:t>
      </w:r>
      <w:r w:rsidR="005F7470">
        <w:rPr>
          <w:lang w:eastAsia="es-ES"/>
        </w:rPr>
        <w:t>de scikit-learn y ejemplos de código se pueden encontrar en su web oficial:</w:t>
      </w:r>
    </w:p>
    <w:p w14:paraId="2B937B63" w14:textId="77777777" w:rsidR="005F7470" w:rsidRDefault="005F7470" w:rsidP="00DE3606">
      <w:pPr>
        <w:pStyle w:val="Prrafodelista"/>
        <w:ind w:left="786"/>
        <w:rPr>
          <w:lang w:eastAsia="es-ES"/>
        </w:rPr>
      </w:pPr>
    </w:p>
    <w:p w14:paraId="42193BA6" w14:textId="41617E8C" w:rsidR="002D0ED3" w:rsidRDefault="002B7BC7" w:rsidP="00476560">
      <w:pPr>
        <w:pStyle w:val="Prrafodelista"/>
        <w:ind w:left="786"/>
        <w:jc w:val="center"/>
        <w:rPr>
          <w:lang w:eastAsia="es-ES"/>
        </w:rPr>
      </w:pPr>
      <w:hyperlink r:id="rId11" w:history="1">
        <w:r w:rsidR="00476560" w:rsidRPr="000D7C36">
          <w:rPr>
            <w:rStyle w:val="Hipervnculo"/>
            <w:lang w:eastAsia="es-ES"/>
          </w:rPr>
          <w:t>https://scikit-learn.org/stable/modules/classes.html</w:t>
        </w:r>
      </w:hyperlink>
    </w:p>
    <w:p w14:paraId="321D1E75" w14:textId="2C69EDA2" w:rsidR="00476560" w:rsidRDefault="00476560" w:rsidP="00476560">
      <w:pPr>
        <w:pStyle w:val="Prrafodelista"/>
        <w:ind w:left="786"/>
        <w:rPr>
          <w:lang w:eastAsia="es-ES"/>
        </w:rPr>
      </w:pPr>
    </w:p>
    <w:p w14:paraId="76CE271B" w14:textId="0AC98E80" w:rsidR="00476560" w:rsidRPr="004A2D8C" w:rsidRDefault="00476560" w:rsidP="00476560">
      <w:pPr>
        <w:pStyle w:val="Prrafodelista"/>
        <w:ind w:left="786"/>
        <w:rPr>
          <w:lang w:eastAsia="es-ES"/>
        </w:rPr>
      </w:pPr>
      <w:r>
        <w:rPr>
          <w:lang w:eastAsia="es-ES"/>
        </w:rPr>
        <w:t xml:space="preserve">La diferencia </w:t>
      </w:r>
      <w:r w:rsidR="00C715F3">
        <w:rPr>
          <w:lang w:eastAsia="es-ES"/>
        </w:rPr>
        <w:t>con la definición de POO dada es que en la web a las</w:t>
      </w:r>
      <w:r w:rsidR="009E166B">
        <w:rPr>
          <w:lang w:eastAsia="es-ES"/>
        </w:rPr>
        <w:t xml:space="preserve"> propiedades </w:t>
      </w:r>
      <w:r w:rsidR="004E56EC">
        <w:rPr>
          <w:lang w:eastAsia="es-ES"/>
        </w:rPr>
        <w:t>s</w:t>
      </w:r>
      <w:r w:rsidR="009E166B">
        <w:rPr>
          <w:lang w:eastAsia="es-ES"/>
        </w:rPr>
        <w:t xml:space="preserve">e las llama </w:t>
      </w:r>
      <w:r w:rsidR="004E56EC">
        <w:rPr>
          <w:b/>
          <w:bCs/>
          <w:lang w:eastAsia="es-ES"/>
        </w:rPr>
        <w:t xml:space="preserve">parámetros </w:t>
      </w:r>
      <w:r w:rsidR="004E56EC">
        <w:rPr>
          <w:lang w:eastAsia="es-ES"/>
        </w:rPr>
        <w:t>y aparece un nuevo elemento</w:t>
      </w:r>
      <w:r w:rsidR="00976013">
        <w:rPr>
          <w:lang w:eastAsia="es-ES"/>
        </w:rPr>
        <w:t xml:space="preserve"> que devuelve información del objeto</w:t>
      </w:r>
      <w:r w:rsidR="004E56EC">
        <w:rPr>
          <w:lang w:eastAsia="es-ES"/>
        </w:rPr>
        <w:t xml:space="preserve">, </w:t>
      </w:r>
      <w:r w:rsidR="00B325F6">
        <w:rPr>
          <w:lang w:eastAsia="es-ES"/>
        </w:rPr>
        <w:t>los</w:t>
      </w:r>
      <w:r w:rsidR="004E56EC">
        <w:rPr>
          <w:lang w:eastAsia="es-ES"/>
        </w:rPr>
        <w:t xml:space="preserve"> </w:t>
      </w:r>
      <w:r w:rsidR="004E56EC">
        <w:rPr>
          <w:b/>
          <w:bCs/>
          <w:lang w:eastAsia="es-ES"/>
        </w:rPr>
        <w:t>atributo</w:t>
      </w:r>
      <w:r w:rsidR="00B325F6">
        <w:rPr>
          <w:b/>
          <w:bCs/>
          <w:lang w:eastAsia="es-ES"/>
        </w:rPr>
        <w:t>s</w:t>
      </w:r>
      <w:r w:rsidR="004A2D8C">
        <w:rPr>
          <w:lang w:eastAsia="es-ES"/>
        </w:rPr>
        <w:t>, similar a los métodos</w:t>
      </w:r>
      <w:r w:rsidR="00E90238">
        <w:rPr>
          <w:lang w:eastAsia="es-ES"/>
        </w:rPr>
        <w:t>.</w:t>
      </w:r>
    </w:p>
    <w:p w14:paraId="3852E730" w14:textId="77777777" w:rsidR="004D75BD" w:rsidRDefault="004D75BD" w:rsidP="009326BF">
      <w:pPr>
        <w:rPr>
          <w:lang w:eastAsia="es-ES"/>
        </w:rPr>
      </w:pPr>
    </w:p>
    <w:p w14:paraId="4F8FA325" w14:textId="65D07CF9" w:rsidR="007F6934" w:rsidRDefault="008A67FB" w:rsidP="004D75BD">
      <w:pPr>
        <w:pStyle w:val="Ttulo3"/>
        <w:rPr>
          <w:lang w:eastAsia="es-ES"/>
        </w:rPr>
      </w:pPr>
      <w:r>
        <w:rPr>
          <w:lang w:eastAsia="es-ES"/>
        </w:rPr>
        <w:t xml:space="preserve">Técnicas de </w:t>
      </w:r>
      <w:r w:rsidR="004D75BD">
        <w:rPr>
          <w:lang w:eastAsia="es-ES"/>
        </w:rPr>
        <w:t>Análisis de Datos</w:t>
      </w:r>
    </w:p>
    <w:p w14:paraId="21B3C58B" w14:textId="0F636098" w:rsidR="002074E4" w:rsidRDefault="002074E4" w:rsidP="002074E4">
      <w:pPr>
        <w:rPr>
          <w:lang w:eastAsia="es-ES"/>
        </w:rPr>
      </w:pPr>
    </w:p>
    <w:p w14:paraId="727D7152" w14:textId="19212716" w:rsidR="002074E4" w:rsidRPr="002074E4" w:rsidRDefault="002074E4" w:rsidP="002074E4">
      <w:pPr>
        <w:pStyle w:val="Prrafodelista"/>
        <w:numPr>
          <w:ilvl w:val="0"/>
          <w:numId w:val="16"/>
        </w:numPr>
        <w:rPr>
          <w:b/>
          <w:bCs/>
          <w:lang w:eastAsia="es-ES"/>
        </w:rPr>
      </w:pPr>
      <w:r w:rsidRPr="002074E4">
        <w:rPr>
          <w:b/>
          <w:bCs/>
          <w:lang w:eastAsia="es-ES"/>
        </w:rPr>
        <w:t xml:space="preserve">Datamart en estrella: </w:t>
      </w:r>
    </w:p>
    <w:p w14:paraId="79C6A223" w14:textId="6DD14626" w:rsidR="00E67ACC" w:rsidRPr="00522541" w:rsidRDefault="00E67ACC" w:rsidP="00E67ACC">
      <w:pPr>
        <w:rPr>
          <w:lang w:eastAsia="es-ES"/>
        </w:rPr>
      </w:pPr>
    </w:p>
    <w:p w14:paraId="667A1903" w14:textId="4369714F" w:rsidR="00837C9E" w:rsidRDefault="00837C9E" w:rsidP="00837C9E">
      <w:pPr>
        <w:pStyle w:val="Ttulo2"/>
        <w:jc w:val="both"/>
      </w:pPr>
      <w:bookmarkStart w:id="25" w:name="_Toc112849761"/>
      <w:r>
        <w:t>Estructura del proyecto</w:t>
      </w:r>
      <w:r w:rsidR="000865BE">
        <w:t xml:space="preserve"> </w:t>
      </w:r>
      <w:r w:rsidR="000865BE" w:rsidRPr="000865BE">
        <w:rPr>
          <w:highlight w:val="yellow"/>
        </w:rPr>
        <w:t>(dejar para el final)</w:t>
      </w:r>
      <w:bookmarkEnd w:id="25"/>
    </w:p>
    <w:p w14:paraId="751E6B5E" w14:textId="77777777" w:rsidR="00837C9E" w:rsidRDefault="00837C9E" w:rsidP="00837C9E">
      <w:pPr>
        <w:pStyle w:val="Sinespaciado"/>
        <w:jc w:val="both"/>
      </w:pPr>
      <w:r>
        <w:t>Una buena organización de tu memoria ayuda a su lectura y refleja mejor la metodología de trabajo usada. Normalmente consta de objetivos, metodología, resultados y, conclusiones y futuras líneas de trabajo. Cuenta aquí más o menos en dos líneas por cada capítulo, el contenido de dicho capítulo.</w:t>
      </w:r>
    </w:p>
    <w:p w14:paraId="2B09E8D7" w14:textId="77777777" w:rsidR="00837C9E" w:rsidRDefault="00837C9E" w:rsidP="00837C9E">
      <w:pPr>
        <w:pStyle w:val="Sinespaciado"/>
        <w:jc w:val="both"/>
      </w:pPr>
    </w:p>
    <w:p w14:paraId="363644F7" w14:textId="77777777" w:rsidR="00837C9E" w:rsidRDefault="00837C9E" w:rsidP="00837C9E">
      <w:pPr>
        <w:pStyle w:val="Sinespaciado"/>
        <w:jc w:val="both"/>
      </w:pPr>
      <w:r>
        <w:t xml:space="preserve">NO OLVIDES: </w:t>
      </w:r>
    </w:p>
    <w:p w14:paraId="5B008ECC" w14:textId="77777777" w:rsidR="00837C9E" w:rsidRDefault="00837C9E" w:rsidP="00AD7052">
      <w:pPr>
        <w:pStyle w:val="Sinespaciado"/>
        <w:numPr>
          <w:ilvl w:val="0"/>
          <w:numId w:val="1"/>
        </w:numPr>
        <w:jc w:val="both"/>
      </w:pPr>
      <w:r>
        <w:t>Numerar las páginas.</w:t>
      </w:r>
    </w:p>
    <w:p w14:paraId="3F73047F" w14:textId="77777777" w:rsidR="00837C9E" w:rsidRDefault="00837C9E" w:rsidP="00AD7052">
      <w:pPr>
        <w:pStyle w:val="Sinespaciado"/>
        <w:numPr>
          <w:ilvl w:val="0"/>
          <w:numId w:val="1"/>
        </w:numPr>
        <w:jc w:val="both"/>
      </w:pPr>
      <w:r>
        <w:t>Numerar las figuras</w:t>
      </w:r>
    </w:p>
    <w:p w14:paraId="3A80548E" w14:textId="77777777" w:rsidR="00837C9E" w:rsidRDefault="00837C9E" w:rsidP="00AD7052">
      <w:pPr>
        <w:pStyle w:val="Sinespaciado"/>
        <w:numPr>
          <w:ilvl w:val="0"/>
          <w:numId w:val="1"/>
        </w:numPr>
        <w:jc w:val="both"/>
      </w:pPr>
      <w:r>
        <w:t>Numerar las tablas</w:t>
      </w:r>
    </w:p>
    <w:p w14:paraId="68388BF2" w14:textId="77777777" w:rsidR="00837C9E" w:rsidRDefault="00837C9E" w:rsidP="00AD7052">
      <w:pPr>
        <w:pStyle w:val="Sinespaciado"/>
        <w:numPr>
          <w:ilvl w:val="0"/>
          <w:numId w:val="1"/>
        </w:numPr>
        <w:jc w:val="both"/>
      </w:pPr>
      <w:r>
        <w:t>Justificar los márgenes.</w:t>
      </w:r>
    </w:p>
    <w:p w14:paraId="5C5DC43D" w14:textId="77777777" w:rsidR="00837C9E" w:rsidRDefault="00837C9E" w:rsidP="00AD7052">
      <w:pPr>
        <w:pStyle w:val="Sinespaciado"/>
        <w:numPr>
          <w:ilvl w:val="0"/>
          <w:numId w:val="1"/>
        </w:numPr>
        <w:jc w:val="both"/>
      </w:pPr>
      <w:r>
        <w:t>Destacar los apartados dentro de cada capítulo</w:t>
      </w:r>
    </w:p>
    <w:p w14:paraId="143E45A2" w14:textId="77777777" w:rsidR="00837C9E" w:rsidRDefault="00837C9E" w:rsidP="00AD7052">
      <w:pPr>
        <w:pStyle w:val="Sinespaciado"/>
        <w:numPr>
          <w:ilvl w:val="0"/>
          <w:numId w:val="1"/>
        </w:numPr>
        <w:jc w:val="both"/>
      </w:pPr>
      <w:r>
        <w:t xml:space="preserve">Cuida el FORMATO: usa siempre el mismo tipo de letra, el mismo tamaño para el texto, el mismo tamaño para los </w:t>
      </w:r>
      <w:r w:rsidRPr="00146A4B">
        <w:rPr>
          <w:sz w:val="36"/>
          <w:szCs w:val="36"/>
        </w:rPr>
        <w:t>apartados</w:t>
      </w:r>
      <w:r>
        <w:t xml:space="preserve">, el mismo tamaño para </w:t>
      </w:r>
      <w:r w:rsidRPr="00146A4B">
        <w:rPr>
          <w:sz w:val="48"/>
          <w:szCs w:val="48"/>
        </w:rPr>
        <w:t>los títulos de los capítulos</w:t>
      </w:r>
      <w:r>
        <w:t>,…</w:t>
      </w:r>
    </w:p>
    <w:p w14:paraId="340219CA" w14:textId="77777777" w:rsidR="00837C9E" w:rsidRDefault="00837C9E" w:rsidP="00AD7052">
      <w:pPr>
        <w:pStyle w:val="Sinespaciado"/>
        <w:numPr>
          <w:ilvl w:val="0"/>
          <w:numId w:val="1"/>
        </w:numPr>
        <w:jc w:val="both"/>
      </w:pPr>
      <w:r>
        <w:t xml:space="preserve">Si te dan una guía de estilo con tamaños de letra, interlineados, márgenes etc, </w:t>
      </w:r>
      <w:r w:rsidRPr="0082566B">
        <w:rPr>
          <w:b/>
        </w:rPr>
        <w:t>respétal</w:t>
      </w:r>
      <w:r>
        <w:rPr>
          <w:b/>
        </w:rPr>
        <w:t>a</w:t>
      </w:r>
    </w:p>
    <w:p w14:paraId="4FA42E3A" w14:textId="77777777" w:rsidR="00837C9E" w:rsidRDefault="00837C9E" w:rsidP="00AD7052">
      <w:pPr>
        <w:pStyle w:val="Sinespaciado"/>
        <w:numPr>
          <w:ilvl w:val="0"/>
          <w:numId w:val="1"/>
        </w:numPr>
        <w:jc w:val="both"/>
      </w:pPr>
      <w:r>
        <w:t xml:space="preserve">Destaca lo que creas oportuno utilizando las </w:t>
      </w:r>
      <w:r w:rsidRPr="00146A4B">
        <w:rPr>
          <w:b/>
        </w:rPr>
        <w:t>negritas</w:t>
      </w:r>
      <w:r>
        <w:t xml:space="preserve"> y las </w:t>
      </w:r>
      <w:r w:rsidRPr="00146A4B">
        <w:rPr>
          <w:i/>
        </w:rPr>
        <w:t>cursivas</w:t>
      </w:r>
      <w:r>
        <w:t>.</w:t>
      </w:r>
    </w:p>
    <w:p w14:paraId="688E4AB9" w14:textId="77777777" w:rsidR="00837C9E" w:rsidRDefault="00837C9E" w:rsidP="00837C9E">
      <w:pPr>
        <w:pStyle w:val="Sinespaciado"/>
        <w:jc w:val="both"/>
      </w:pPr>
    </w:p>
    <w:p w14:paraId="35D58B60" w14:textId="77777777" w:rsidR="00837C9E" w:rsidRDefault="00837C9E" w:rsidP="00837C9E">
      <w:pPr>
        <w:spacing w:after="0" w:line="240" w:lineRule="auto"/>
      </w:pPr>
      <w:r>
        <w:br w:type="page"/>
      </w:r>
    </w:p>
    <w:p w14:paraId="1BA62026" w14:textId="12DEBC0E" w:rsidR="00F847BE" w:rsidRDefault="00F847BE" w:rsidP="00837C9E">
      <w:pPr>
        <w:pStyle w:val="Ttulo1"/>
      </w:pPr>
      <w:bookmarkStart w:id="26" w:name="_Toc112849762"/>
      <w:r>
        <w:lastRenderedPageBreak/>
        <w:t>Memoria Técnica</w:t>
      </w:r>
      <w:bookmarkEnd w:id="26"/>
    </w:p>
    <w:p w14:paraId="0F0037CD" w14:textId="152CB408" w:rsidR="00336CF2" w:rsidRDefault="00336CF2" w:rsidP="00336CF2">
      <w:pPr>
        <w:rPr>
          <w:lang w:eastAsia="es-ES"/>
        </w:rPr>
      </w:pPr>
    </w:p>
    <w:p w14:paraId="6F035EAF" w14:textId="18482C5F" w:rsidR="00A63568" w:rsidRDefault="00A63568" w:rsidP="00336CF2">
      <w:pPr>
        <w:rPr>
          <w:lang w:eastAsia="es-ES"/>
        </w:rPr>
      </w:pPr>
      <w:r>
        <w:rPr>
          <w:lang w:eastAsia="es-ES"/>
        </w:rPr>
        <w:t>Los ficheros, scripts,</w:t>
      </w:r>
      <w:r w:rsidR="004C33F9">
        <w:rPr>
          <w:lang w:eastAsia="es-ES"/>
        </w:rPr>
        <w:t xml:space="preserve"> tablas,</w:t>
      </w:r>
      <w:r>
        <w:rPr>
          <w:lang w:eastAsia="es-ES"/>
        </w:rPr>
        <w:t xml:space="preserve"> dashboards y demás documentos </w:t>
      </w:r>
      <w:r w:rsidR="00712C96">
        <w:rPr>
          <w:lang w:eastAsia="es-ES"/>
        </w:rPr>
        <w:t>empleados en este trabajo, incluida esta memoria, están publicados en el siguiente repositorio de Github:</w:t>
      </w:r>
    </w:p>
    <w:p w14:paraId="0AFA91D5" w14:textId="253CA4D2" w:rsidR="00712C96" w:rsidRPr="00336CF2" w:rsidRDefault="002B7BC7" w:rsidP="00712C96">
      <w:pPr>
        <w:jc w:val="center"/>
        <w:rPr>
          <w:lang w:eastAsia="es-ES"/>
        </w:rPr>
      </w:pPr>
      <w:hyperlink r:id="rId12" w:history="1">
        <w:r w:rsidR="00712C96" w:rsidRPr="00A266DA">
          <w:rPr>
            <w:rStyle w:val="Hipervnculo"/>
            <w:lang w:eastAsia="es-ES"/>
          </w:rPr>
          <w:t>https://github.com/Chanalber/TFM.git</w:t>
        </w:r>
      </w:hyperlink>
    </w:p>
    <w:p w14:paraId="2B35DC56" w14:textId="17BD985E" w:rsidR="00726FB3" w:rsidRDefault="00F847BE" w:rsidP="00F847BE">
      <w:pPr>
        <w:rPr>
          <w:lang w:eastAsia="es-ES"/>
        </w:rPr>
      </w:pPr>
      <w:r>
        <w:rPr>
          <w:lang w:eastAsia="es-ES"/>
        </w:rPr>
        <w:t>A continuación</w:t>
      </w:r>
      <w:r w:rsidR="008B7468">
        <w:rPr>
          <w:lang w:eastAsia="es-ES"/>
        </w:rPr>
        <w:t>,</w:t>
      </w:r>
      <w:r>
        <w:rPr>
          <w:lang w:eastAsia="es-ES"/>
        </w:rPr>
        <w:t xml:space="preserve"> se </w:t>
      </w:r>
      <w:r w:rsidR="00DF318A">
        <w:rPr>
          <w:lang w:eastAsia="es-ES"/>
        </w:rPr>
        <w:t>exponen</w:t>
      </w:r>
      <w:r>
        <w:rPr>
          <w:lang w:eastAsia="es-ES"/>
        </w:rPr>
        <w:t xml:space="preserve"> l</w:t>
      </w:r>
      <w:r w:rsidR="000F72DA">
        <w:rPr>
          <w:lang w:eastAsia="es-ES"/>
        </w:rPr>
        <w:t>as tareas realizadas</w:t>
      </w:r>
      <w:r>
        <w:rPr>
          <w:lang w:eastAsia="es-ES"/>
        </w:rPr>
        <w:t xml:space="preserve"> durante el desarrollo del trabajo y la forma en que fueron </w:t>
      </w:r>
      <w:r w:rsidR="00336CF2">
        <w:rPr>
          <w:lang w:eastAsia="es-ES"/>
        </w:rPr>
        <w:t>abordad</w:t>
      </w:r>
      <w:r w:rsidR="000F72DA">
        <w:rPr>
          <w:lang w:eastAsia="es-ES"/>
        </w:rPr>
        <w:t>a</w:t>
      </w:r>
      <w:r w:rsidR="00336CF2">
        <w:rPr>
          <w:lang w:eastAsia="es-ES"/>
        </w:rPr>
        <w:t>s</w:t>
      </w:r>
      <w:r>
        <w:rPr>
          <w:lang w:eastAsia="es-ES"/>
        </w:rPr>
        <w:t>.</w:t>
      </w:r>
      <w:r w:rsidR="00336CF2">
        <w:rPr>
          <w:lang w:eastAsia="es-ES"/>
        </w:rPr>
        <w:t xml:space="preserve"> </w:t>
      </w:r>
      <w:r w:rsidR="00DF318A">
        <w:rPr>
          <w:lang w:eastAsia="es-ES"/>
        </w:rPr>
        <w:t xml:space="preserve">En esta sección se </w:t>
      </w:r>
      <w:r w:rsidR="00FD0097">
        <w:rPr>
          <w:lang w:eastAsia="es-ES"/>
        </w:rPr>
        <w:t>tratarán</w:t>
      </w:r>
      <w:r w:rsidR="00DF318A">
        <w:rPr>
          <w:lang w:eastAsia="es-ES"/>
        </w:rPr>
        <w:t xml:space="preserve"> l</w:t>
      </w:r>
      <w:r w:rsidR="00336CF2">
        <w:rPr>
          <w:lang w:eastAsia="es-ES"/>
        </w:rPr>
        <w:t xml:space="preserve">os problemas, cambios e imprevistos en la consecución de </w:t>
      </w:r>
      <w:r w:rsidR="00DF318A">
        <w:rPr>
          <w:lang w:eastAsia="es-ES"/>
        </w:rPr>
        <w:t>estos</w:t>
      </w:r>
      <w:r w:rsidR="00336CF2">
        <w:rPr>
          <w:lang w:eastAsia="es-ES"/>
        </w:rPr>
        <w:t xml:space="preserve"> objetivos</w:t>
      </w:r>
      <w:r w:rsidR="00DF318A">
        <w:rPr>
          <w:lang w:eastAsia="es-ES"/>
        </w:rPr>
        <w:t xml:space="preserve"> para finalmente presentar</w:t>
      </w:r>
      <w:r w:rsidR="00336CF2">
        <w:rPr>
          <w:lang w:eastAsia="es-ES"/>
        </w:rPr>
        <w:t xml:space="preserve"> los resultados </w:t>
      </w:r>
      <w:r w:rsidR="00DF318A">
        <w:rPr>
          <w:lang w:eastAsia="es-ES"/>
        </w:rPr>
        <w:t>a los que se ha llegado.</w:t>
      </w:r>
    </w:p>
    <w:p w14:paraId="5F8B0D16" w14:textId="77777777" w:rsidR="00726FB3" w:rsidRDefault="00726FB3" w:rsidP="00F847BE">
      <w:pPr>
        <w:rPr>
          <w:lang w:eastAsia="es-ES"/>
        </w:rPr>
      </w:pPr>
    </w:p>
    <w:p w14:paraId="16D0EE8B" w14:textId="5A7A4098" w:rsidR="00726FB3" w:rsidRDefault="00726FB3" w:rsidP="00726FB3">
      <w:pPr>
        <w:pStyle w:val="Ttulo2"/>
      </w:pPr>
      <w:bookmarkStart w:id="27" w:name="_Toc112849763"/>
      <w:r>
        <w:t>Proces</w:t>
      </w:r>
      <w:r w:rsidR="00B1594E">
        <w:t>ado de Datos</w:t>
      </w:r>
      <w:bookmarkEnd w:id="27"/>
    </w:p>
    <w:p w14:paraId="38A13CC5" w14:textId="5B50ACD0" w:rsidR="00726FB3" w:rsidRDefault="00726FB3" w:rsidP="00726FB3">
      <w:pPr>
        <w:rPr>
          <w:lang w:eastAsia="es-ES"/>
        </w:rPr>
      </w:pPr>
    </w:p>
    <w:p w14:paraId="410298DB" w14:textId="551996FA" w:rsidR="006759CA" w:rsidRDefault="006759CA" w:rsidP="00726FB3">
      <w:pPr>
        <w:rPr>
          <w:lang w:eastAsia="es-ES"/>
        </w:rPr>
      </w:pPr>
      <w:r>
        <w:rPr>
          <w:lang w:eastAsia="es-ES"/>
        </w:rPr>
        <w:t xml:space="preserve">En este apartado se explicará cómo se llevó a cabo la depuración de los datos de Estados Unidos y la Unión Europea </w:t>
      </w:r>
      <w:r w:rsidR="004D4722">
        <w:rPr>
          <w:lang w:eastAsia="es-ES"/>
        </w:rPr>
        <w:t>y</w:t>
      </w:r>
      <w:r>
        <w:rPr>
          <w:lang w:eastAsia="es-ES"/>
        </w:rPr>
        <w:t xml:space="preserve"> su posterior integración. Una vez </w:t>
      </w:r>
      <w:r w:rsidR="004D4722">
        <w:rPr>
          <w:lang w:eastAsia="es-ES"/>
        </w:rPr>
        <w:t xml:space="preserve">finalizado el proceso, se </w:t>
      </w:r>
      <w:r w:rsidR="00273AF7">
        <w:rPr>
          <w:lang w:eastAsia="es-ES"/>
        </w:rPr>
        <w:t>tiene una tabla única con todos los sancionados</w:t>
      </w:r>
      <w:r w:rsidR="003E4D86">
        <w:rPr>
          <w:lang w:eastAsia="es-ES"/>
        </w:rPr>
        <w:t xml:space="preserve"> y</w:t>
      </w:r>
      <w:r w:rsidR="00273AF7">
        <w:rPr>
          <w:lang w:eastAsia="es-ES"/>
        </w:rPr>
        <w:t xml:space="preserve"> en un formato adecuado</w:t>
      </w:r>
      <w:r w:rsidR="008E1572">
        <w:rPr>
          <w:lang w:eastAsia="es-ES"/>
        </w:rPr>
        <w:t xml:space="preserve"> para ser utilizadas por l</w:t>
      </w:r>
      <w:r w:rsidR="00F40EBE">
        <w:rPr>
          <w:lang w:eastAsia="es-ES"/>
        </w:rPr>
        <w:t xml:space="preserve">os modelos ML y </w:t>
      </w:r>
      <w:r w:rsidR="00A73ED7">
        <w:rPr>
          <w:lang w:eastAsia="es-ES"/>
        </w:rPr>
        <w:t>de</w:t>
      </w:r>
      <w:r w:rsidR="00453D53">
        <w:rPr>
          <w:lang w:eastAsia="es-ES"/>
        </w:rPr>
        <w:t xml:space="preserve"> </w:t>
      </w:r>
      <w:r w:rsidR="008A76CD">
        <w:rPr>
          <w:lang w:eastAsia="es-ES"/>
        </w:rPr>
        <w:t>análisis visual de los datos</w:t>
      </w:r>
      <w:r w:rsidR="00453D53">
        <w:rPr>
          <w:lang w:eastAsia="es-ES"/>
        </w:rPr>
        <w:t>.</w:t>
      </w:r>
    </w:p>
    <w:p w14:paraId="14BC3F4C" w14:textId="77777777" w:rsidR="00240EB0" w:rsidRDefault="00726FB3" w:rsidP="00726FB3">
      <w:pPr>
        <w:rPr>
          <w:lang w:eastAsia="es-ES"/>
        </w:rPr>
      </w:pPr>
      <w:r>
        <w:rPr>
          <w:lang w:eastAsia="es-ES"/>
        </w:rPr>
        <w:t xml:space="preserve">El proceso ETL (Extract, Transform, Load) engloba el conjunto de técnicas aplicadas sobre los datos en crudo con objeto de obtener un dataset depurado y listo para </w:t>
      </w:r>
      <w:r w:rsidR="00754FC8">
        <w:rPr>
          <w:lang w:eastAsia="es-ES"/>
        </w:rPr>
        <w:t xml:space="preserve">aportar valor mediante diversos métodos: entrenamiento de modelos de Machine Learning, generación de visualizaciones de </w:t>
      </w:r>
      <w:r w:rsidR="007F4451">
        <w:rPr>
          <w:lang w:eastAsia="es-ES"/>
        </w:rPr>
        <w:t>Inteligencia Empresarial</w:t>
      </w:r>
      <w:r w:rsidR="00754FC8">
        <w:rPr>
          <w:lang w:eastAsia="es-ES"/>
        </w:rPr>
        <w:t>, etc.</w:t>
      </w:r>
    </w:p>
    <w:p w14:paraId="089E7986" w14:textId="1E431489" w:rsidR="00726FB3" w:rsidRDefault="00240EB0" w:rsidP="00726FB3">
      <w:pPr>
        <w:rPr>
          <w:lang w:eastAsia="es-ES"/>
        </w:rPr>
      </w:pPr>
      <w:r>
        <w:rPr>
          <w:lang w:eastAsia="es-ES"/>
        </w:rPr>
        <w:t xml:space="preserve">La integración de datos </w:t>
      </w:r>
      <w:r w:rsidR="00C52889">
        <w:rPr>
          <w:lang w:eastAsia="es-ES"/>
        </w:rPr>
        <w:t>permite seleccionar datos de distintas fuentes</w:t>
      </w:r>
      <w:r w:rsidR="00901D81">
        <w:rPr>
          <w:lang w:eastAsia="es-ES"/>
        </w:rPr>
        <w:t xml:space="preserve"> </w:t>
      </w:r>
      <w:r w:rsidR="00C110A2">
        <w:rPr>
          <w:lang w:eastAsia="es-ES"/>
        </w:rPr>
        <w:t>y</w:t>
      </w:r>
      <w:r w:rsidR="00901D81">
        <w:rPr>
          <w:lang w:eastAsia="es-ES"/>
        </w:rPr>
        <w:t xml:space="preserve"> </w:t>
      </w:r>
      <w:r w:rsidR="008810CF">
        <w:rPr>
          <w:lang w:eastAsia="es-ES"/>
        </w:rPr>
        <w:t>combin</w:t>
      </w:r>
      <w:r w:rsidR="00901D81">
        <w:rPr>
          <w:lang w:eastAsia="es-ES"/>
        </w:rPr>
        <w:t>arlos en una misma estructura.</w:t>
      </w:r>
      <w:r w:rsidR="00754FC8">
        <w:rPr>
          <w:lang w:eastAsia="es-ES"/>
        </w:rPr>
        <w:t xml:space="preserve"> </w:t>
      </w:r>
    </w:p>
    <w:p w14:paraId="06949AD5" w14:textId="7B3E7586" w:rsidR="00253C31" w:rsidRDefault="00B81277" w:rsidP="00726FB3">
      <w:pPr>
        <w:rPr>
          <w:lang w:eastAsia="es-ES"/>
        </w:rPr>
      </w:pPr>
      <w:r>
        <w:rPr>
          <w:lang w:eastAsia="es-ES"/>
        </w:rPr>
        <w:t>Durante</w:t>
      </w:r>
      <w:r w:rsidR="006E6E8D">
        <w:rPr>
          <w:lang w:eastAsia="es-ES"/>
        </w:rPr>
        <w:t xml:space="preserve"> el procesado, se </w:t>
      </w:r>
      <w:r w:rsidR="00A748C4">
        <w:rPr>
          <w:lang w:eastAsia="es-ES"/>
        </w:rPr>
        <w:t xml:space="preserve">ha combinado el proceso </w:t>
      </w:r>
      <w:r w:rsidR="00EF708E">
        <w:rPr>
          <w:lang w:eastAsia="es-ES"/>
        </w:rPr>
        <w:t xml:space="preserve">ETL con técnicas de limpieza de datos y otros métodos computacionales </w:t>
      </w:r>
      <w:r w:rsidR="00A748C4">
        <w:rPr>
          <w:lang w:eastAsia="es-ES"/>
        </w:rPr>
        <w:t>para depurar los datos.</w:t>
      </w:r>
      <w:r w:rsidR="00E747CD">
        <w:rPr>
          <w:lang w:eastAsia="es-ES"/>
        </w:rPr>
        <w:t xml:space="preserve"> </w:t>
      </w:r>
      <w:r w:rsidR="00080594">
        <w:rPr>
          <w:lang w:eastAsia="es-ES"/>
        </w:rPr>
        <w:t>Una vez hecho esto, se unieron los datos de la Unión Europea y de Estados Unidos en una misma tabla.</w:t>
      </w:r>
    </w:p>
    <w:p w14:paraId="262F821A" w14:textId="5BD18BED" w:rsidR="001A7E2B" w:rsidRPr="00726FB3" w:rsidRDefault="001A7E2B" w:rsidP="00726FB3">
      <w:pPr>
        <w:rPr>
          <w:lang w:eastAsia="es-ES"/>
        </w:rPr>
      </w:pPr>
      <w:r>
        <w:rPr>
          <w:lang w:eastAsia="es-ES"/>
        </w:rPr>
        <w:t xml:space="preserve">Aunque este apartado se ha intentado dividir en varios subapartados </w:t>
      </w:r>
      <w:r w:rsidR="00493A69">
        <w:rPr>
          <w:lang w:eastAsia="es-ES"/>
        </w:rPr>
        <w:t xml:space="preserve">en función de las técnicas de procesamiento aplicadas, </w:t>
      </w:r>
      <w:r w:rsidR="00692740">
        <w:rPr>
          <w:lang w:eastAsia="es-ES"/>
        </w:rPr>
        <w:t>no siempre se puede separar cada técnica</w:t>
      </w:r>
      <w:r w:rsidR="0085312E">
        <w:rPr>
          <w:lang w:eastAsia="es-ES"/>
        </w:rPr>
        <w:t xml:space="preserve"> como una entidad independiente</w:t>
      </w:r>
      <w:r w:rsidR="00973B1A">
        <w:rPr>
          <w:lang w:eastAsia="es-ES"/>
        </w:rPr>
        <w:t>.</w:t>
      </w:r>
      <w:r w:rsidR="00DF4A7F">
        <w:rPr>
          <w:lang w:eastAsia="es-ES"/>
        </w:rPr>
        <w:t xml:space="preserve"> </w:t>
      </w:r>
      <w:r w:rsidR="00CA46B6">
        <w:rPr>
          <w:lang w:eastAsia="es-ES"/>
        </w:rPr>
        <w:t>Pues puede ocurrir</w:t>
      </w:r>
      <w:r w:rsidR="00B35645">
        <w:rPr>
          <w:lang w:eastAsia="es-ES"/>
        </w:rPr>
        <w:t xml:space="preserve"> </w:t>
      </w:r>
      <w:r w:rsidR="00CA46B6">
        <w:rPr>
          <w:lang w:eastAsia="es-ES"/>
        </w:rPr>
        <w:t>que</w:t>
      </w:r>
      <w:r w:rsidR="00B35645">
        <w:rPr>
          <w:lang w:eastAsia="es-ES"/>
        </w:rPr>
        <w:t xml:space="preserve"> una técnica d</w:t>
      </w:r>
      <w:r w:rsidR="002E6DA8">
        <w:rPr>
          <w:lang w:eastAsia="es-ES"/>
        </w:rPr>
        <w:t>é</w:t>
      </w:r>
      <w:r w:rsidR="00B35645">
        <w:rPr>
          <w:lang w:eastAsia="es-ES"/>
        </w:rPr>
        <w:t xml:space="preserve"> forma a otra </w:t>
      </w:r>
      <w:r w:rsidR="00552FDE">
        <w:rPr>
          <w:lang w:eastAsia="es-ES"/>
        </w:rPr>
        <w:t>y funcion</w:t>
      </w:r>
      <w:r w:rsidR="00CA46B6">
        <w:rPr>
          <w:lang w:eastAsia="es-ES"/>
        </w:rPr>
        <w:t>e</w:t>
      </w:r>
      <w:r w:rsidR="00552FDE">
        <w:rPr>
          <w:lang w:eastAsia="es-ES"/>
        </w:rPr>
        <w:t>n conjuntamente.</w:t>
      </w:r>
      <w:r w:rsidR="00DF4A7F">
        <w:rPr>
          <w:lang w:eastAsia="es-ES"/>
        </w:rPr>
        <w:t xml:space="preserve"> </w:t>
      </w:r>
      <w:r w:rsidR="00973B1A">
        <w:rPr>
          <w:lang w:eastAsia="es-ES"/>
        </w:rPr>
        <w:t xml:space="preserve"> </w:t>
      </w:r>
    </w:p>
    <w:p w14:paraId="7870938E" w14:textId="77777777" w:rsidR="00FD0097" w:rsidRDefault="00FD0097" w:rsidP="00FD0097">
      <w:pPr>
        <w:pStyle w:val="Ttulo2"/>
        <w:numPr>
          <w:ilvl w:val="0"/>
          <w:numId w:val="0"/>
        </w:numPr>
        <w:jc w:val="both"/>
      </w:pPr>
    </w:p>
    <w:p w14:paraId="4C1CC072" w14:textId="42E27F8E" w:rsidR="00FD0097" w:rsidRDefault="000F7655" w:rsidP="00726FB3">
      <w:pPr>
        <w:pStyle w:val="Ttulo3"/>
      </w:pPr>
      <w:r>
        <w:t xml:space="preserve"> </w:t>
      </w:r>
      <w:bookmarkStart w:id="28" w:name="_Toc112849764"/>
      <w:r w:rsidR="00121C61">
        <w:t>Extracción</w:t>
      </w:r>
      <w:r w:rsidR="00253C31">
        <w:t xml:space="preserve"> y</w:t>
      </w:r>
      <w:r w:rsidR="00FD0097">
        <w:t xml:space="preserve"> </w:t>
      </w:r>
      <w:r w:rsidR="00253C31">
        <w:t>Selección de</w:t>
      </w:r>
      <w:r w:rsidR="00FD0097">
        <w:t xml:space="preserve"> Datos</w:t>
      </w:r>
      <w:bookmarkEnd w:id="28"/>
    </w:p>
    <w:p w14:paraId="0FC355AC" w14:textId="53BA696C" w:rsidR="00FD0097" w:rsidRDefault="00FD0097" w:rsidP="00FD0097">
      <w:pPr>
        <w:rPr>
          <w:lang w:eastAsia="es-ES"/>
        </w:rPr>
      </w:pPr>
    </w:p>
    <w:p w14:paraId="316B2815" w14:textId="4F5DB94B" w:rsidR="00FD0097" w:rsidRDefault="002C078B" w:rsidP="000F7655">
      <w:pPr>
        <w:rPr>
          <w:lang w:eastAsia="es-ES"/>
        </w:rPr>
      </w:pPr>
      <w:r>
        <w:rPr>
          <w:lang w:eastAsia="es-ES"/>
        </w:rPr>
        <w:t xml:space="preserve">El notebook de Jupyter para código </w:t>
      </w:r>
      <w:r w:rsidR="00A63568">
        <w:rPr>
          <w:lang w:eastAsia="es-ES"/>
        </w:rPr>
        <w:t xml:space="preserve">Python </w:t>
      </w:r>
      <w:r w:rsidR="000F7655">
        <w:rPr>
          <w:lang w:eastAsia="es-ES"/>
        </w:rPr>
        <w:t>ha sido</w:t>
      </w:r>
      <w:r w:rsidR="00A63568">
        <w:rPr>
          <w:lang w:eastAsia="es-ES"/>
        </w:rPr>
        <w:t xml:space="preserve"> </w:t>
      </w:r>
      <w:r w:rsidR="000F7655">
        <w:rPr>
          <w:lang w:eastAsia="es-ES"/>
        </w:rPr>
        <w:t>la aplicación</w:t>
      </w:r>
      <w:r w:rsidR="00A63568">
        <w:rPr>
          <w:lang w:eastAsia="es-ES"/>
        </w:rPr>
        <w:t xml:space="preserve"> utilizad</w:t>
      </w:r>
      <w:r w:rsidR="000F7655">
        <w:rPr>
          <w:lang w:eastAsia="es-ES"/>
        </w:rPr>
        <w:t>a</w:t>
      </w:r>
      <w:r w:rsidR="00A63568">
        <w:rPr>
          <w:lang w:eastAsia="es-ES"/>
        </w:rPr>
        <w:t xml:space="preserve"> en la </w:t>
      </w:r>
      <w:r w:rsidR="00AB7640">
        <w:rPr>
          <w:lang w:eastAsia="es-ES"/>
        </w:rPr>
        <w:t>carga</w:t>
      </w:r>
      <w:r w:rsidR="00A63568">
        <w:rPr>
          <w:lang w:eastAsia="es-ES"/>
        </w:rPr>
        <w:t xml:space="preserve"> de los datos de las listas de sancionados. </w:t>
      </w:r>
      <w:r w:rsidR="000F7655">
        <w:rPr>
          <w:lang w:eastAsia="es-ES"/>
        </w:rPr>
        <w:t>S</w:t>
      </w:r>
      <w:r>
        <w:rPr>
          <w:lang w:eastAsia="es-ES"/>
        </w:rPr>
        <w:t xml:space="preserve">e generó </w:t>
      </w:r>
      <w:r w:rsidR="000F7655">
        <w:rPr>
          <w:lang w:eastAsia="es-ES"/>
        </w:rPr>
        <w:t>un</w:t>
      </w:r>
      <w:r>
        <w:rPr>
          <w:lang w:eastAsia="es-ES"/>
        </w:rPr>
        <w:t xml:space="preserve"> script de nombre</w:t>
      </w:r>
      <w:r w:rsidR="000F7655">
        <w:rPr>
          <w:lang w:eastAsia="es-ES"/>
        </w:rPr>
        <w:t xml:space="preserve"> </w:t>
      </w:r>
      <w:r w:rsidR="00B44167">
        <w:rPr>
          <w:i/>
          <w:iCs/>
          <w:lang w:eastAsia="es-ES"/>
        </w:rPr>
        <w:t>01_extraer_datos</w:t>
      </w:r>
      <w:r w:rsidRPr="002C078B">
        <w:rPr>
          <w:i/>
          <w:iCs/>
          <w:lang w:eastAsia="es-ES"/>
        </w:rPr>
        <w:t>.ipynb</w:t>
      </w:r>
      <w:r>
        <w:rPr>
          <w:lang w:eastAsia="es-ES"/>
        </w:rPr>
        <w:t xml:space="preserve"> en la ubicación </w:t>
      </w:r>
      <w:r w:rsidRPr="002C078B">
        <w:rPr>
          <w:i/>
          <w:iCs/>
          <w:lang w:eastAsia="es-ES"/>
        </w:rPr>
        <w:t>TFM/Código y datos/</w:t>
      </w:r>
      <w:r w:rsidR="000F7655">
        <w:rPr>
          <w:i/>
          <w:iCs/>
          <w:lang w:eastAsia="es-ES"/>
        </w:rPr>
        <w:t xml:space="preserve"> </w:t>
      </w:r>
      <w:r w:rsidR="000F7655">
        <w:rPr>
          <w:lang w:eastAsia="es-ES"/>
        </w:rPr>
        <w:t>con los siguientes propósitos</w:t>
      </w:r>
      <w:r w:rsidR="008B120C">
        <w:rPr>
          <w:lang w:eastAsia="es-ES"/>
        </w:rPr>
        <w:t xml:space="preserve"> generales</w:t>
      </w:r>
      <w:r w:rsidR="000F7655">
        <w:rPr>
          <w:lang w:eastAsia="es-ES"/>
        </w:rPr>
        <w:t>:</w:t>
      </w:r>
    </w:p>
    <w:p w14:paraId="00A6CEB5" w14:textId="3ABA25B0" w:rsidR="000F7655" w:rsidRDefault="000F7655" w:rsidP="00AD7052">
      <w:pPr>
        <w:pStyle w:val="Prrafodelista"/>
        <w:numPr>
          <w:ilvl w:val="0"/>
          <w:numId w:val="6"/>
        </w:numPr>
        <w:rPr>
          <w:lang w:eastAsia="es-ES"/>
        </w:rPr>
      </w:pPr>
      <w:r>
        <w:rPr>
          <w:lang w:eastAsia="es-ES"/>
        </w:rPr>
        <w:lastRenderedPageBreak/>
        <w:t>Acceder a las listas de sancionados</w:t>
      </w:r>
      <w:r w:rsidR="009B50C7">
        <w:rPr>
          <w:lang w:eastAsia="es-ES"/>
        </w:rPr>
        <w:t xml:space="preserve"> de EEUU y la UE</w:t>
      </w:r>
      <w:r>
        <w:rPr>
          <w:lang w:eastAsia="es-ES"/>
        </w:rPr>
        <w:t xml:space="preserve"> vía </w:t>
      </w:r>
      <w:r w:rsidR="009B50C7">
        <w:rPr>
          <w:lang w:eastAsia="es-ES"/>
        </w:rPr>
        <w:t>URL y cargar los datos en Python transformándolos a formato de DataFrame.</w:t>
      </w:r>
    </w:p>
    <w:p w14:paraId="1244A05D" w14:textId="77777777" w:rsidR="00C91B99" w:rsidRDefault="00C91B99" w:rsidP="00C91B99">
      <w:pPr>
        <w:pStyle w:val="Prrafodelista"/>
        <w:rPr>
          <w:lang w:eastAsia="es-ES"/>
        </w:rPr>
      </w:pPr>
    </w:p>
    <w:p w14:paraId="07EB2A2F" w14:textId="2405F345" w:rsidR="009B50C7" w:rsidRDefault="00ED3858" w:rsidP="00AD7052">
      <w:pPr>
        <w:pStyle w:val="Prrafodelista"/>
        <w:numPr>
          <w:ilvl w:val="0"/>
          <w:numId w:val="6"/>
        </w:numPr>
        <w:rPr>
          <w:lang w:eastAsia="es-ES"/>
        </w:rPr>
      </w:pPr>
      <w:r>
        <w:rPr>
          <w:lang w:eastAsia="es-ES"/>
        </w:rPr>
        <w:t>Almacenar los datos en</w:t>
      </w:r>
      <w:r w:rsidR="00EB5465">
        <w:rPr>
          <w:lang w:eastAsia="es-ES"/>
        </w:rPr>
        <w:t xml:space="preserve"> crudo en</w:t>
      </w:r>
      <w:r>
        <w:rPr>
          <w:lang w:eastAsia="es-ES"/>
        </w:rPr>
        <w:t xml:space="preserve"> formato</w:t>
      </w:r>
      <w:r w:rsidR="009B50C7">
        <w:rPr>
          <w:lang w:eastAsia="es-ES"/>
        </w:rPr>
        <w:t xml:space="preserve"> .</w:t>
      </w:r>
      <w:r>
        <w:rPr>
          <w:lang w:eastAsia="es-ES"/>
        </w:rPr>
        <w:t xml:space="preserve">csv en la ubicación </w:t>
      </w:r>
      <w:r w:rsidR="00EB5465" w:rsidRPr="00EB5465">
        <w:rPr>
          <w:i/>
          <w:iCs/>
          <w:lang w:eastAsia="es-ES"/>
        </w:rPr>
        <w:t>TFM</w:t>
      </w:r>
      <w:r w:rsidR="00D40614">
        <w:rPr>
          <w:i/>
          <w:iCs/>
          <w:lang w:eastAsia="es-ES"/>
        </w:rPr>
        <w:t>/</w:t>
      </w:r>
      <w:r w:rsidR="00EB5465" w:rsidRPr="00EB5465">
        <w:rPr>
          <w:i/>
          <w:iCs/>
          <w:lang w:eastAsia="es-ES"/>
        </w:rPr>
        <w:t>Código y datos</w:t>
      </w:r>
      <w:r w:rsidR="00D40614">
        <w:rPr>
          <w:i/>
          <w:iCs/>
          <w:lang w:eastAsia="es-ES"/>
        </w:rPr>
        <w:t>/</w:t>
      </w:r>
      <w:r w:rsidR="00EB5465" w:rsidRPr="00EB5465">
        <w:rPr>
          <w:i/>
          <w:iCs/>
          <w:lang w:eastAsia="es-ES"/>
        </w:rPr>
        <w:t>UE_EEUU_data_crudo</w:t>
      </w:r>
      <w:r>
        <w:rPr>
          <w:lang w:eastAsia="es-ES"/>
        </w:rPr>
        <w:t xml:space="preserve"> </w:t>
      </w:r>
      <w:r w:rsidR="00EB5465">
        <w:rPr>
          <w:lang w:eastAsia="es-ES"/>
        </w:rPr>
        <w:t>para tenerlos localizados en caso de que se quieran revisar.</w:t>
      </w:r>
      <w:r w:rsidR="00CF0704">
        <w:rPr>
          <w:lang w:eastAsia="es-ES"/>
        </w:rPr>
        <w:t xml:space="preserve"> Cada vez </w:t>
      </w:r>
      <w:r w:rsidR="001F46F8">
        <w:rPr>
          <w:lang w:eastAsia="es-ES"/>
        </w:rPr>
        <w:t xml:space="preserve">que este proceso es ejecutado, </w:t>
      </w:r>
      <w:r w:rsidR="004C33F9">
        <w:rPr>
          <w:lang w:eastAsia="es-ES"/>
        </w:rPr>
        <w:t>s</w:t>
      </w:r>
      <w:r w:rsidR="001F46F8">
        <w:rPr>
          <w:lang w:eastAsia="es-ES"/>
        </w:rPr>
        <w:t xml:space="preserve">e borran los archivos antiguos del directorio local y se vuelven a cargar desde la web. </w:t>
      </w:r>
    </w:p>
    <w:p w14:paraId="79CCA4D1" w14:textId="77777777" w:rsidR="00BD1477" w:rsidRDefault="00BD1477" w:rsidP="00BD1477">
      <w:pPr>
        <w:pStyle w:val="Prrafodelista"/>
        <w:rPr>
          <w:lang w:eastAsia="es-ES"/>
        </w:rPr>
      </w:pPr>
    </w:p>
    <w:p w14:paraId="63660F0B" w14:textId="77777777" w:rsidR="00B179D5" w:rsidRDefault="00121C61" w:rsidP="00AD7052">
      <w:pPr>
        <w:pStyle w:val="Prrafodelista"/>
        <w:numPr>
          <w:ilvl w:val="0"/>
          <w:numId w:val="6"/>
        </w:numPr>
        <w:rPr>
          <w:b/>
          <w:bCs/>
          <w:lang w:eastAsia="es-ES"/>
        </w:rPr>
      </w:pPr>
      <w:r>
        <w:rPr>
          <w:lang w:eastAsia="es-ES"/>
        </w:rPr>
        <w:t>Selección</w:t>
      </w:r>
      <w:r w:rsidR="00BD1477">
        <w:rPr>
          <w:lang w:eastAsia="es-ES"/>
        </w:rPr>
        <w:t xml:space="preserve"> de los datos</w:t>
      </w:r>
      <w:r w:rsidR="00EB6F20">
        <w:rPr>
          <w:lang w:eastAsia="es-ES"/>
        </w:rPr>
        <w:t xml:space="preserve"> de</w:t>
      </w:r>
      <w:r w:rsidR="00AB7640">
        <w:rPr>
          <w:lang w:eastAsia="es-ES"/>
        </w:rPr>
        <w:t xml:space="preserve"> </w:t>
      </w:r>
      <w:r w:rsidR="00EB6F20">
        <w:rPr>
          <w:lang w:eastAsia="es-ES"/>
        </w:rPr>
        <w:t>l</w:t>
      </w:r>
      <w:r w:rsidR="00AB7640">
        <w:rPr>
          <w:lang w:eastAsia="es-ES"/>
        </w:rPr>
        <w:t>os</w:t>
      </w:r>
      <w:r w:rsidR="00EB6F20">
        <w:rPr>
          <w:lang w:eastAsia="es-ES"/>
        </w:rPr>
        <w:t xml:space="preserve"> DataFrame</w:t>
      </w:r>
      <w:r>
        <w:rPr>
          <w:lang w:eastAsia="es-ES"/>
        </w:rPr>
        <w:t xml:space="preserve"> que sean de interés</w:t>
      </w:r>
      <w:r w:rsidR="00AB7640">
        <w:rPr>
          <w:lang w:eastAsia="es-ES"/>
        </w:rPr>
        <w:t>.</w:t>
      </w:r>
      <w:r w:rsidR="00BD1477">
        <w:rPr>
          <w:lang w:eastAsia="es-ES"/>
        </w:rPr>
        <w:t xml:space="preserve"> Habrá</w:t>
      </w:r>
      <w:r w:rsidR="00EB6F20">
        <w:rPr>
          <w:lang w:eastAsia="es-ES"/>
        </w:rPr>
        <w:t xml:space="preserve"> </w:t>
      </w:r>
      <w:r w:rsidR="00AB7640">
        <w:rPr>
          <w:lang w:eastAsia="es-ES"/>
        </w:rPr>
        <w:t>dos</w:t>
      </w:r>
      <w:r w:rsidR="00EB6F20">
        <w:rPr>
          <w:lang w:eastAsia="es-ES"/>
        </w:rPr>
        <w:t xml:space="preserve"> tablas para la lista de EEUU relacionadas por clave y una para la UE.</w:t>
      </w:r>
      <w:r w:rsidR="00FA49DE">
        <w:rPr>
          <w:lang w:eastAsia="es-ES"/>
        </w:rPr>
        <w:t xml:space="preserve"> Los datos </w:t>
      </w:r>
      <w:r>
        <w:rPr>
          <w:lang w:eastAsia="es-ES"/>
        </w:rPr>
        <w:t>seleccionados</w:t>
      </w:r>
      <w:r w:rsidR="00FA49DE">
        <w:rPr>
          <w:lang w:eastAsia="es-ES"/>
        </w:rPr>
        <w:t xml:space="preserve"> se centran en tres d</w:t>
      </w:r>
      <w:r w:rsidR="00753FBB">
        <w:rPr>
          <w:lang w:eastAsia="es-ES"/>
        </w:rPr>
        <w:t xml:space="preserve">imensiones de la información de sancionados: </w:t>
      </w:r>
      <w:r w:rsidR="00753FBB" w:rsidRPr="00753FBB">
        <w:rPr>
          <w:b/>
          <w:bCs/>
          <w:lang w:eastAsia="es-ES"/>
        </w:rPr>
        <w:t>Nombre, ubicación y tipo de sancionado.</w:t>
      </w:r>
    </w:p>
    <w:p w14:paraId="5D5C0FAE" w14:textId="77777777" w:rsidR="00B179D5" w:rsidRPr="00B179D5" w:rsidRDefault="00B179D5" w:rsidP="00B179D5">
      <w:pPr>
        <w:pStyle w:val="Prrafodelista"/>
        <w:rPr>
          <w:b/>
          <w:bCs/>
          <w:lang w:eastAsia="es-ES"/>
        </w:rPr>
      </w:pPr>
    </w:p>
    <w:p w14:paraId="7A444C0B" w14:textId="7B077EC5" w:rsidR="00ED0F3C" w:rsidRPr="006F1D52" w:rsidRDefault="00B179D5" w:rsidP="00AD7052">
      <w:pPr>
        <w:pStyle w:val="Prrafodelista"/>
        <w:numPr>
          <w:ilvl w:val="0"/>
          <w:numId w:val="6"/>
        </w:numPr>
        <w:rPr>
          <w:b/>
          <w:bCs/>
          <w:lang w:eastAsia="es-ES"/>
        </w:rPr>
      </w:pPr>
      <w:r>
        <w:rPr>
          <w:lang w:eastAsia="es-ES"/>
        </w:rPr>
        <w:t xml:space="preserve">Pasar los DataFrame con los datos cargados y seleccionados a formato .csv y almacenarlos en la ubicación </w:t>
      </w:r>
      <w:r w:rsidRPr="00EB5465">
        <w:rPr>
          <w:i/>
          <w:iCs/>
          <w:lang w:eastAsia="es-ES"/>
        </w:rPr>
        <w:t>TFM</w:t>
      </w:r>
      <w:r>
        <w:rPr>
          <w:i/>
          <w:iCs/>
          <w:lang w:eastAsia="es-ES"/>
        </w:rPr>
        <w:t>/</w:t>
      </w:r>
      <w:r w:rsidRPr="00EB5465">
        <w:rPr>
          <w:i/>
          <w:iCs/>
          <w:lang w:eastAsia="es-ES"/>
        </w:rPr>
        <w:t>Código y datos</w:t>
      </w:r>
      <w:r>
        <w:rPr>
          <w:i/>
          <w:iCs/>
          <w:lang w:eastAsia="es-ES"/>
        </w:rPr>
        <w:t>/</w:t>
      </w:r>
      <w:r w:rsidRPr="00B179D5">
        <w:rPr>
          <w:i/>
          <w:iCs/>
          <w:lang w:eastAsia="es-ES"/>
        </w:rPr>
        <w:t>datos_entrada_script_02</w:t>
      </w:r>
      <w:r w:rsidR="00784C3A">
        <w:rPr>
          <w:i/>
          <w:iCs/>
          <w:lang w:eastAsia="es-ES"/>
        </w:rPr>
        <w:t xml:space="preserve">. </w:t>
      </w:r>
      <w:r w:rsidR="00784C3A">
        <w:rPr>
          <w:lang w:eastAsia="es-ES"/>
        </w:rPr>
        <w:t xml:space="preserve">Esto se hace para que los datos que vayan a transformarse con el script 02 (del que se hablará más adelante) puedan ser tomados directamente desde esta ubicación siempre que se quiera, sin ser necesario ejecutar antes el script 01. De este modo, solo será necesario ejecutar el script </w:t>
      </w:r>
      <w:r w:rsidR="00784C3A">
        <w:rPr>
          <w:i/>
          <w:iCs/>
          <w:lang w:eastAsia="es-ES"/>
        </w:rPr>
        <w:t>01_extraer_datos</w:t>
      </w:r>
      <w:r w:rsidR="00784C3A" w:rsidRPr="002C078B">
        <w:rPr>
          <w:i/>
          <w:iCs/>
          <w:lang w:eastAsia="es-ES"/>
        </w:rPr>
        <w:t>.ipynb</w:t>
      </w:r>
      <w:r w:rsidR="00663B61">
        <w:rPr>
          <w:lang w:eastAsia="es-ES"/>
        </w:rPr>
        <w:t xml:space="preserve"> antes del script 02</w:t>
      </w:r>
      <w:r w:rsidR="00784C3A">
        <w:rPr>
          <w:i/>
          <w:iCs/>
          <w:lang w:eastAsia="es-ES"/>
        </w:rPr>
        <w:t xml:space="preserve"> </w:t>
      </w:r>
      <w:r w:rsidR="00784C3A">
        <w:rPr>
          <w:lang w:eastAsia="es-ES"/>
        </w:rPr>
        <w:t xml:space="preserve">en caso </w:t>
      </w:r>
      <w:r w:rsidR="00663B61">
        <w:rPr>
          <w:lang w:eastAsia="es-ES"/>
        </w:rPr>
        <w:t xml:space="preserve">de </w:t>
      </w:r>
      <w:r w:rsidR="00784C3A">
        <w:rPr>
          <w:lang w:eastAsia="es-ES"/>
        </w:rPr>
        <w:t>que</w:t>
      </w:r>
      <w:r w:rsidR="00663B61">
        <w:rPr>
          <w:lang w:eastAsia="es-ES"/>
        </w:rPr>
        <w:t xml:space="preserve"> se quiera tener la última versión de los datos de entrada al script 02</w:t>
      </w:r>
      <w:r w:rsidR="00663B61">
        <w:rPr>
          <w:i/>
          <w:iCs/>
          <w:lang w:eastAsia="es-ES"/>
        </w:rPr>
        <w:t>.</w:t>
      </w:r>
    </w:p>
    <w:p w14:paraId="6C56B57B" w14:textId="77777777" w:rsidR="006F1D52" w:rsidRPr="006F1D52" w:rsidRDefault="006F1D52" w:rsidP="006F1D52">
      <w:pPr>
        <w:pStyle w:val="Prrafodelista"/>
        <w:rPr>
          <w:b/>
          <w:bCs/>
          <w:lang w:eastAsia="es-ES"/>
        </w:rPr>
      </w:pPr>
    </w:p>
    <w:p w14:paraId="69974C4A" w14:textId="7C3CC659" w:rsidR="006F1D52" w:rsidRDefault="00C968E7" w:rsidP="00C968E7">
      <w:pPr>
        <w:pStyle w:val="Subttulo"/>
        <w:rPr>
          <w:lang w:eastAsia="es-ES"/>
        </w:rPr>
      </w:pPr>
      <w:r>
        <w:rPr>
          <w:lang w:eastAsia="es-ES"/>
        </w:rPr>
        <w:t>Lista de Estados Unidos</w:t>
      </w:r>
    </w:p>
    <w:p w14:paraId="0AF57F41" w14:textId="77777777" w:rsidR="005909FB" w:rsidRDefault="001F6C23" w:rsidP="00EB6F20">
      <w:pPr>
        <w:rPr>
          <w:lang w:eastAsia="es-ES"/>
        </w:rPr>
      </w:pPr>
      <w:r>
        <w:rPr>
          <w:lang w:eastAsia="es-ES"/>
        </w:rPr>
        <w:t>Para cargar en el script de Python las url’s con las listas de sancionados de EEUU se utiliza wget.download</w:t>
      </w:r>
      <w:r w:rsidR="00B97F94">
        <w:rPr>
          <w:lang w:eastAsia="es-ES"/>
        </w:rPr>
        <w:t>()</w:t>
      </w:r>
      <w:r>
        <w:rPr>
          <w:lang w:eastAsia="es-ES"/>
        </w:rPr>
        <w:t xml:space="preserve"> dentro de un bucle for que se ejecuta una vez por cada url.</w:t>
      </w:r>
      <w:r w:rsidR="00B97F94">
        <w:rPr>
          <w:lang w:eastAsia="es-ES"/>
        </w:rPr>
        <w:t xml:space="preserve"> Cada vez que este proceso es ejecutado, se borran los archivos antiguos en el directorio local</w:t>
      </w:r>
      <w:r w:rsidR="00C63885">
        <w:rPr>
          <w:lang w:eastAsia="es-ES"/>
        </w:rPr>
        <w:t xml:space="preserve"> </w:t>
      </w:r>
      <w:r w:rsidR="00C63885" w:rsidRPr="00EB5465">
        <w:rPr>
          <w:i/>
          <w:iCs/>
          <w:lang w:eastAsia="es-ES"/>
        </w:rPr>
        <w:t>TFM</w:t>
      </w:r>
      <w:r w:rsidR="00C63885">
        <w:rPr>
          <w:i/>
          <w:iCs/>
          <w:lang w:eastAsia="es-ES"/>
        </w:rPr>
        <w:t>/</w:t>
      </w:r>
      <w:r w:rsidR="00C63885" w:rsidRPr="00EB5465">
        <w:rPr>
          <w:i/>
          <w:iCs/>
          <w:lang w:eastAsia="es-ES"/>
        </w:rPr>
        <w:t>Código y datos</w:t>
      </w:r>
      <w:r w:rsidR="00C63885">
        <w:rPr>
          <w:i/>
          <w:iCs/>
          <w:lang w:eastAsia="es-ES"/>
        </w:rPr>
        <w:t>/</w:t>
      </w:r>
      <w:r w:rsidR="00C63885" w:rsidRPr="00EB5465">
        <w:rPr>
          <w:i/>
          <w:iCs/>
          <w:lang w:eastAsia="es-ES"/>
        </w:rPr>
        <w:t>UE_EEUU_data_crudo</w:t>
      </w:r>
      <w:r w:rsidR="00C63885">
        <w:rPr>
          <w:lang w:eastAsia="es-ES"/>
        </w:rPr>
        <w:t xml:space="preserve"> </w:t>
      </w:r>
      <w:r w:rsidR="00B97F94">
        <w:rPr>
          <w:lang w:eastAsia="es-ES"/>
        </w:rPr>
        <w:t xml:space="preserve"> y se vuelven a cargar desde la web</w:t>
      </w:r>
      <w:r w:rsidR="00352AA5">
        <w:rPr>
          <w:lang w:eastAsia="es-ES"/>
        </w:rPr>
        <w:t xml:space="preserve"> [3]</w:t>
      </w:r>
      <w:r w:rsidR="00B97F94">
        <w:rPr>
          <w:lang w:eastAsia="es-ES"/>
        </w:rPr>
        <w:t>.</w:t>
      </w:r>
      <w:r>
        <w:rPr>
          <w:lang w:eastAsia="es-ES"/>
        </w:rPr>
        <w:t xml:space="preserve"> </w:t>
      </w:r>
    </w:p>
    <w:p w14:paraId="6127EC09" w14:textId="77777777" w:rsidR="005909FB" w:rsidRDefault="00C91B99" w:rsidP="00EB6F20">
      <w:pPr>
        <w:rPr>
          <w:lang w:eastAsia="es-ES"/>
        </w:rPr>
      </w:pPr>
      <w:r>
        <w:rPr>
          <w:lang w:eastAsia="es-ES"/>
        </w:rPr>
        <w:t>Al principio se intentó cargar la lista de EEUU desde un único .xml con toda la información de los sancionados. Pero esto no fue posible porque, al pasarlo a DataFrame,</w:t>
      </w:r>
      <w:r w:rsidR="0059558B">
        <w:rPr>
          <w:lang w:eastAsia="es-ES"/>
        </w:rPr>
        <w:t xml:space="preserve"> los elementos anidados </w:t>
      </w:r>
      <w:r w:rsidR="00887074">
        <w:rPr>
          <w:lang w:eastAsia="es-ES"/>
        </w:rPr>
        <w:t>d</w:t>
      </w:r>
      <w:r w:rsidR="0059558B">
        <w:rPr>
          <w:lang w:eastAsia="es-ES"/>
        </w:rPr>
        <w:t>el .xml no permitían su correcta representación. Por ello, se optó por</w:t>
      </w:r>
      <w:r w:rsidR="00B43DAB">
        <w:rPr>
          <w:lang w:eastAsia="es-ES"/>
        </w:rPr>
        <w:t xml:space="preserve"> acceder a</w:t>
      </w:r>
      <w:r w:rsidR="0059558B">
        <w:rPr>
          <w:lang w:eastAsia="es-ES"/>
        </w:rPr>
        <w:t xml:space="preserve"> la misma información, pero dividida en varios .csv, que se encontraba</w:t>
      </w:r>
      <w:r w:rsidR="00B43DAB">
        <w:rPr>
          <w:lang w:eastAsia="es-ES"/>
        </w:rPr>
        <w:t>n</w:t>
      </w:r>
      <w:r w:rsidR="0059558B">
        <w:rPr>
          <w:lang w:eastAsia="es-ES"/>
        </w:rPr>
        <w:t xml:space="preserve"> en la misma página web</w:t>
      </w:r>
      <w:r w:rsidR="00D936B8">
        <w:rPr>
          <w:lang w:eastAsia="es-ES"/>
        </w:rPr>
        <w:t xml:space="preserve"> que el</w:t>
      </w:r>
      <w:r w:rsidR="0059558B">
        <w:rPr>
          <w:lang w:eastAsia="es-ES"/>
        </w:rPr>
        <w:t xml:space="preserve"> .xml.</w:t>
      </w:r>
      <w:r w:rsidR="007505E8">
        <w:rPr>
          <w:lang w:eastAsia="es-ES"/>
        </w:rPr>
        <w:t xml:space="preserve"> De entre estos archivos .csv, </w:t>
      </w:r>
      <w:r w:rsidR="004C33F9">
        <w:rPr>
          <w:lang w:eastAsia="es-ES"/>
        </w:rPr>
        <w:t>l</w:t>
      </w:r>
      <w:r w:rsidR="007505E8">
        <w:rPr>
          <w:lang w:eastAsia="es-ES"/>
        </w:rPr>
        <w:t xml:space="preserve">os que llevan información relevante para </w:t>
      </w:r>
      <w:r w:rsidR="004C33F9">
        <w:rPr>
          <w:lang w:eastAsia="es-ES"/>
        </w:rPr>
        <w:t>su</w:t>
      </w:r>
      <w:r w:rsidR="007505E8">
        <w:rPr>
          <w:lang w:eastAsia="es-ES"/>
        </w:rPr>
        <w:t xml:space="preserve"> estudio</w:t>
      </w:r>
      <w:r w:rsidR="004C33F9">
        <w:rPr>
          <w:lang w:eastAsia="es-ES"/>
        </w:rPr>
        <w:t xml:space="preserve"> son</w:t>
      </w:r>
      <w:r w:rsidR="00CF0704">
        <w:rPr>
          <w:lang w:eastAsia="es-ES"/>
        </w:rPr>
        <w:t xml:space="preserve">: </w:t>
      </w:r>
      <w:r w:rsidR="00CF0704" w:rsidRPr="00CF0704">
        <w:rPr>
          <w:i/>
          <w:iCs/>
          <w:lang w:eastAsia="es-ES"/>
        </w:rPr>
        <w:t>sdn.csv</w:t>
      </w:r>
      <w:r w:rsidR="00CF0704">
        <w:rPr>
          <w:i/>
          <w:iCs/>
          <w:lang w:eastAsia="es-ES"/>
        </w:rPr>
        <w:t xml:space="preserve"> </w:t>
      </w:r>
      <w:r w:rsidR="00CF0704">
        <w:rPr>
          <w:lang w:eastAsia="es-ES"/>
        </w:rPr>
        <w:t xml:space="preserve">y </w:t>
      </w:r>
      <w:r w:rsidR="00CF0704">
        <w:rPr>
          <w:i/>
          <w:iCs/>
          <w:lang w:eastAsia="es-ES"/>
        </w:rPr>
        <w:t>add.csv.</w:t>
      </w:r>
      <w:r w:rsidR="00CF0704">
        <w:rPr>
          <w:lang w:eastAsia="es-ES"/>
        </w:rPr>
        <w:t xml:space="preserve"> </w:t>
      </w:r>
      <w:r w:rsidR="007505E8">
        <w:rPr>
          <w:lang w:eastAsia="es-ES"/>
        </w:rPr>
        <w:t xml:space="preserve"> </w:t>
      </w:r>
      <w:r w:rsidR="00ED0F3C">
        <w:rPr>
          <w:lang w:eastAsia="es-ES"/>
        </w:rPr>
        <w:t xml:space="preserve">Estos archivos </w:t>
      </w:r>
      <w:r w:rsidR="00CF0704">
        <w:rPr>
          <w:lang w:eastAsia="es-ES"/>
        </w:rPr>
        <w:t>s</w:t>
      </w:r>
      <w:r w:rsidR="00ED0F3C">
        <w:rPr>
          <w:lang w:eastAsia="es-ES"/>
        </w:rPr>
        <w:t>e relacionan por una columna llamada ‘uid’ por lo que, tras ponerlos en formato DataFrame</w:t>
      </w:r>
      <w:r w:rsidR="001F46F8">
        <w:rPr>
          <w:lang w:eastAsia="es-ES"/>
        </w:rPr>
        <w:t xml:space="preserve"> y seleccionar las columnas relevantes</w:t>
      </w:r>
      <w:r w:rsidR="00ED0F3C">
        <w:rPr>
          <w:lang w:eastAsia="es-ES"/>
        </w:rPr>
        <w:t>, se hace un</w:t>
      </w:r>
      <w:r w:rsidR="00C63885">
        <w:rPr>
          <w:lang w:eastAsia="es-ES"/>
        </w:rPr>
        <w:t xml:space="preserve"> inner</w:t>
      </w:r>
      <w:r w:rsidR="00ED0F3C">
        <w:rPr>
          <w:lang w:eastAsia="es-ES"/>
        </w:rPr>
        <w:t xml:space="preserve"> join a las tablas.</w:t>
      </w:r>
    </w:p>
    <w:p w14:paraId="7ED915B3" w14:textId="071F91C5" w:rsidR="004B484C" w:rsidRDefault="001F46F8" w:rsidP="00EB6F20">
      <w:pPr>
        <w:rPr>
          <w:lang w:eastAsia="es-ES"/>
        </w:rPr>
      </w:pPr>
      <w:r>
        <w:rPr>
          <w:lang w:eastAsia="es-ES"/>
        </w:rPr>
        <w:t xml:space="preserve"> Las columnas de los</w:t>
      </w:r>
      <w:r w:rsidR="002A258E">
        <w:rPr>
          <w:lang w:eastAsia="es-ES"/>
        </w:rPr>
        <w:t xml:space="preserve"> </w:t>
      </w:r>
      <w:r>
        <w:rPr>
          <w:lang w:eastAsia="es-ES"/>
        </w:rPr>
        <w:t>.csv</w:t>
      </w:r>
      <w:r w:rsidR="002A258E">
        <w:rPr>
          <w:lang w:eastAsia="es-ES"/>
        </w:rPr>
        <w:t xml:space="preserve"> no vienen etiquetadas con un nombre. Es necesario buscar el nombre correspondiente a cada columna en el archivo .xml con la información general y escribirlo.</w:t>
      </w:r>
    </w:p>
    <w:p w14:paraId="4779CEC8" w14:textId="77777777" w:rsidR="00461371" w:rsidRDefault="00655F72" w:rsidP="00461371">
      <w:pPr>
        <w:keepNext/>
        <w:jc w:val="center"/>
      </w:pPr>
      <w:r>
        <w:rPr>
          <w:noProof/>
        </w:rPr>
        <w:lastRenderedPageBreak/>
        <w:drawing>
          <wp:inline distT="0" distB="0" distL="0" distR="0" wp14:anchorId="2FAFEF10" wp14:editId="7D3468E1">
            <wp:extent cx="2589432" cy="2139971"/>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3446" cy="2151552"/>
                    </a:xfrm>
                    <a:prstGeom prst="rect">
                      <a:avLst/>
                    </a:prstGeom>
                  </pic:spPr>
                </pic:pic>
              </a:graphicData>
            </a:graphic>
          </wp:inline>
        </w:drawing>
      </w:r>
    </w:p>
    <w:p w14:paraId="67929263" w14:textId="202E7A01" w:rsidR="004B484C" w:rsidRPr="004B484C" w:rsidRDefault="004B484C" w:rsidP="004B484C">
      <w:pPr>
        <w:pStyle w:val="Descripcin"/>
        <w:jc w:val="center"/>
        <w:rPr>
          <w:sz w:val="20"/>
          <w:szCs w:val="20"/>
        </w:rPr>
      </w:pPr>
      <w:bookmarkStart w:id="29" w:name="_Hlk111572096"/>
      <w:r>
        <w:rPr>
          <w:sz w:val="20"/>
          <w:szCs w:val="20"/>
        </w:rPr>
        <w:t>Figura</w:t>
      </w:r>
      <w:r w:rsidR="00461371" w:rsidRPr="00DC6F06">
        <w:rPr>
          <w:sz w:val="20"/>
          <w:szCs w:val="20"/>
        </w:rPr>
        <w:t xml:space="preserve"> </w:t>
      </w:r>
      <w:r w:rsidR="00461371" w:rsidRPr="00DC6F06">
        <w:rPr>
          <w:sz w:val="20"/>
          <w:szCs w:val="20"/>
        </w:rPr>
        <w:fldChar w:fldCharType="begin"/>
      </w:r>
      <w:r w:rsidR="00461371" w:rsidRPr="00DC6F06">
        <w:rPr>
          <w:sz w:val="20"/>
          <w:szCs w:val="20"/>
        </w:rPr>
        <w:instrText xml:space="preserve"> SEQ Ilustración \* ARABIC </w:instrText>
      </w:r>
      <w:r w:rsidR="00461371" w:rsidRPr="00DC6F06">
        <w:rPr>
          <w:sz w:val="20"/>
          <w:szCs w:val="20"/>
        </w:rPr>
        <w:fldChar w:fldCharType="separate"/>
      </w:r>
      <w:r w:rsidR="008E7B5B">
        <w:rPr>
          <w:noProof/>
          <w:sz w:val="20"/>
          <w:szCs w:val="20"/>
        </w:rPr>
        <w:t>1</w:t>
      </w:r>
      <w:r w:rsidR="00461371" w:rsidRPr="00DC6F06">
        <w:rPr>
          <w:sz w:val="20"/>
          <w:szCs w:val="20"/>
        </w:rPr>
        <w:fldChar w:fldCharType="end"/>
      </w:r>
      <w:r w:rsidR="00461371" w:rsidRPr="00DC6F06">
        <w:rPr>
          <w:sz w:val="20"/>
          <w:szCs w:val="20"/>
        </w:rPr>
        <w:t>: Información de metadatos de la tabla df_eeuu.</w:t>
      </w:r>
      <w:bookmarkEnd w:id="29"/>
    </w:p>
    <w:p w14:paraId="6A41E836" w14:textId="0AFB5D45" w:rsidR="004B484C" w:rsidRPr="00DE3759" w:rsidRDefault="00611088" w:rsidP="00EB6F20">
      <w:pPr>
        <w:rPr>
          <w:rFonts w:cstheme="minorHAnsi"/>
          <w:color w:val="000000"/>
          <w:shd w:val="clear" w:color="auto" w:fill="FFFFFF"/>
        </w:rPr>
      </w:pPr>
      <w:r w:rsidRPr="00DE3759">
        <w:rPr>
          <w:lang w:eastAsia="es-ES"/>
        </w:rPr>
        <w:t>Una vez se tiene un único DataFrame para la lista de EEUU</w:t>
      </w:r>
      <w:r w:rsidR="00A013D3" w:rsidRPr="00DE3759">
        <w:rPr>
          <w:lang w:eastAsia="es-ES"/>
        </w:rPr>
        <w:t xml:space="preserve">, al que se llama </w:t>
      </w:r>
      <w:r w:rsidR="00A013D3" w:rsidRPr="00DE3759">
        <w:rPr>
          <w:i/>
          <w:iCs/>
          <w:lang w:eastAsia="es-ES"/>
        </w:rPr>
        <w:t>df_eeuu</w:t>
      </w:r>
      <w:r w:rsidRPr="00DE3759">
        <w:rPr>
          <w:lang w:eastAsia="es-ES"/>
        </w:rPr>
        <w:t>, se estudian los valores de cada variable en busca de posibles incidencias</w:t>
      </w:r>
      <w:r w:rsidR="00DC6F06" w:rsidRPr="00DE3759">
        <w:rPr>
          <w:lang w:eastAsia="es-ES"/>
        </w:rPr>
        <w:t xml:space="preserve"> (fig. 1)</w:t>
      </w:r>
      <w:r w:rsidRPr="00DE3759">
        <w:rPr>
          <w:lang w:eastAsia="es-ES"/>
        </w:rPr>
        <w:t>.</w:t>
      </w:r>
      <w:r w:rsidR="0078107A" w:rsidRPr="00DE3759">
        <w:rPr>
          <w:lang w:eastAsia="es-ES"/>
        </w:rPr>
        <w:t xml:space="preserve"> Se encuentra qu</w:t>
      </w:r>
      <w:r w:rsidR="00A013D3" w:rsidRPr="00DE3759">
        <w:rPr>
          <w:lang w:eastAsia="es-ES"/>
        </w:rPr>
        <w:t>é</w:t>
      </w:r>
      <w:r w:rsidR="0078107A" w:rsidRPr="00DE3759">
        <w:rPr>
          <w:lang w:eastAsia="es-ES"/>
        </w:rPr>
        <w:t xml:space="preserve"> para la columna con la información del tipo de sancionado, llamada ‘sdnType’, hay demasiados valores nulos. </w:t>
      </w:r>
      <w:r w:rsidR="0078107A" w:rsidRPr="00DE3759">
        <w:rPr>
          <w:rFonts w:cstheme="minorHAnsi"/>
          <w:color w:val="000000"/>
          <w:shd w:val="clear" w:color="auto" w:fill="FFFFFF"/>
        </w:rPr>
        <w:t>El tipo de sancionado puede deducirse a partir del nombre del sancionado (columna de nombre ‘LastName’). Para ello, se crea un bucle que devuelve el nombre de todos los sancionados</w:t>
      </w:r>
      <w:r w:rsidR="00CF0704" w:rsidRPr="00DE3759">
        <w:rPr>
          <w:rFonts w:cstheme="minorHAnsi"/>
          <w:color w:val="000000"/>
          <w:shd w:val="clear" w:color="auto" w:fill="FFFFFF"/>
        </w:rPr>
        <w:t xml:space="preserve"> cuya columna ‘sdnType’ es nula</w:t>
      </w:r>
      <w:r w:rsidR="002A258E" w:rsidRPr="00DE3759">
        <w:rPr>
          <w:rFonts w:cstheme="minorHAnsi"/>
          <w:color w:val="000000"/>
          <w:shd w:val="clear" w:color="auto" w:fill="FFFFFF"/>
        </w:rPr>
        <w:t>. Una vez hecho, se observa que la mayoría de sancionados se corresponden a una empresa o asociación</w:t>
      </w:r>
      <w:r w:rsidR="004B484C" w:rsidRPr="00DE3759">
        <w:rPr>
          <w:rFonts w:cstheme="minorHAnsi"/>
          <w:color w:val="000000"/>
          <w:shd w:val="clear" w:color="auto" w:fill="FFFFFF"/>
        </w:rPr>
        <w:t xml:space="preserve"> (fig. 2)</w:t>
      </w:r>
      <w:r w:rsidR="00655F72" w:rsidRPr="00DE3759">
        <w:rPr>
          <w:rFonts w:cstheme="minorHAnsi"/>
          <w:color w:val="000000"/>
          <w:shd w:val="clear" w:color="auto" w:fill="FFFFFF"/>
        </w:rPr>
        <w:t>.</w:t>
      </w:r>
      <w:r w:rsidR="006210FF" w:rsidRPr="00DE3759">
        <w:rPr>
          <w:rFonts w:cstheme="minorHAnsi"/>
          <w:color w:val="000000"/>
          <w:shd w:val="clear" w:color="auto" w:fill="FFFFFF"/>
        </w:rPr>
        <w:t xml:space="preserve"> </w:t>
      </w:r>
    </w:p>
    <w:p w14:paraId="3981BB62" w14:textId="5D39CD08" w:rsidR="004B484C" w:rsidRDefault="00B32BD7" w:rsidP="004B484C">
      <w:pPr>
        <w:keepNext/>
        <w:jc w:val="center"/>
      </w:pPr>
      <w:r>
        <w:rPr>
          <w:noProof/>
        </w:rPr>
        <w:drawing>
          <wp:inline distT="0" distB="0" distL="0" distR="0" wp14:anchorId="0D7B994E" wp14:editId="475BD3A1">
            <wp:extent cx="4440383" cy="289794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8184" cy="2916089"/>
                    </a:xfrm>
                    <a:prstGeom prst="rect">
                      <a:avLst/>
                    </a:prstGeom>
                  </pic:spPr>
                </pic:pic>
              </a:graphicData>
            </a:graphic>
          </wp:inline>
        </w:drawing>
      </w:r>
    </w:p>
    <w:p w14:paraId="086CEFC4" w14:textId="4BCBE6DC" w:rsidR="00655F72" w:rsidRDefault="004B484C" w:rsidP="004B484C">
      <w:pPr>
        <w:pStyle w:val="Descripcin"/>
        <w:jc w:val="center"/>
        <w:rPr>
          <w:sz w:val="20"/>
          <w:szCs w:val="20"/>
        </w:rPr>
      </w:pPr>
      <w:r w:rsidRPr="004B484C">
        <w:rPr>
          <w:sz w:val="20"/>
          <w:szCs w:val="20"/>
        </w:rPr>
        <w:t xml:space="preserve">Figura </w:t>
      </w:r>
      <w:r>
        <w:rPr>
          <w:sz w:val="20"/>
          <w:szCs w:val="20"/>
        </w:rPr>
        <w:t>2</w:t>
      </w:r>
      <w:r w:rsidRPr="004B484C">
        <w:rPr>
          <w:sz w:val="20"/>
          <w:szCs w:val="20"/>
        </w:rPr>
        <w:t>:</w:t>
      </w:r>
      <w:r w:rsidR="006210FF">
        <w:rPr>
          <w:sz w:val="20"/>
          <w:szCs w:val="20"/>
        </w:rPr>
        <w:t xml:space="preserve"> </w:t>
      </w:r>
      <w:r w:rsidRPr="004B484C">
        <w:rPr>
          <w:sz w:val="20"/>
          <w:szCs w:val="20"/>
        </w:rPr>
        <w:t>Bucle for para conocer los valores de la columna 'LastName' en l</w:t>
      </w:r>
      <w:r w:rsidR="00124226">
        <w:rPr>
          <w:sz w:val="20"/>
          <w:szCs w:val="20"/>
        </w:rPr>
        <w:t>o</w:t>
      </w:r>
      <w:r w:rsidRPr="004B484C">
        <w:rPr>
          <w:sz w:val="20"/>
          <w:szCs w:val="20"/>
        </w:rPr>
        <w:t>s que 'sdnType' tiene valor nulo</w:t>
      </w:r>
      <w:r w:rsidR="006210FF">
        <w:rPr>
          <w:sz w:val="20"/>
          <w:szCs w:val="20"/>
        </w:rPr>
        <w:t>.</w:t>
      </w:r>
    </w:p>
    <w:p w14:paraId="09D9C853" w14:textId="71BE224F" w:rsidR="006210FF" w:rsidRPr="00DE3759" w:rsidRDefault="006210FF" w:rsidP="006210FF">
      <w:pPr>
        <w:rPr>
          <w:rFonts w:cstheme="minorHAnsi"/>
          <w:color w:val="000000"/>
          <w:shd w:val="clear" w:color="auto" w:fill="FFFFFF"/>
        </w:rPr>
      </w:pPr>
      <w:r w:rsidRPr="00DE3759">
        <w:rPr>
          <w:rFonts w:cstheme="minorHAnsi"/>
          <w:color w:val="000000"/>
          <w:shd w:val="clear" w:color="auto" w:fill="FFFFFF"/>
        </w:rPr>
        <w:t>No obstante, existe un número minoritario de nombres en los que no queda claro qu</w:t>
      </w:r>
      <w:r w:rsidR="00C96C0A">
        <w:rPr>
          <w:rFonts w:cstheme="minorHAnsi"/>
          <w:color w:val="000000"/>
          <w:shd w:val="clear" w:color="auto" w:fill="FFFFFF"/>
        </w:rPr>
        <w:t>é</w:t>
      </w:r>
      <w:r w:rsidRPr="00DE3759">
        <w:rPr>
          <w:rFonts w:cstheme="minorHAnsi"/>
          <w:color w:val="000000"/>
          <w:shd w:val="clear" w:color="auto" w:fill="FFFFFF"/>
        </w:rPr>
        <w:t xml:space="preserve"> tipo de sancionado puede ser. Se optará por pasar todos los valores nulos a valor ‘enterprise’. Haciendo esto se introduce un cierto error en la clasificación de los registros por tipo de sancionado. Pero a cambio se recupera una gran cantidad de información que antes aparecía como nula.</w:t>
      </w:r>
    </w:p>
    <w:p w14:paraId="0CE0D826" w14:textId="0BA7434B" w:rsidR="00A70AEA" w:rsidRDefault="00A70AEA" w:rsidP="006210FF">
      <w:pPr>
        <w:rPr>
          <w:rFonts w:cstheme="minorHAnsi"/>
          <w:color w:val="000000"/>
          <w:shd w:val="clear" w:color="auto" w:fill="FFFFFF"/>
        </w:rPr>
      </w:pPr>
      <w:r w:rsidRPr="00DE3759">
        <w:rPr>
          <w:rFonts w:cstheme="minorHAnsi"/>
          <w:color w:val="000000"/>
          <w:shd w:val="clear" w:color="auto" w:fill="FFFFFF"/>
        </w:rPr>
        <w:lastRenderedPageBreak/>
        <w:t>La columna ‘Address’ también presenta gran cantidad de valores nulos. Como los nulos de esta columna no van a tener especial relevancia en los estudios posteriores, podemos dejarla como está.</w:t>
      </w:r>
    </w:p>
    <w:p w14:paraId="2ACD52F6" w14:textId="77777777" w:rsidR="001205B3" w:rsidRDefault="001205B3" w:rsidP="006210FF">
      <w:pPr>
        <w:rPr>
          <w:rFonts w:cstheme="minorHAnsi"/>
          <w:color w:val="000000"/>
          <w:shd w:val="clear" w:color="auto" w:fill="FFFFFF"/>
        </w:rPr>
      </w:pPr>
    </w:p>
    <w:p w14:paraId="601CE9B3" w14:textId="782702E7" w:rsidR="001205B3" w:rsidRPr="00DE3759" w:rsidRDefault="001205B3" w:rsidP="001205B3">
      <w:pPr>
        <w:pStyle w:val="Subttulo"/>
        <w:rPr>
          <w:shd w:val="clear" w:color="auto" w:fill="FFFFFF"/>
        </w:rPr>
      </w:pPr>
      <w:r>
        <w:rPr>
          <w:shd w:val="clear" w:color="auto" w:fill="FFFFFF"/>
        </w:rPr>
        <w:t>Lista de la Unión Europea</w:t>
      </w:r>
    </w:p>
    <w:p w14:paraId="61991614" w14:textId="77777777" w:rsidR="005909FB" w:rsidRDefault="00DE3759" w:rsidP="006210FF">
      <w:pPr>
        <w:rPr>
          <w:rFonts w:cstheme="minorHAnsi"/>
          <w:color w:val="000000"/>
          <w:shd w:val="clear" w:color="auto" w:fill="FFFFFF"/>
        </w:rPr>
      </w:pPr>
      <w:r w:rsidRPr="00DE3759">
        <w:rPr>
          <w:rFonts w:cstheme="minorHAnsi"/>
          <w:color w:val="000000"/>
          <w:shd w:val="clear" w:color="auto" w:fill="FFFFFF"/>
        </w:rPr>
        <w:t xml:space="preserve">Para las listas de la UE, la petición a la URL se hace con un token. No sirve el código utilizado </w:t>
      </w:r>
      <w:r w:rsidR="00C14BE3">
        <w:rPr>
          <w:rFonts w:cstheme="minorHAnsi"/>
          <w:color w:val="000000"/>
          <w:shd w:val="clear" w:color="auto" w:fill="FFFFFF"/>
        </w:rPr>
        <w:t>con las listas de Estados Unidos</w:t>
      </w:r>
      <w:r w:rsidRPr="00DE3759">
        <w:rPr>
          <w:rFonts w:cstheme="minorHAnsi"/>
          <w:color w:val="000000"/>
          <w:shd w:val="clear" w:color="auto" w:fill="FFFFFF"/>
        </w:rPr>
        <w:t xml:space="preserve"> porque no acepta el método wget.download</w:t>
      </w:r>
      <w:r w:rsidR="00352AA5">
        <w:rPr>
          <w:rFonts w:cstheme="minorHAnsi"/>
          <w:color w:val="000000"/>
          <w:shd w:val="clear" w:color="auto" w:fill="FFFFFF"/>
        </w:rPr>
        <w:t>()</w:t>
      </w:r>
      <w:r w:rsidRPr="00DE3759">
        <w:rPr>
          <w:rFonts w:cstheme="minorHAnsi"/>
          <w:color w:val="000000"/>
          <w:shd w:val="clear" w:color="auto" w:fill="FFFFFF"/>
        </w:rPr>
        <w:t>. Es</w:t>
      </w:r>
      <w:r w:rsidR="00352AA5">
        <w:rPr>
          <w:rFonts w:cstheme="minorHAnsi"/>
          <w:color w:val="000000"/>
          <w:shd w:val="clear" w:color="auto" w:fill="FFFFFF"/>
        </w:rPr>
        <w:t xml:space="preserve"> necesario utilizar un proceso alternativo</w:t>
      </w:r>
      <w:r w:rsidRPr="00DE3759">
        <w:rPr>
          <w:rFonts w:cstheme="minorHAnsi"/>
          <w:color w:val="000000"/>
          <w:shd w:val="clear" w:color="auto" w:fill="FFFFFF"/>
        </w:rPr>
        <w:t xml:space="preserve"> </w:t>
      </w:r>
      <w:r w:rsidR="00352AA5">
        <w:rPr>
          <w:rFonts w:cstheme="minorHAnsi"/>
          <w:color w:val="000000"/>
          <w:shd w:val="clear" w:color="auto" w:fill="FFFFFF"/>
        </w:rPr>
        <w:t>que</w:t>
      </w:r>
      <w:r w:rsidRPr="00DE3759">
        <w:rPr>
          <w:rFonts w:cstheme="minorHAnsi"/>
          <w:color w:val="000000"/>
          <w:shd w:val="clear" w:color="auto" w:fill="FFFFFF"/>
        </w:rPr>
        <w:t xml:space="preserve"> no almacena la tabla en local, si no que genera directamente en Python un archivo con los datos</w:t>
      </w:r>
      <w:r w:rsidR="00C14BE3">
        <w:rPr>
          <w:rFonts w:cstheme="minorHAnsi"/>
          <w:color w:val="000000"/>
          <w:shd w:val="clear" w:color="auto" w:fill="FFFFFF"/>
        </w:rPr>
        <w:t xml:space="preserve"> [4]</w:t>
      </w:r>
      <w:r w:rsidRPr="00DE3759">
        <w:rPr>
          <w:rFonts w:cstheme="minorHAnsi"/>
          <w:color w:val="000000"/>
          <w:shd w:val="clear" w:color="auto" w:fill="FFFFFF"/>
        </w:rPr>
        <w:t>.</w:t>
      </w:r>
      <w:r w:rsidR="00805217">
        <w:rPr>
          <w:rFonts w:cstheme="minorHAnsi"/>
          <w:color w:val="000000"/>
          <w:shd w:val="clear" w:color="auto" w:fill="FFFFFF"/>
        </w:rPr>
        <w:t xml:space="preserve"> </w:t>
      </w:r>
    </w:p>
    <w:p w14:paraId="7BC8BBEE" w14:textId="1E16892C" w:rsidR="006210FF" w:rsidRPr="004C0F6F" w:rsidRDefault="00694FF7" w:rsidP="006210FF">
      <w:pPr>
        <w:rPr>
          <w:lang w:eastAsia="es-ES"/>
        </w:rPr>
      </w:pPr>
      <w:r>
        <w:rPr>
          <w:rFonts w:cstheme="minorHAnsi"/>
          <w:color w:val="000000"/>
          <w:shd w:val="clear" w:color="auto" w:fill="FFFFFF"/>
        </w:rPr>
        <w:t xml:space="preserve">Una vez se tiene este archivo, </w:t>
      </w:r>
      <w:r w:rsidR="005909FB">
        <w:rPr>
          <w:rFonts w:cstheme="minorHAnsi"/>
          <w:color w:val="000000"/>
          <w:shd w:val="clear" w:color="auto" w:fill="FFFFFF"/>
        </w:rPr>
        <w:t xml:space="preserve">se </w:t>
      </w:r>
      <w:r>
        <w:rPr>
          <w:rFonts w:cstheme="minorHAnsi"/>
          <w:color w:val="000000"/>
          <w:shd w:val="clear" w:color="auto" w:fill="FFFFFF"/>
        </w:rPr>
        <w:t>le aplica</w:t>
      </w:r>
      <w:r w:rsidR="005909FB">
        <w:rPr>
          <w:rFonts w:cstheme="minorHAnsi"/>
          <w:color w:val="000000"/>
          <w:shd w:val="clear" w:color="auto" w:fill="FFFFFF"/>
        </w:rPr>
        <w:t>n</w:t>
      </w:r>
      <w:r>
        <w:rPr>
          <w:rFonts w:cstheme="minorHAnsi"/>
          <w:color w:val="000000"/>
          <w:shd w:val="clear" w:color="auto" w:fill="FFFFFF"/>
        </w:rPr>
        <w:t xml:space="preserve"> diversas modificaciones para pasarlo a</w:t>
      </w:r>
      <w:r w:rsidR="004C0F6F">
        <w:rPr>
          <w:rFonts w:cstheme="minorHAnsi"/>
          <w:color w:val="000000"/>
          <w:shd w:val="clear" w:color="auto" w:fill="FFFFFF"/>
        </w:rPr>
        <w:t xml:space="preserve"> un</w:t>
      </w:r>
      <w:r>
        <w:rPr>
          <w:rFonts w:cstheme="minorHAnsi"/>
          <w:color w:val="000000"/>
          <w:shd w:val="clear" w:color="auto" w:fill="FFFFFF"/>
        </w:rPr>
        <w:t xml:space="preserve"> DataFrame</w:t>
      </w:r>
      <w:r w:rsidR="004C0F6F">
        <w:rPr>
          <w:rFonts w:cstheme="minorHAnsi"/>
          <w:color w:val="000000"/>
          <w:shd w:val="clear" w:color="auto" w:fill="FFFFFF"/>
        </w:rPr>
        <w:t xml:space="preserve"> al que se llama </w:t>
      </w:r>
      <w:r w:rsidR="004C0F6F" w:rsidRPr="004C0F6F">
        <w:rPr>
          <w:rFonts w:cstheme="minorHAnsi"/>
          <w:i/>
          <w:iCs/>
          <w:color w:val="000000"/>
          <w:shd w:val="clear" w:color="auto" w:fill="FFFFFF"/>
        </w:rPr>
        <w:t>df_ue</w:t>
      </w:r>
      <w:r>
        <w:rPr>
          <w:rFonts w:cstheme="minorHAnsi"/>
          <w:color w:val="000000"/>
          <w:shd w:val="clear" w:color="auto" w:fill="FFFFFF"/>
        </w:rPr>
        <w:t xml:space="preserve">. Cuando se tienen los datos en crudo de la lista de la UE como DataFrame, se pasan como .csv a la ubicación local </w:t>
      </w:r>
      <w:r w:rsidRPr="00EB5465">
        <w:rPr>
          <w:i/>
          <w:iCs/>
          <w:lang w:eastAsia="es-ES"/>
        </w:rPr>
        <w:t>TFM</w:t>
      </w:r>
      <w:r>
        <w:rPr>
          <w:i/>
          <w:iCs/>
          <w:lang w:eastAsia="es-ES"/>
        </w:rPr>
        <w:t>/</w:t>
      </w:r>
      <w:r w:rsidRPr="00EB5465">
        <w:rPr>
          <w:i/>
          <w:iCs/>
          <w:lang w:eastAsia="es-ES"/>
        </w:rPr>
        <w:t>Código y datos</w:t>
      </w:r>
      <w:r>
        <w:rPr>
          <w:i/>
          <w:iCs/>
          <w:lang w:eastAsia="es-ES"/>
        </w:rPr>
        <w:t>/</w:t>
      </w:r>
      <w:r w:rsidRPr="00EB5465">
        <w:rPr>
          <w:i/>
          <w:iCs/>
          <w:lang w:eastAsia="es-ES"/>
        </w:rPr>
        <w:t>UE_EEUU_data_crudo</w:t>
      </w:r>
      <w:r>
        <w:rPr>
          <w:i/>
          <w:iCs/>
          <w:lang w:eastAsia="es-ES"/>
        </w:rPr>
        <w:t xml:space="preserve">. </w:t>
      </w:r>
      <w:r w:rsidRPr="00694FF7">
        <w:rPr>
          <w:lang w:eastAsia="es-ES"/>
        </w:rPr>
        <w:t>Cada vez que se ejecut</w:t>
      </w:r>
      <w:r w:rsidR="00C63885">
        <w:rPr>
          <w:lang w:eastAsia="es-ES"/>
        </w:rPr>
        <w:t>a</w:t>
      </w:r>
      <w:r w:rsidRPr="00694FF7">
        <w:rPr>
          <w:lang w:eastAsia="es-ES"/>
        </w:rPr>
        <w:t xml:space="preserve"> el proceso, se elimina el .csv con los datos antiguos y se cargan los nuevos datos</w:t>
      </w:r>
      <w:r w:rsidRPr="00694FF7">
        <w:rPr>
          <w:i/>
          <w:iCs/>
          <w:lang w:eastAsia="es-ES"/>
        </w:rPr>
        <w:t>.</w:t>
      </w:r>
      <w:r w:rsidR="004C0F6F">
        <w:rPr>
          <w:i/>
          <w:iCs/>
          <w:lang w:eastAsia="es-ES"/>
        </w:rPr>
        <w:t xml:space="preserve"> </w:t>
      </w:r>
    </w:p>
    <w:p w14:paraId="760A4D6F" w14:textId="65E54763" w:rsidR="004C0F6F" w:rsidRDefault="004C0F6F" w:rsidP="006210FF">
      <w:pPr>
        <w:rPr>
          <w:lang w:eastAsia="es-ES"/>
        </w:rPr>
      </w:pPr>
      <w:r>
        <w:rPr>
          <w:lang w:eastAsia="es-ES"/>
        </w:rPr>
        <w:t xml:space="preserve">El DataFrame con los datos da la Unión Europea presenta muchas columnas. Por ello, </w:t>
      </w:r>
      <w:r w:rsidRPr="004C0F6F">
        <w:rPr>
          <w:lang w:eastAsia="es-ES"/>
        </w:rPr>
        <w:t>el mejor método para identificar cu</w:t>
      </w:r>
      <w:r>
        <w:rPr>
          <w:lang w:eastAsia="es-ES"/>
        </w:rPr>
        <w:t>á</w:t>
      </w:r>
      <w:r w:rsidRPr="004C0F6F">
        <w:rPr>
          <w:lang w:eastAsia="es-ES"/>
        </w:rPr>
        <w:t>les de estas son relevantes para nuestro estudio es dividir el DataFrame en grupos de 15 columnas y analizar separadamente las columnas de estas subtablas.</w:t>
      </w:r>
      <w:r>
        <w:rPr>
          <w:lang w:eastAsia="es-ES"/>
        </w:rPr>
        <w:t xml:space="preserve"> La información sobre las variables seleccionadas</w:t>
      </w:r>
      <w:r w:rsidR="00725A3D">
        <w:rPr>
          <w:lang w:eastAsia="es-ES"/>
        </w:rPr>
        <w:t xml:space="preserve"> tras realizar este análisis</w:t>
      </w:r>
      <w:r>
        <w:rPr>
          <w:lang w:eastAsia="es-ES"/>
        </w:rPr>
        <w:t xml:space="preserve"> se encuentra en la figura </w:t>
      </w:r>
      <w:r w:rsidR="00145277">
        <w:rPr>
          <w:lang w:eastAsia="es-ES"/>
        </w:rPr>
        <w:t>3.</w:t>
      </w:r>
    </w:p>
    <w:p w14:paraId="47DBCE89" w14:textId="77777777" w:rsidR="00725A3D" w:rsidRDefault="00725A3D" w:rsidP="00725A3D">
      <w:pPr>
        <w:keepNext/>
        <w:jc w:val="center"/>
      </w:pPr>
      <w:r>
        <w:rPr>
          <w:noProof/>
        </w:rPr>
        <w:drawing>
          <wp:inline distT="0" distB="0" distL="0" distR="0" wp14:anchorId="7265CD3A" wp14:editId="5B8EBA79">
            <wp:extent cx="4424680" cy="1959992"/>
            <wp:effectExtent l="0" t="0" r="0" b="254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5"/>
                    <a:stretch>
                      <a:fillRect/>
                    </a:stretch>
                  </pic:blipFill>
                  <pic:spPr>
                    <a:xfrm>
                      <a:off x="0" y="0"/>
                      <a:ext cx="4436692" cy="1965313"/>
                    </a:xfrm>
                    <a:prstGeom prst="rect">
                      <a:avLst/>
                    </a:prstGeom>
                  </pic:spPr>
                </pic:pic>
              </a:graphicData>
            </a:graphic>
          </wp:inline>
        </w:drawing>
      </w:r>
    </w:p>
    <w:p w14:paraId="42171051" w14:textId="7ED8C050" w:rsidR="006210FF" w:rsidRDefault="00725A3D" w:rsidP="00725A3D">
      <w:pPr>
        <w:jc w:val="center"/>
        <w:rPr>
          <w:i/>
          <w:iCs/>
          <w:color w:val="1F497D" w:themeColor="text2"/>
          <w:sz w:val="20"/>
          <w:szCs w:val="20"/>
        </w:rPr>
      </w:pPr>
      <w:r w:rsidRPr="00725A3D">
        <w:rPr>
          <w:i/>
          <w:iCs/>
          <w:color w:val="1F497D" w:themeColor="text2"/>
          <w:sz w:val="20"/>
          <w:szCs w:val="20"/>
        </w:rPr>
        <w:t xml:space="preserve">Figura </w:t>
      </w:r>
      <w:r>
        <w:rPr>
          <w:i/>
          <w:iCs/>
          <w:color w:val="1F497D" w:themeColor="text2"/>
          <w:sz w:val="20"/>
          <w:szCs w:val="20"/>
        </w:rPr>
        <w:t>3</w:t>
      </w:r>
      <w:r w:rsidRPr="00725A3D">
        <w:rPr>
          <w:i/>
          <w:iCs/>
          <w:color w:val="1F497D" w:themeColor="text2"/>
          <w:sz w:val="20"/>
          <w:szCs w:val="20"/>
        </w:rPr>
        <w:t>: Información de metadatos de la tabla df_</w:t>
      </w:r>
      <w:r>
        <w:rPr>
          <w:i/>
          <w:iCs/>
          <w:color w:val="1F497D" w:themeColor="text2"/>
          <w:sz w:val="20"/>
          <w:szCs w:val="20"/>
        </w:rPr>
        <w:t>ue</w:t>
      </w:r>
      <w:r w:rsidRPr="00725A3D">
        <w:rPr>
          <w:i/>
          <w:iCs/>
          <w:color w:val="1F497D" w:themeColor="text2"/>
          <w:sz w:val="20"/>
          <w:szCs w:val="20"/>
        </w:rPr>
        <w:t>.</w:t>
      </w:r>
    </w:p>
    <w:p w14:paraId="2EC951B6" w14:textId="77777777" w:rsidR="005909FB" w:rsidRDefault="00D57580" w:rsidP="00725A3D">
      <w:r w:rsidRPr="00D57580">
        <w:t>Los valores correspondientes a la ubicación</w:t>
      </w:r>
      <w:r>
        <w:t xml:space="preserve"> (‘Address_City’ y ‘Address_CountryDescription’)</w:t>
      </w:r>
      <w:r w:rsidRPr="00D57580">
        <w:t xml:space="preserve"> no aparecen en el mismo registro que el nombre correspondiente a dicha ubicación.</w:t>
      </w:r>
      <w:r>
        <w:t xml:space="preserve"> La información de nombres viene dada en la columna ‘NameAlias_WholeName’.</w:t>
      </w:r>
      <w:r w:rsidRPr="00D57580">
        <w:t xml:space="preserve"> Para poder identificar los valores para la ubicación y moverlos al registro con su correspondiente nombre, es necesario agrupar por la columna 'Entity_EU_ReferenceNumber'.</w:t>
      </w:r>
      <w:r>
        <w:t xml:space="preserve"> Esta columna engloba bajo el mismo identificador a un grupo de sancionados</w:t>
      </w:r>
      <w:r w:rsidR="00E13E5E">
        <w:t xml:space="preserve"> que comparten la misma ubicación.</w:t>
      </w:r>
    </w:p>
    <w:p w14:paraId="5CD49D52" w14:textId="7C50743A" w:rsidR="005909FB" w:rsidRDefault="00E13E5E" w:rsidP="00725A3D">
      <w:r>
        <w:t xml:space="preserve">Lo que se pretende agrupando por cada valor único </w:t>
      </w:r>
      <w:r w:rsidRPr="00D57580">
        <w:t>'Entity_EU_ReferenceNumber'</w:t>
      </w:r>
      <w:r>
        <w:t xml:space="preserve"> es generar un nuevo DataFrame</w:t>
      </w:r>
      <w:r w:rsidR="00D141EB">
        <w:t xml:space="preserve">, llamado </w:t>
      </w:r>
      <w:r w:rsidR="00D141EB" w:rsidRPr="00D141EB">
        <w:rPr>
          <w:i/>
          <w:iCs/>
        </w:rPr>
        <w:t>df</w:t>
      </w:r>
      <w:r w:rsidR="00D141EB">
        <w:t>,</w:t>
      </w:r>
      <w:r>
        <w:t xml:space="preserve"> en el que a cada número de referencia se le asocie una ubicación descrita en términos de país y ciudad (fig. 4).</w:t>
      </w:r>
      <w:r w:rsidR="00D141EB">
        <w:t xml:space="preserve"> </w:t>
      </w:r>
    </w:p>
    <w:p w14:paraId="5C56C428" w14:textId="48F0E6D7" w:rsidR="00725A3D" w:rsidRPr="00D141EB" w:rsidRDefault="00D141EB" w:rsidP="00725A3D">
      <w:r>
        <w:lastRenderedPageBreak/>
        <w:t xml:space="preserve">Una vez definido </w:t>
      </w:r>
      <w:r>
        <w:rPr>
          <w:i/>
          <w:iCs/>
        </w:rPr>
        <w:t>df</w:t>
      </w:r>
      <w:r>
        <w:t>, se hace</w:t>
      </w:r>
      <w:r w:rsidR="00924E80">
        <w:t xml:space="preserve"> </w:t>
      </w:r>
      <w:r w:rsidRPr="00924E80">
        <w:t>join</w:t>
      </w:r>
      <w:r>
        <w:t xml:space="preserve"> con </w:t>
      </w:r>
      <w:r>
        <w:rPr>
          <w:i/>
          <w:iCs/>
        </w:rPr>
        <w:t xml:space="preserve">df_ue </w:t>
      </w:r>
      <w:r>
        <w:t>para trasladar su información de la ubicación a la tabla de sancionados principal. Hecho esto</w:t>
      </w:r>
      <w:r w:rsidRPr="00D141EB">
        <w:t xml:space="preserve"> se elimina la columna 'Entity_EU_ReferenceNumber', pues ya no es necesaria.</w:t>
      </w:r>
    </w:p>
    <w:p w14:paraId="45D5F66D" w14:textId="77777777" w:rsidR="00190059" w:rsidRDefault="00190059" w:rsidP="00190059">
      <w:pPr>
        <w:keepNext/>
        <w:jc w:val="center"/>
      </w:pPr>
      <w:r>
        <w:rPr>
          <w:noProof/>
        </w:rPr>
        <w:drawing>
          <wp:inline distT="0" distB="0" distL="0" distR="0" wp14:anchorId="4044A0B3" wp14:editId="778F6AA0">
            <wp:extent cx="3287961" cy="3161143"/>
            <wp:effectExtent l="0" t="0" r="8255" b="127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6"/>
                    <a:stretch>
                      <a:fillRect/>
                    </a:stretch>
                  </pic:blipFill>
                  <pic:spPr>
                    <a:xfrm>
                      <a:off x="0" y="0"/>
                      <a:ext cx="3297733" cy="3170538"/>
                    </a:xfrm>
                    <a:prstGeom prst="rect">
                      <a:avLst/>
                    </a:prstGeom>
                  </pic:spPr>
                </pic:pic>
              </a:graphicData>
            </a:graphic>
          </wp:inline>
        </w:drawing>
      </w:r>
    </w:p>
    <w:p w14:paraId="5FD1C893" w14:textId="239914D0" w:rsidR="00190059" w:rsidRDefault="00190059" w:rsidP="00190059">
      <w:pPr>
        <w:pStyle w:val="Descripcin"/>
        <w:jc w:val="center"/>
        <w:rPr>
          <w:sz w:val="20"/>
          <w:szCs w:val="20"/>
        </w:rPr>
      </w:pPr>
      <w:r w:rsidRPr="00190059">
        <w:rPr>
          <w:sz w:val="20"/>
          <w:szCs w:val="20"/>
        </w:rPr>
        <w:t xml:space="preserve">Figura 4: Tabla con la información de ubicación para cada número de referencia. Se observa que </w:t>
      </w:r>
      <w:r w:rsidR="00D141EB">
        <w:rPr>
          <w:sz w:val="20"/>
          <w:szCs w:val="20"/>
        </w:rPr>
        <w:t>algunos</w:t>
      </w:r>
      <w:r w:rsidRPr="00190059">
        <w:rPr>
          <w:sz w:val="20"/>
          <w:szCs w:val="20"/>
        </w:rPr>
        <w:t xml:space="preserve"> de</w:t>
      </w:r>
      <w:r w:rsidR="00D141EB">
        <w:rPr>
          <w:sz w:val="20"/>
          <w:szCs w:val="20"/>
        </w:rPr>
        <w:t xml:space="preserve"> los</w:t>
      </w:r>
      <w:r w:rsidRPr="00190059">
        <w:rPr>
          <w:sz w:val="20"/>
          <w:szCs w:val="20"/>
        </w:rPr>
        <w:t xml:space="preserve"> sancionados de la UE no van a presentar información sobre su ubicación</w:t>
      </w:r>
      <w:r w:rsidR="00FE75BE">
        <w:rPr>
          <w:sz w:val="20"/>
          <w:szCs w:val="20"/>
        </w:rPr>
        <w:t xml:space="preserve"> o va a estar incompleta</w:t>
      </w:r>
      <w:r w:rsidRPr="00190059">
        <w:rPr>
          <w:sz w:val="20"/>
          <w:szCs w:val="20"/>
        </w:rPr>
        <w:t>.</w:t>
      </w:r>
    </w:p>
    <w:p w14:paraId="1A7FE0C4" w14:textId="7B4DD41C" w:rsidR="00190059" w:rsidRDefault="001E0314" w:rsidP="00190059">
      <w:r>
        <w:t xml:space="preserve">En el momento en que fue realizado este análisis sobre la lista de la UE, la columna con la información sobre el tipo de entidad, </w:t>
      </w:r>
      <w:r w:rsidRPr="001E0314">
        <w:t>'Entity_SubjectType_ClassificationCode'</w:t>
      </w:r>
      <w:r>
        <w:t>, presentaba 16 valores únicos</w:t>
      </w:r>
      <w:r w:rsidR="007A1E03">
        <w:t xml:space="preserve"> contando el valor nulo</w:t>
      </w:r>
      <w:r>
        <w:t xml:space="preserve">. Son demasiados, ya que solo interesan </w:t>
      </w:r>
      <w:r w:rsidRPr="001E0314">
        <w:t>rasgos más generales del tipo de sancionado como si es un</w:t>
      </w:r>
      <w:r w:rsidR="00E66DA2">
        <w:t>a</w:t>
      </w:r>
      <w:r w:rsidRPr="001E0314">
        <w:t xml:space="preserve"> empresa, una persona</w:t>
      </w:r>
      <w:r>
        <w:t xml:space="preserve"> o</w:t>
      </w:r>
      <w:r w:rsidRPr="001E0314">
        <w:t xml:space="preserve"> una embarcación.</w:t>
      </w:r>
      <w:r>
        <w:t xml:space="preserve"> </w:t>
      </w:r>
      <w:r w:rsidR="00E66DA2" w:rsidRPr="00E66DA2">
        <w:t>Representamos 'Entity_SubjectType_ClassificationCode' en un gráfico de barras</w:t>
      </w:r>
      <w:r w:rsidR="00E66DA2">
        <w:t xml:space="preserve"> (fig. 5):</w:t>
      </w:r>
    </w:p>
    <w:p w14:paraId="0B5D0CCA" w14:textId="77777777" w:rsidR="00A91E63" w:rsidRDefault="00A91E63" w:rsidP="00A91E63">
      <w:pPr>
        <w:keepNext/>
        <w:jc w:val="center"/>
      </w:pPr>
      <w:r>
        <w:rPr>
          <w:noProof/>
        </w:rPr>
        <w:drawing>
          <wp:inline distT="0" distB="0" distL="0" distR="0" wp14:anchorId="524496DD" wp14:editId="5FC8DA68">
            <wp:extent cx="3141337" cy="2806505"/>
            <wp:effectExtent l="0" t="0" r="2540" b="0"/>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17"/>
                    <a:stretch>
                      <a:fillRect/>
                    </a:stretch>
                  </pic:blipFill>
                  <pic:spPr>
                    <a:xfrm>
                      <a:off x="0" y="0"/>
                      <a:ext cx="3183268" cy="2843967"/>
                    </a:xfrm>
                    <a:prstGeom prst="rect">
                      <a:avLst/>
                    </a:prstGeom>
                  </pic:spPr>
                </pic:pic>
              </a:graphicData>
            </a:graphic>
          </wp:inline>
        </w:drawing>
      </w:r>
    </w:p>
    <w:p w14:paraId="5B1CEE2D" w14:textId="73CF30AD" w:rsidR="00A91E63" w:rsidRDefault="00A91E63" w:rsidP="00A91E63">
      <w:pPr>
        <w:pStyle w:val="Descripcin"/>
        <w:jc w:val="center"/>
        <w:rPr>
          <w:sz w:val="20"/>
          <w:szCs w:val="20"/>
        </w:rPr>
      </w:pPr>
      <w:r w:rsidRPr="007A1E03">
        <w:rPr>
          <w:sz w:val="20"/>
          <w:szCs w:val="20"/>
        </w:rPr>
        <w:t xml:space="preserve">Figura 5: </w:t>
      </w:r>
      <w:r w:rsidR="007A1E03" w:rsidRPr="007A1E03">
        <w:rPr>
          <w:sz w:val="20"/>
          <w:szCs w:val="20"/>
        </w:rPr>
        <w:t>Gráfico de barras de la cardinalidad para cada valor de la columna 'Entity_SubjectType_ClassificationCode' de la tabla df_ue</w:t>
      </w:r>
    </w:p>
    <w:p w14:paraId="6E8B5C73" w14:textId="2B534EB6" w:rsidR="007A1E03" w:rsidRDefault="007A1E03" w:rsidP="007A1E03">
      <w:r>
        <w:lastRenderedPageBreak/>
        <w:t xml:space="preserve">Como se aprecia en la figura 5, </w:t>
      </w:r>
      <w:r w:rsidR="00124226">
        <w:t xml:space="preserve">para casi todos los registros el </w:t>
      </w:r>
      <w:r w:rsidR="00124226" w:rsidRPr="00124226">
        <w:t>valor no nulo de 'Entity_SubjectType_ClassificationCode' es 'person' o 'enterprise'. Por lo tanto, se pueden eliminar los otros registros sin que se pierda demasiada información.</w:t>
      </w:r>
    </w:p>
    <w:p w14:paraId="35FF7356" w14:textId="736E0698" w:rsidR="00001570" w:rsidRDefault="005A6AA4" w:rsidP="007A1E03">
      <w:r>
        <w:t>L</w:t>
      </w:r>
      <w:r w:rsidR="005A6FF5">
        <w:t>a</w:t>
      </w:r>
      <w:r>
        <w:t xml:space="preserve">s </w:t>
      </w:r>
      <w:r w:rsidR="005A6FF5">
        <w:t>categorías</w:t>
      </w:r>
      <w:r>
        <w:t xml:space="preserve"> extra en </w:t>
      </w:r>
      <w:r w:rsidRPr="00124226">
        <w:t>'Entity_SubjectType_ClassificationCode'</w:t>
      </w:r>
      <w:r>
        <w:t xml:space="preserve"> aparecieron en una de las últimas versiones de l</w:t>
      </w:r>
      <w:r w:rsidR="00BA2A51">
        <w:t>a</w:t>
      </w:r>
      <w:r>
        <w:t xml:space="preserve"> </w:t>
      </w:r>
      <w:r w:rsidR="00BA2A51">
        <w:t xml:space="preserve">lista. </w:t>
      </w:r>
      <w:r w:rsidR="00FE5E02">
        <w:t>Inicialmente, solo existían las categorías ‘person’ y ‘enterprise’</w:t>
      </w:r>
      <w:r w:rsidR="008F6C51">
        <w:t xml:space="preserve">. El hecho de que aparezcan estas nuevas categorías </w:t>
      </w:r>
      <w:r w:rsidR="00CC05B9">
        <w:t xml:space="preserve">puede deberse a un error humano </w:t>
      </w:r>
      <w:r w:rsidR="00565DAD">
        <w:t>o de software del lado del proveedor de datos</w:t>
      </w:r>
      <w:r w:rsidR="00946A39">
        <w:t>.</w:t>
      </w:r>
    </w:p>
    <w:p w14:paraId="238CF302" w14:textId="63F6314E" w:rsidR="00D21522" w:rsidRDefault="00D61A32" w:rsidP="007A1E03">
      <w:pPr>
        <w:rPr>
          <w:lang w:eastAsia="es-ES"/>
        </w:rPr>
      </w:pPr>
      <w:r>
        <w:t xml:space="preserve">Tras finalizar el proceso de extracción, los DataFrames </w:t>
      </w:r>
      <w:r w:rsidRPr="00D61A32">
        <w:rPr>
          <w:i/>
          <w:iCs/>
        </w:rPr>
        <w:t>df_ue</w:t>
      </w:r>
      <w:r>
        <w:t xml:space="preserve"> y </w:t>
      </w:r>
      <w:r w:rsidRPr="00D61A32">
        <w:rPr>
          <w:i/>
          <w:iCs/>
        </w:rPr>
        <w:t>df_eeuu</w:t>
      </w:r>
      <w:r>
        <w:rPr>
          <w:i/>
          <w:iCs/>
        </w:rPr>
        <w:t xml:space="preserve"> </w:t>
      </w:r>
      <w:r>
        <w:t xml:space="preserve">se llevan, en formato .csv, a la ubicación </w:t>
      </w:r>
      <w:r w:rsidRPr="00EB5465">
        <w:rPr>
          <w:i/>
          <w:iCs/>
          <w:lang w:eastAsia="es-ES"/>
        </w:rPr>
        <w:t>TFM</w:t>
      </w:r>
      <w:r>
        <w:rPr>
          <w:i/>
          <w:iCs/>
          <w:lang w:eastAsia="es-ES"/>
        </w:rPr>
        <w:t>/</w:t>
      </w:r>
      <w:r w:rsidRPr="00EB5465">
        <w:rPr>
          <w:i/>
          <w:iCs/>
          <w:lang w:eastAsia="es-ES"/>
        </w:rPr>
        <w:t>Código y datos</w:t>
      </w:r>
      <w:r>
        <w:rPr>
          <w:i/>
          <w:iCs/>
          <w:lang w:eastAsia="es-ES"/>
        </w:rPr>
        <w:t>/</w:t>
      </w:r>
      <w:r w:rsidRPr="00B179D5">
        <w:rPr>
          <w:i/>
          <w:iCs/>
          <w:lang w:eastAsia="es-ES"/>
        </w:rPr>
        <w:t>datos_entrada_script_02</w:t>
      </w:r>
      <w:r>
        <w:rPr>
          <w:i/>
          <w:iCs/>
          <w:lang w:eastAsia="es-ES"/>
        </w:rPr>
        <w:t xml:space="preserve">. </w:t>
      </w:r>
      <w:r>
        <w:rPr>
          <w:lang w:eastAsia="es-ES"/>
        </w:rPr>
        <w:t xml:space="preserve">Que es el fichero desde donde se toman los datos de entrada al script </w:t>
      </w:r>
      <w:r w:rsidRPr="00D61A32">
        <w:rPr>
          <w:i/>
          <w:iCs/>
          <w:lang w:eastAsia="es-ES"/>
        </w:rPr>
        <w:t>02_transformar_datos.ipynb</w:t>
      </w:r>
      <w:r>
        <w:rPr>
          <w:i/>
          <w:iCs/>
          <w:lang w:eastAsia="es-ES"/>
        </w:rPr>
        <w:t xml:space="preserve"> </w:t>
      </w:r>
      <w:r>
        <w:rPr>
          <w:lang w:eastAsia="es-ES"/>
        </w:rPr>
        <w:t>para continuar con la depuración de las tablas.</w:t>
      </w:r>
    </w:p>
    <w:p w14:paraId="68EA247F" w14:textId="77777777" w:rsidR="00D936B8" w:rsidRDefault="00D936B8" w:rsidP="00D936B8">
      <w:pPr>
        <w:pStyle w:val="Ttulo2"/>
        <w:numPr>
          <w:ilvl w:val="0"/>
          <w:numId w:val="0"/>
        </w:numPr>
        <w:jc w:val="both"/>
      </w:pPr>
    </w:p>
    <w:p w14:paraId="79870C27" w14:textId="3E847BC4" w:rsidR="00D936B8" w:rsidRDefault="00D936B8" w:rsidP="00726FB3">
      <w:pPr>
        <w:pStyle w:val="Ttulo3"/>
      </w:pPr>
      <w:r>
        <w:t xml:space="preserve"> </w:t>
      </w:r>
      <w:bookmarkStart w:id="30" w:name="_Toc112849765"/>
      <w:r w:rsidR="00121C61">
        <w:t>Transforma</w:t>
      </w:r>
      <w:r w:rsidR="00FE75BE">
        <w:t xml:space="preserve">ción </w:t>
      </w:r>
      <w:r w:rsidR="00CA4484">
        <w:t xml:space="preserve">y Limpieza </w:t>
      </w:r>
      <w:r w:rsidR="00FE75BE">
        <w:t>de</w:t>
      </w:r>
      <w:r>
        <w:t xml:space="preserve"> Datos</w:t>
      </w:r>
      <w:bookmarkEnd w:id="30"/>
    </w:p>
    <w:p w14:paraId="1E4802FA" w14:textId="4BA6FDB2" w:rsidR="00D61A32" w:rsidRDefault="00D61A32" w:rsidP="00D61A32">
      <w:pPr>
        <w:rPr>
          <w:lang w:eastAsia="es-ES"/>
        </w:rPr>
      </w:pPr>
    </w:p>
    <w:p w14:paraId="362A9A52" w14:textId="77777777" w:rsidR="005909FB" w:rsidRDefault="00E96185" w:rsidP="00D61A32">
      <w:pPr>
        <w:rPr>
          <w:lang w:eastAsia="es-ES"/>
        </w:rPr>
      </w:pPr>
      <w:r>
        <w:rPr>
          <w:lang w:eastAsia="es-ES"/>
        </w:rPr>
        <w:t xml:space="preserve">Para la transformación de los valores de las tablas obtenidas en el script 01 también se utiliza un notebook de Jupyter. Estas transformaciones buscan hacer los valores lo más adecuados posibles para su </w:t>
      </w:r>
      <w:r w:rsidR="00A96591">
        <w:rPr>
          <w:lang w:eastAsia="es-ES"/>
        </w:rPr>
        <w:t>empleo</w:t>
      </w:r>
      <w:r>
        <w:rPr>
          <w:lang w:eastAsia="es-ES"/>
        </w:rPr>
        <w:t xml:space="preserve"> en la herramienta de visualización y </w:t>
      </w:r>
      <w:r w:rsidR="001862B6">
        <w:rPr>
          <w:lang w:eastAsia="es-ES"/>
        </w:rPr>
        <w:t xml:space="preserve">en los </w:t>
      </w:r>
      <w:r>
        <w:rPr>
          <w:lang w:eastAsia="es-ES"/>
        </w:rPr>
        <w:t>modelos de Machine Learning.</w:t>
      </w:r>
    </w:p>
    <w:p w14:paraId="4AE0CA69" w14:textId="25DB40B1" w:rsidR="003869B2" w:rsidRDefault="001862B6" w:rsidP="00D61A32">
      <w:pPr>
        <w:rPr>
          <w:lang w:eastAsia="es-ES"/>
        </w:rPr>
      </w:pPr>
      <w:r>
        <w:rPr>
          <w:lang w:eastAsia="es-ES"/>
        </w:rPr>
        <w:t>El script encargado de la transformación de los datos es</w:t>
      </w:r>
      <w:r w:rsidR="00FE75BE">
        <w:rPr>
          <w:lang w:eastAsia="es-ES"/>
        </w:rPr>
        <w:t xml:space="preserve"> </w:t>
      </w:r>
      <w:r w:rsidRPr="00D61A32">
        <w:rPr>
          <w:i/>
          <w:iCs/>
          <w:lang w:eastAsia="es-ES"/>
        </w:rPr>
        <w:t>02_transformar_datos.ipynb</w:t>
      </w:r>
      <w:r w:rsidR="00FE75BE">
        <w:rPr>
          <w:i/>
          <w:iCs/>
          <w:lang w:eastAsia="es-ES"/>
        </w:rPr>
        <w:t xml:space="preserve">. </w:t>
      </w:r>
      <w:r w:rsidR="00FE75BE">
        <w:rPr>
          <w:lang w:eastAsia="es-ES"/>
        </w:rPr>
        <w:t xml:space="preserve">Este script toma las tablas </w:t>
      </w:r>
      <w:r w:rsidR="00FE75BE" w:rsidRPr="00FE75BE">
        <w:rPr>
          <w:i/>
          <w:iCs/>
          <w:lang w:eastAsia="es-ES"/>
        </w:rPr>
        <w:t>df_ue.csv</w:t>
      </w:r>
      <w:r w:rsidR="00FE75BE">
        <w:rPr>
          <w:lang w:eastAsia="es-ES"/>
        </w:rPr>
        <w:t xml:space="preserve"> y </w:t>
      </w:r>
      <w:r w:rsidR="00FE75BE" w:rsidRPr="00FE75BE">
        <w:rPr>
          <w:i/>
          <w:iCs/>
          <w:lang w:eastAsia="es-ES"/>
        </w:rPr>
        <w:t>df_eeuu.csv</w:t>
      </w:r>
      <w:r w:rsidR="00FE75BE">
        <w:rPr>
          <w:lang w:eastAsia="es-ES"/>
        </w:rPr>
        <w:t xml:space="preserve"> en </w:t>
      </w:r>
      <w:r w:rsidR="00FE75BE" w:rsidRPr="00EB5465">
        <w:rPr>
          <w:i/>
          <w:iCs/>
          <w:lang w:eastAsia="es-ES"/>
        </w:rPr>
        <w:t>TFM</w:t>
      </w:r>
      <w:r w:rsidR="00FE75BE">
        <w:rPr>
          <w:i/>
          <w:iCs/>
          <w:lang w:eastAsia="es-ES"/>
        </w:rPr>
        <w:t>/</w:t>
      </w:r>
      <w:r w:rsidR="00FE75BE" w:rsidRPr="00EB5465">
        <w:rPr>
          <w:i/>
          <w:iCs/>
          <w:lang w:eastAsia="es-ES"/>
        </w:rPr>
        <w:t>Código y datos</w:t>
      </w:r>
      <w:r w:rsidR="00FE75BE">
        <w:rPr>
          <w:i/>
          <w:iCs/>
          <w:lang w:eastAsia="es-ES"/>
        </w:rPr>
        <w:t>/</w:t>
      </w:r>
      <w:r w:rsidR="00FE75BE" w:rsidRPr="00B179D5">
        <w:rPr>
          <w:i/>
          <w:iCs/>
          <w:lang w:eastAsia="es-ES"/>
        </w:rPr>
        <w:t>datos_entrada_script_02</w:t>
      </w:r>
      <w:r w:rsidR="00FE75BE">
        <w:rPr>
          <w:i/>
          <w:iCs/>
          <w:lang w:eastAsia="es-ES"/>
        </w:rPr>
        <w:t xml:space="preserve"> </w:t>
      </w:r>
      <w:r w:rsidR="00DA2D79">
        <w:rPr>
          <w:lang w:eastAsia="es-ES"/>
        </w:rPr>
        <w:t xml:space="preserve">y las carga como DataFrame. </w:t>
      </w:r>
    </w:p>
    <w:p w14:paraId="4B7D45D2" w14:textId="359454D9" w:rsidR="00D61A32" w:rsidRDefault="00EA3F50" w:rsidP="00095814">
      <w:pPr>
        <w:ind w:left="708" w:hanging="708"/>
        <w:rPr>
          <w:lang w:eastAsia="es-ES"/>
        </w:rPr>
      </w:pPr>
      <w:r>
        <w:rPr>
          <w:lang w:eastAsia="es-ES"/>
        </w:rPr>
        <w:t xml:space="preserve">Una vez aplicadas las transformaciones, </w:t>
      </w:r>
      <w:r w:rsidR="008E392E">
        <w:rPr>
          <w:lang w:eastAsia="es-ES"/>
        </w:rPr>
        <w:t xml:space="preserve">los DataFrames resultantes se almacenan en formato .csv en </w:t>
      </w:r>
      <w:r w:rsidR="008E392E" w:rsidRPr="00EB5465">
        <w:rPr>
          <w:i/>
          <w:iCs/>
          <w:lang w:eastAsia="es-ES"/>
        </w:rPr>
        <w:t>TFM</w:t>
      </w:r>
      <w:r w:rsidR="008E392E">
        <w:rPr>
          <w:i/>
          <w:iCs/>
          <w:lang w:eastAsia="es-ES"/>
        </w:rPr>
        <w:t>/</w:t>
      </w:r>
      <w:r w:rsidR="008E392E" w:rsidRPr="00EB5465">
        <w:rPr>
          <w:i/>
          <w:iCs/>
          <w:lang w:eastAsia="es-ES"/>
        </w:rPr>
        <w:t>Código y datos</w:t>
      </w:r>
      <w:r w:rsidR="008E392E">
        <w:rPr>
          <w:i/>
          <w:iCs/>
          <w:lang w:eastAsia="es-ES"/>
        </w:rPr>
        <w:t>/</w:t>
      </w:r>
      <w:r w:rsidR="008E392E" w:rsidRPr="00B179D5">
        <w:rPr>
          <w:i/>
          <w:iCs/>
          <w:lang w:eastAsia="es-ES"/>
        </w:rPr>
        <w:t>datos_entrada_script_0</w:t>
      </w:r>
      <w:r w:rsidR="008E392E">
        <w:rPr>
          <w:i/>
          <w:iCs/>
          <w:lang w:eastAsia="es-ES"/>
        </w:rPr>
        <w:t xml:space="preserve">3, </w:t>
      </w:r>
      <w:r w:rsidR="008E392E">
        <w:rPr>
          <w:lang w:eastAsia="es-ES"/>
        </w:rPr>
        <w:t>que es la ubicación desde la que accede el script 03 a los datos tran</w:t>
      </w:r>
      <w:r w:rsidR="00924E80">
        <w:rPr>
          <w:lang w:eastAsia="es-ES"/>
        </w:rPr>
        <w:t>s</w:t>
      </w:r>
      <w:r w:rsidR="008E392E">
        <w:rPr>
          <w:lang w:eastAsia="es-ES"/>
        </w:rPr>
        <w:t>formados.</w:t>
      </w:r>
    </w:p>
    <w:p w14:paraId="1687D603" w14:textId="7429E802" w:rsidR="00D75DC6" w:rsidRDefault="00D75DC6" w:rsidP="00D61A32">
      <w:pPr>
        <w:rPr>
          <w:lang w:eastAsia="es-ES"/>
        </w:rPr>
      </w:pPr>
    </w:p>
    <w:p w14:paraId="06B69A67" w14:textId="5A688B1D" w:rsidR="00D75DC6" w:rsidRDefault="00D75DC6" w:rsidP="00D75DC6">
      <w:pPr>
        <w:pStyle w:val="Subttulo"/>
        <w:rPr>
          <w:lang w:eastAsia="es-ES"/>
        </w:rPr>
      </w:pPr>
      <w:r>
        <w:rPr>
          <w:lang w:eastAsia="es-ES"/>
        </w:rPr>
        <w:t>Lista de Estados Unidos</w:t>
      </w:r>
    </w:p>
    <w:p w14:paraId="77ADCFA4" w14:textId="4C3ABFEA" w:rsidR="00E7425B" w:rsidRPr="00622F3C" w:rsidRDefault="00E7425B" w:rsidP="00E7425B">
      <w:pPr>
        <w:rPr>
          <w:rStyle w:val="nfasissutil"/>
          <w:lang w:eastAsia="es-ES"/>
        </w:rPr>
      </w:pPr>
      <w:r>
        <w:rPr>
          <w:rStyle w:val="nfasis"/>
        </w:rPr>
        <w:t>P</w:t>
      </w:r>
      <w:r w:rsidR="00622F3C">
        <w:rPr>
          <w:rStyle w:val="nfasissutil"/>
        </w:rPr>
        <w:t>rimera Transformación:</w:t>
      </w:r>
    </w:p>
    <w:p w14:paraId="159F1870" w14:textId="2BE9A48A" w:rsidR="00DA2D79" w:rsidRDefault="00DA2D79" w:rsidP="00D61A32">
      <w:pPr>
        <w:rPr>
          <w:rFonts w:cstheme="minorHAnsi"/>
          <w:color w:val="000000"/>
          <w:shd w:val="clear" w:color="auto" w:fill="FFFFFF"/>
        </w:rPr>
      </w:pPr>
      <w:r>
        <w:rPr>
          <w:lang w:eastAsia="es-ES"/>
        </w:rPr>
        <w:t xml:space="preserve">Para las primeras transformaciones sobre los valores de </w:t>
      </w:r>
      <w:r w:rsidRPr="00FE75BE">
        <w:rPr>
          <w:i/>
          <w:iCs/>
          <w:lang w:eastAsia="es-ES"/>
        </w:rPr>
        <w:t>df_eeuu</w:t>
      </w:r>
      <w:r>
        <w:rPr>
          <w:i/>
          <w:iCs/>
          <w:lang w:eastAsia="es-ES"/>
        </w:rPr>
        <w:t xml:space="preserve"> </w:t>
      </w:r>
      <w:r>
        <w:rPr>
          <w:lang w:eastAsia="es-ES"/>
        </w:rPr>
        <w:t xml:space="preserve">se crea un nuevo DataFrame llamado </w:t>
      </w:r>
      <w:r w:rsidRPr="00DA2D79">
        <w:rPr>
          <w:rFonts w:cstheme="minorHAnsi"/>
          <w:i/>
          <w:iCs/>
          <w:color w:val="000000"/>
          <w:shd w:val="clear" w:color="auto" w:fill="FFFFFF"/>
        </w:rPr>
        <w:t>df_eeuu_t1</w:t>
      </w:r>
      <w:r>
        <w:rPr>
          <w:rFonts w:cstheme="minorHAnsi"/>
          <w:i/>
          <w:iCs/>
          <w:color w:val="000000"/>
          <w:shd w:val="clear" w:color="auto" w:fill="FFFFFF"/>
        </w:rPr>
        <w:t xml:space="preserve">. </w:t>
      </w:r>
      <w:r w:rsidR="001726D7" w:rsidRPr="001726D7">
        <w:rPr>
          <w:rFonts w:cstheme="minorHAnsi"/>
          <w:color w:val="000000"/>
          <w:shd w:val="clear" w:color="auto" w:fill="FFFFFF"/>
        </w:rPr>
        <w:t>El 't1' en el nombre implica que esta es la primera transformación hecha sobre los datos tras ser cargados. Este DataFrame:</w:t>
      </w:r>
    </w:p>
    <w:p w14:paraId="615340E1" w14:textId="20D0629B" w:rsidR="001726D7" w:rsidRDefault="001726D7" w:rsidP="00AD7052">
      <w:pPr>
        <w:pStyle w:val="Prrafodelista"/>
        <w:numPr>
          <w:ilvl w:val="0"/>
          <w:numId w:val="7"/>
        </w:numPr>
        <w:rPr>
          <w:lang w:eastAsia="es-ES"/>
        </w:rPr>
      </w:pPr>
      <w:r>
        <w:rPr>
          <w:lang w:eastAsia="es-ES"/>
        </w:rPr>
        <w:t>Presenta una nueva variable llamada 'Origin' de valor 'EEUU' para identificar cual es la lista de origen.</w:t>
      </w:r>
    </w:p>
    <w:p w14:paraId="7563944B" w14:textId="77777777" w:rsidR="001726D7" w:rsidRDefault="001726D7" w:rsidP="001726D7">
      <w:pPr>
        <w:pStyle w:val="Prrafodelista"/>
        <w:rPr>
          <w:lang w:eastAsia="es-ES"/>
        </w:rPr>
      </w:pPr>
    </w:p>
    <w:p w14:paraId="61B8372B" w14:textId="42547532" w:rsidR="001726D7" w:rsidRDefault="001726D7" w:rsidP="00AD7052">
      <w:pPr>
        <w:pStyle w:val="Prrafodelista"/>
        <w:numPr>
          <w:ilvl w:val="0"/>
          <w:numId w:val="7"/>
        </w:numPr>
        <w:rPr>
          <w:lang w:eastAsia="es-ES"/>
        </w:rPr>
      </w:pPr>
      <w:r>
        <w:rPr>
          <w:lang w:eastAsia="es-ES"/>
        </w:rPr>
        <w:t>Se le han eliminado los registros con 'LastName' nulo. Ya que no podemos identificar un sancionado si no tiene un nombre.</w:t>
      </w:r>
    </w:p>
    <w:p w14:paraId="31F238DD" w14:textId="77777777" w:rsidR="005B7239" w:rsidRDefault="005B7239" w:rsidP="005B7239">
      <w:pPr>
        <w:pStyle w:val="Prrafodelista"/>
        <w:rPr>
          <w:lang w:eastAsia="es-ES"/>
        </w:rPr>
      </w:pPr>
    </w:p>
    <w:p w14:paraId="3D20E4B1" w14:textId="77777777" w:rsidR="005B7239" w:rsidRDefault="005B7239" w:rsidP="005B7239">
      <w:pPr>
        <w:pStyle w:val="Prrafodelista"/>
        <w:rPr>
          <w:lang w:eastAsia="es-ES"/>
        </w:rPr>
      </w:pPr>
    </w:p>
    <w:p w14:paraId="0B75529F" w14:textId="5362F40B" w:rsidR="001726D7" w:rsidRDefault="001726D7" w:rsidP="00AD7052">
      <w:pPr>
        <w:pStyle w:val="Prrafodelista"/>
        <w:numPr>
          <w:ilvl w:val="0"/>
          <w:numId w:val="7"/>
        </w:numPr>
        <w:rPr>
          <w:lang w:eastAsia="es-ES"/>
        </w:rPr>
      </w:pPr>
      <w:r>
        <w:rPr>
          <w:lang w:eastAsia="es-ES"/>
        </w:rPr>
        <w:lastRenderedPageBreak/>
        <w:t>En caso de existir, se eliminan los registros duplicados. Para que se eliminen los registros duplicados pero que se diferencian por las mayúsculas y minúsculas, se ponen todas las variables en mayúsculas.</w:t>
      </w:r>
    </w:p>
    <w:p w14:paraId="16392F27" w14:textId="77777777" w:rsidR="001726D7" w:rsidRDefault="001726D7" w:rsidP="001726D7">
      <w:pPr>
        <w:pStyle w:val="Prrafodelista"/>
        <w:rPr>
          <w:lang w:eastAsia="es-ES"/>
        </w:rPr>
      </w:pPr>
    </w:p>
    <w:p w14:paraId="3D5A124E" w14:textId="27B37651" w:rsidR="001726D7" w:rsidRDefault="001726D7" w:rsidP="00AD7052">
      <w:pPr>
        <w:pStyle w:val="Prrafodelista"/>
        <w:numPr>
          <w:ilvl w:val="0"/>
          <w:numId w:val="7"/>
        </w:numPr>
        <w:rPr>
          <w:lang w:eastAsia="es-ES"/>
        </w:rPr>
      </w:pPr>
      <w:r>
        <w:rPr>
          <w:lang w:eastAsia="es-ES"/>
        </w:rPr>
        <w:t>Se cambia el nombre de algunas columnas para darles un nombre más conciso</w:t>
      </w:r>
      <w:r w:rsidR="005D5140">
        <w:rPr>
          <w:lang w:eastAsia="es-ES"/>
        </w:rPr>
        <w:t xml:space="preserve"> (fig. </w:t>
      </w:r>
      <w:r w:rsidR="00D1350F">
        <w:rPr>
          <w:lang w:eastAsia="es-ES"/>
        </w:rPr>
        <w:t>6</w:t>
      </w:r>
      <w:r w:rsidR="005D5140">
        <w:rPr>
          <w:lang w:eastAsia="es-ES"/>
        </w:rPr>
        <w:t>)</w:t>
      </w:r>
      <w:r>
        <w:rPr>
          <w:lang w:eastAsia="es-ES"/>
        </w:rPr>
        <w:t>. Este será el mismo nombre que se d</w:t>
      </w:r>
      <w:r w:rsidR="005B7239">
        <w:rPr>
          <w:lang w:eastAsia="es-ES"/>
        </w:rPr>
        <w:t>é</w:t>
      </w:r>
      <w:r>
        <w:rPr>
          <w:lang w:eastAsia="es-ES"/>
        </w:rPr>
        <w:t xml:space="preserve"> a las variables de la lista de la UE para que</w:t>
      </w:r>
      <w:r w:rsidR="005B7239">
        <w:rPr>
          <w:lang w:eastAsia="es-ES"/>
        </w:rPr>
        <w:t xml:space="preserve"> las filas</w:t>
      </w:r>
      <w:r>
        <w:rPr>
          <w:lang w:eastAsia="es-ES"/>
        </w:rPr>
        <w:t xml:space="preserve"> puedan concatenarse sin problemas.</w:t>
      </w:r>
      <w:r w:rsidR="00EB2DDA">
        <w:rPr>
          <w:lang w:eastAsia="es-ES"/>
        </w:rPr>
        <w:t xml:space="preserve"> Esta concatenación de las tablas se hará en el script 03, del que se hablará más adelante.</w:t>
      </w:r>
      <w:r w:rsidR="008077AC">
        <w:rPr>
          <w:lang w:eastAsia="es-ES"/>
        </w:rPr>
        <w:t xml:space="preserve"> </w:t>
      </w:r>
    </w:p>
    <w:p w14:paraId="2ACEC9E2" w14:textId="77777777" w:rsidR="00B47D71" w:rsidRDefault="00B47D71" w:rsidP="00B47D71">
      <w:pPr>
        <w:rPr>
          <w:lang w:eastAsia="es-ES"/>
        </w:rPr>
      </w:pPr>
    </w:p>
    <w:p w14:paraId="35F3EA71" w14:textId="3AAA4E32" w:rsidR="005B7239" w:rsidRPr="00B47D71" w:rsidRDefault="00B47D71" w:rsidP="00B47D71">
      <w:pPr>
        <w:rPr>
          <w:rStyle w:val="nfasis"/>
          <w:lang w:eastAsia="es-ES"/>
        </w:rPr>
      </w:pPr>
      <w:r>
        <w:rPr>
          <w:rStyle w:val="nfasis"/>
        </w:rPr>
        <w:t>Segunda Transformación:</w:t>
      </w:r>
    </w:p>
    <w:p w14:paraId="2AF3F1F5" w14:textId="29CB7571" w:rsidR="003869B2" w:rsidRDefault="00B47D71" w:rsidP="007511EA">
      <w:pPr>
        <w:rPr>
          <w:lang w:eastAsia="es-ES"/>
        </w:rPr>
      </w:pPr>
      <w:r>
        <w:rPr>
          <w:lang w:eastAsia="es-ES"/>
        </w:rPr>
        <w:t>S</w:t>
      </w:r>
      <w:r w:rsidR="007511EA">
        <w:rPr>
          <w:lang w:eastAsia="es-ES"/>
        </w:rPr>
        <w:t xml:space="preserve">e crea una nueva tabla llamada </w:t>
      </w:r>
      <w:r w:rsidR="007511EA" w:rsidRPr="007511EA">
        <w:rPr>
          <w:i/>
          <w:iCs/>
          <w:lang w:eastAsia="es-ES"/>
        </w:rPr>
        <w:t>df_eeuu_t2</w:t>
      </w:r>
      <w:r w:rsidR="007511EA">
        <w:rPr>
          <w:i/>
          <w:iCs/>
          <w:lang w:eastAsia="es-ES"/>
        </w:rPr>
        <w:t xml:space="preserve"> </w:t>
      </w:r>
      <w:r w:rsidR="007511EA">
        <w:rPr>
          <w:lang w:eastAsia="es-ES"/>
        </w:rPr>
        <w:t>para aplicar la segunda transformación sobre los datos: e</w:t>
      </w:r>
      <w:r w:rsidR="005B7239" w:rsidRPr="005B7239">
        <w:rPr>
          <w:lang w:eastAsia="es-ES"/>
        </w:rPr>
        <w:t>n algunos valores de la columna 'City' aparecen códigos y números que no interesan</w:t>
      </w:r>
      <w:r w:rsidR="00EF6FB5">
        <w:rPr>
          <w:lang w:eastAsia="es-ES"/>
        </w:rPr>
        <w:t xml:space="preserve"> (</w:t>
      </w:r>
      <w:r w:rsidR="00D1350F">
        <w:rPr>
          <w:lang w:eastAsia="es-ES"/>
        </w:rPr>
        <w:t>fig. 6</w:t>
      </w:r>
      <w:r w:rsidR="00EF6FB5">
        <w:rPr>
          <w:lang w:eastAsia="es-ES"/>
        </w:rPr>
        <w:t>)</w:t>
      </w:r>
      <w:r w:rsidR="005B7239">
        <w:rPr>
          <w:lang w:eastAsia="es-ES"/>
        </w:rPr>
        <w:t>, pues solo interesa el nombre de la ciudad</w:t>
      </w:r>
      <w:r w:rsidR="005B7239" w:rsidRPr="005B7239">
        <w:rPr>
          <w:lang w:eastAsia="es-ES"/>
        </w:rPr>
        <w:t>. Se aplica una transformación mediante una expresión regular para eliminar estos códigos</w:t>
      </w:r>
      <w:r w:rsidR="00DD6DAB">
        <w:rPr>
          <w:lang w:eastAsia="es-ES"/>
        </w:rPr>
        <w:t xml:space="preserve"> [</w:t>
      </w:r>
      <w:r w:rsidR="00FE114F">
        <w:rPr>
          <w:lang w:eastAsia="es-ES"/>
        </w:rPr>
        <w:t>5</w:t>
      </w:r>
      <w:r w:rsidR="00DD6DAB">
        <w:rPr>
          <w:lang w:eastAsia="es-ES"/>
        </w:rPr>
        <w:t>]</w:t>
      </w:r>
      <w:r w:rsidR="005B7239" w:rsidRPr="005B7239">
        <w:rPr>
          <w:lang w:eastAsia="es-ES"/>
        </w:rPr>
        <w:t xml:space="preserve">. Ha sido necesario cambiar los valores </w:t>
      </w:r>
      <w:r w:rsidR="007511EA">
        <w:rPr>
          <w:lang w:eastAsia="es-ES"/>
        </w:rPr>
        <w:t>perdidos</w:t>
      </w:r>
      <w:r w:rsidR="005B7239" w:rsidRPr="005B7239">
        <w:rPr>
          <w:lang w:eastAsia="es-ES"/>
        </w:rPr>
        <w:t xml:space="preserve"> en 'City' a cadena de caracteres para poder escanearlos por la expresión regular. </w:t>
      </w:r>
    </w:p>
    <w:p w14:paraId="782942F7" w14:textId="77777777" w:rsidR="003869B2" w:rsidRDefault="005B7239" w:rsidP="007511EA">
      <w:pPr>
        <w:rPr>
          <w:lang w:eastAsia="es-ES"/>
        </w:rPr>
      </w:pPr>
      <w:r w:rsidRPr="005B7239">
        <w:rPr>
          <w:lang w:eastAsia="es-ES"/>
        </w:rPr>
        <w:t xml:space="preserve">Una vez aplicada la expresión, se han vuelto a poner como valor </w:t>
      </w:r>
      <w:r w:rsidR="007511EA">
        <w:rPr>
          <w:lang w:eastAsia="es-ES"/>
        </w:rPr>
        <w:t>‘N</w:t>
      </w:r>
      <w:r>
        <w:rPr>
          <w:lang w:eastAsia="es-ES"/>
        </w:rPr>
        <w:t xml:space="preserve">ot a </w:t>
      </w:r>
      <w:r w:rsidR="00FB4719">
        <w:rPr>
          <w:lang w:eastAsia="es-ES"/>
        </w:rPr>
        <w:t>N</w:t>
      </w:r>
      <w:r>
        <w:rPr>
          <w:lang w:eastAsia="es-ES"/>
        </w:rPr>
        <w:t>umber</w:t>
      </w:r>
      <w:r w:rsidR="007511EA">
        <w:rPr>
          <w:lang w:eastAsia="es-ES"/>
        </w:rPr>
        <w:t>’</w:t>
      </w:r>
      <w:r>
        <w:rPr>
          <w:lang w:eastAsia="es-ES"/>
        </w:rPr>
        <w:t xml:space="preserve"> (</w:t>
      </w:r>
      <w:r w:rsidRPr="005B7239">
        <w:rPr>
          <w:lang w:eastAsia="es-ES"/>
        </w:rPr>
        <w:t>NaN</w:t>
      </w:r>
      <w:r>
        <w:rPr>
          <w:lang w:eastAsia="es-ES"/>
        </w:rPr>
        <w:t>)</w:t>
      </w:r>
      <w:r w:rsidRPr="005B7239">
        <w:rPr>
          <w:lang w:eastAsia="es-ES"/>
        </w:rPr>
        <w:t xml:space="preserve">. </w:t>
      </w:r>
      <w:r w:rsidR="00415BAD">
        <w:rPr>
          <w:lang w:eastAsia="es-ES"/>
        </w:rPr>
        <w:t xml:space="preserve">Se ha empleado </w:t>
      </w:r>
      <w:r w:rsidR="00DC6301">
        <w:rPr>
          <w:lang w:eastAsia="es-ES"/>
        </w:rPr>
        <w:t>el método</w:t>
      </w:r>
      <w:r w:rsidR="00415BAD">
        <w:rPr>
          <w:lang w:eastAsia="es-ES"/>
        </w:rPr>
        <w:t xml:space="preserve"> re.sub() dentro de un bucle for que selecciona cada registro de la columna </w:t>
      </w:r>
      <w:r w:rsidR="00A04C42">
        <w:rPr>
          <w:lang w:eastAsia="es-ES"/>
        </w:rPr>
        <w:t>‘City’</w:t>
      </w:r>
      <w:r w:rsidR="00DC6301">
        <w:rPr>
          <w:lang w:eastAsia="es-ES"/>
        </w:rPr>
        <w:t xml:space="preserve"> y le pasa la expresión regular</w:t>
      </w:r>
      <w:r w:rsidR="00415BAD">
        <w:rPr>
          <w:lang w:eastAsia="es-ES"/>
        </w:rPr>
        <w:t>.</w:t>
      </w:r>
      <w:r w:rsidR="00A04C42">
        <w:rPr>
          <w:lang w:eastAsia="es-ES"/>
        </w:rPr>
        <w:t xml:space="preserve"> Los nuevos valores para ‘City’ se van almacenando en una lista con cada ejecución del bucle.</w:t>
      </w:r>
    </w:p>
    <w:p w14:paraId="758CD174" w14:textId="6B961825" w:rsidR="00DC6301" w:rsidRDefault="00A04C42" w:rsidP="007511EA">
      <w:pPr>
        <w:rPr>
          <w:lang w:eastAsia="es-ES"/>
        </w:rPr>
      </w:pPr>
      <w:r>
        <w:rPr>
          <w:lang w:eastAsia="es-ES"/>
        </w:rPr>
        <w:t xml:space="preserve"> Finalmente, esta lista se sustituye por la columna ‘City’ antigua en </w:t>
      </w:r>
      <w:r w:rsidRPr="007511EA">
        <w:rPr>
          <w:i/>
          <w:iCs/>
          <w:lang w:eastAsia="es-ES"/>
        </w:rPr>
        <w:t>df_eeuu_t</w:t>
      </w:r>
      <w:r w:rsidR="00D5438D">
        <w:rPr>
          <w:i/>
          <w:iCs/>
          <w:lang w:eastAsia="es-ES"/>
        </w:rPr>
        <w:t>2</w:t>
      </w:r>
      <w:r>
        <w:rPr>
          <w:i/>
          <w:iCs/>
          <w:lang w:eastAsia="es-ES"/>
        </w:rPr>
        <w:t>.</w:t>
      </w:r>
      <w:r>
        <w:rPr>
          <w:lang w:eastAsia="es-ES"/>
        </w:rPr>
        <w:t xml:space="preserve"> </w:t>
      </w:r>
      <w:r w:rsidR="005B7239" w:rsidRPr="005B7239">
        <w:rPr>
          <w:lang w:eastAsia="es-ES"/>
        </w:rPr>
        <w:t>Las pruebas para crear la expresión regular que eliminase las cadenas que no son de interés se han hecho en la página:</w:t>
      </w:r>
    </w:p>
    <w:p w14:paraId="7E79A15A" w14:textId="2E0824B2" w:rsidR="00B9496E" w:rsidRDefault="002B7BC7" w:rsidP="00B9496E">
      <w:pPr>
        <w:jc w:val="center"/>
        <w:rPr>
          <w:lang w:eastAsia="es-ES"/>
        </w:rPr>
      </w:pPr>
      <w:hyperlink r:id="rId18" w:history="1">
        <w:r w:rsidR="00B9496E" w:rsidRPr="008F12AE">
          <w:rPr>
            <w:rStyle w:val="Hipervnculo"/>
            <w:lang w:eastAsia="es-ES"/>
          </w:rPr>
          <w:t>https://regex101.com/r/3vtVKW/1</w:t>
        </w:r>
      </w:hyperlink>
    </w:p>
    <w:p w14:paraId="775F7339" w14:textId="3F5A6FDE" w:rsidR="008077AC" w:rsidRDefault="00FE114F" w:rsidP="007511EA">
      <w:pPr>
        <w:rPr>
          <w:lang w:eastAsia="es-ES"/>
        </w:rPr>
      </w:pPr>
      <w:r>
        <w:rPr>
          <w:lang w:eastAsia="es-ES"/>
        </w:rPr>
        <w:t xml:space="preserve"> En esta página se puede ver</w:t>
      </w:r>
      <w:r w:rsidR="00B9496E">
        <w:rPr>
          <w:lang w:eastAsia="es-ES"/>
        </w:rPr>
        <w:t xml:space="preserve"> un cuadro con</w:t>
      </w:r>
      <w:r w:rsidR="00415BAD">
        <w:rPr>
          <w:lang w:eastAsia="es-ES"/>
        </w:rPr>
        <w:t xml:space="preserve"> las cadenas de los valores de ‘City’</w:t>
      </w:r>
      <w:r w:rsidR="00B9496E">
        <w:rPr>
          <w:lang w:eastAsia="es-ES"/>
        </w:rPr>
        <w:t>.</w:t>
      </w:r>
      <w:r w:rsidR="00415BAD">
        <w:rPr>
          <w:lang w:eastAsia="es-ES"/>
        </w:rPr>
        <w:t xml:space="preserve"> </w:t>
      </w:r>
      <w:r w:rsidR="00B9496E">
        <w:rPr>
          <w:lang w:eastAsia="es-ES"/>
        </w:rPr>
        <w:t>L</w:t>
      </w:r>
      <w:r w:rsidR="00415BAD">
        <w:rPr>
          <w:lang w:eastAsia="es-ES"/>
        </w:rPr>
        <w:t xml:space="preserve">as subcadenas </w:t>
      </w:r>
      <w:r w:rsidR="00B9496E">
        <w:rPr>
          <w:lang w:eastAsia="es-ES"/>
        </w:rPr>
        <w:t>que han sido eliminadas aparecen resaltadas</w:t>
      </w:r>
      <w:r w:rsidR="00415BAD">
        <w:rPr>
          <w:lang w:eastAsia="es-ES"/>
        </w:rPr>
        <w:t xml:space="preserve"> </w:t>
      </w:r>
      <w:r w:rsidR="00B9496E">
        <w:rPr>
          <w:lang w:eastAsia="es-ES"/>
        </w:rPr>
        <w:t>a</w:t>
      </w:r>
      <w:r w:rsidR="00415BAD">
        <w:rPr>
          <w:lang w:eastAsia="es-ES"/>
        </w:rPr>
        <w:t xml:space="preserve"> color</w:t>
      </w:r>
      <w:r w:rsidR="00B9496E">
        <w:rPr>
          <w:lang w:eastAsia="es-ES"/>
        </w:rPr>
        <w:t>. L</w:t>
      </w:r>
      <w:r w:rsidR="00415BAD">
        <w:rPr>
          <w:lang w:eastAsia="es-ES"/>
        </w:rPr>
        <w:t>a expresión regular que selecciona estas subcadenas</w:t>
      </w:r>
      <w:r w:rsidR="00B9496E">
        <w:rPr>
          <w:lang w:eastAsia="es-ES"/>
        </w:rPr>
        <w:t xml:space="preserve"> aparece encima del cuadro</w:t>
      </w:r>
      <w:r w:rsidR="00415BAD">
        <w:rPr>
          <w:lang w:eastAsia="es-ES"/>
        </w:rPr>
        <w:t>.</w:t>
      </w:r>
    </w:p>
    <w:p w14:paraId="73DD4958" w14:textId="77777777" w:rsidR="00D1350F" w:rsidRDefault="00D1350F" w:rsidP="003966D3">
      <w:pPr>
        <w:keepNext/>
        <w:jc w:val="center"/>
      </w:pPr>
      <w:r>
        <w:rPr>
          <w:noProof/>
        </w:rPr>
        <w:drawing>
          <wp:inline distT="0" distB="0" distL="0" distR="0" wp14:anchorId="6EA51F3F" wp14:editId="018140A9">
            <wp:extent cx="4739897" cy="2188803"/>
            <wp:effectExtent l="0" t="0" r="3810" b="254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9"/>
                    <a:stretch>
                      <a:fillRect/>
                    </a:stretch>
                  </pic:blipFill>
                  <pic:spPr>
                    <a:xfrm>
                      <a:off x="0" y="0"/>
                      <a:ext cx="4754297" cy="2195453"/>
                    </a:xfrm>
                    <a:prstGeom prst="rect">
                      <a:avLst/>
                    </a:prstGeom>
                  </pic:spPr>
                </pic:pic>
              </a:graphicData>
            </a:graphic>
          </wp:inline>
        </w:drawing>
      </w:r>
    </w:p>
    <w:p w14:paraId="3A3B04C3" w14:textId="6C81BE20" w:rsidR="00D1350F" w:rsidRDefault="00D1350F" w:rsidP="00D1350F">
      <w:pPr>
        <w:pStyle w:val="Descripcin"/>
        <w:jc w:val="center"/>
        <w:rPr>
          <w:sz w:val="20"/>
          <w:szCs w:val="20"/>
        </w:rPr>
      </w:pPr>
      <w:r w:rsidRPr="00CF483E">
        <w:rPr>
          <w:sz w:val="20"/>
          <w:szCs w:val="20"/>
        </w:rPr>
        <w:t xml:space="preserve">Figura 6: Tabla de </w:t>
      </w:r>
      <w:r w:rsidR="00CF483E" w:rsidRPr="00CF483E">
        <w:rPr>
          <w:sz w:val="20"/>
          <w:szCs w:val="20"/>
        </w:rPr>
        <w:t>Estados Unidos tras aplicar la primera transformación. Se aprecia que algunos valores de la columna ‘City’ presentan códigos tras el nombre de la ciudad</w:t>
      </w:r>
      <w:r w:rsidR="00DE3F9C">
        <w:rPr>
          <w:sz w:val="20"/>
          <w:szCs w:val="20"/>
        </w:rPr>
        <w:t xml:space="preserve"> y que se han cambiado los nombres de columna respecto a la tabla sin transformar.</w:t>
      </w:r>
    </w:p>
    <w:p w14:paraId="3C245C3C" w14:textId="77777777" w:rsidR="00DE3F9C" w:rsidRPr="00DE3F9C" w:rsidRDefault="00DE3F9C" w:rsidP="00DE3F9C"/>
    <w:p w14:paraId="06B17787" w14:textId="40B82719" w:rsidR="008077AC" w:rsidRDefault="0024485F" w:rsidP="008077AC">
      <w:pPr>
        <w:keepNext/>
        <w:jc w:val="center"/>
      </w:pPr>
      <w:r>
        <w:rPr>
          <w:noProof/>
        </w:rPr>
        <w:drawing>
          <wp:inline distT="0" distB="0" distL="0" distR="0" wp14:anchorId="73C0C7F7" wp14:editId="2AD4F5F5">
            <wp:extent cx="5400040" cy="1925320"/>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20"/>
                    <a:stretch>
                      <a:fillRect/>
                    </a:stretch>
                  </pic:blipFill>
                  <pic:spPr>
                    <a:xfrm>
                      <a:off x="0" y="0"/>
                      <a:ext cx="5400040" cy="1925320"/>
                    </a:xfrm>
                    <a:prstGeom prst="rect">
                      <a:avLst/>
                    </a:prstGeom>
                  </pic:spPr>
                </pic:pic>
              </a:graphicData>
            </a:graphic>
          </wp:inline>
        </w:drawing>
      </w:r>
    </w:p>
    <w:p w14:paraId="4F67EE62" w14:textId="73CD1430" w:rsidR="008077AC" w:rsidRPr="000726AE" w:rsidRDefault="008077AC" w:rsidP="008077AC">
      <w:pPr>
        <w:pStyle w:val="Descripcin"/>
        <w:jc w:val="center"/>
        <w:rPr>
          <w:sz w:val="20"/>
          <w:szCs w:val="20"/>
          <w:lang w:eastAsia="es-ES"/>
        </w:rPr>
      </w:pPr>
      <w:r w:rsidRPr="000726AE">
        <w:rPr>
          <w:sz w:val="20"/>
          <w:szCs w:val="20"/>
        </w:rPr>
        <w:t xml:space="preserve">Figura </w:t>
      </w:r>
      <w:r w:rsidR="00D1350F">
        <w:rPr>
          <w:sz w:val="20"/>
          <w:szCs w:val="20"/>
        </w:rPr>
        <w:t>7</w:t>
      </w:r>
      <w:r w:rsidRPr="000726AE">
        <w:rPr>
          <w:sz w:val="20"/>
          <w:szCs w:val="20"/>
        </w:rPr>
        <w:t xml:space="preserve">: </w:t>
      </w:r>
      <w:r w:rsidR="00140088">
        <w:rPr>
          <w:sz w:val="20"/>
          <w:szCs w:val="20"/>
        </w:rPr>
        <w:t>T</w:t>
      </w:r>
      <w:r w:rsidRPr="000726AE">
        <w:rPr>
          <w:sz w:val="20"/>
          <w:szCs w:val="20"/>
        </w:rPr>
        <w:t>abla</w:t>
      </w:r>
      <w:r w:rsidR="005D5140" w:rsidRPr="000726AE">
        <w:rPr>
          <w:sz w:val="20"/>
          <w:szCs w:val="20"/>
        </w:rPr>
        <w:t xml:space="preserve"> transformada</w:t>
      </w:r>
      <w:r w:rsidR="004E27F2">
        <w:rPr>
          <w:sz w:val="20"/>
          <w:szCs w:val="20"/>
        </w:rPr>
        <w:t xml:space="preserve"> final</w:t>
      </w:r>
      <w:r w:rsidRPr="000726AE">
        <w:rPr>
          <w:sz w:val="20"/>
          <w:szCs w:val="20"/>
        </w:rPr>
        <w:t xml:space="preserve"> </w:t>
      </w:r>
      <w:bookmarkStart w:id="31" w:name="_Hlk112153980"/>
      <w:r w:rsidRPr="000726AE">
        <w:rPr>
          <w:sz w:val="20"/>
          <w:szCs w:val="20"/>
        </w:rPr>
        <w:t>df_eeuu</w:t>
      </w:r>
      <w:r w:rsidR="005D5140" w:rsidRPr="000726AE">
        <w:rPr>
          <w:sz w:val="20"/>
          <w:szCs w:val="20"/>
        </w:rPr>
        <w:t>_t2</w:t>
      </w:r>
      <w:bookmarkEnd w:id="31"/>
    </w:p>
    <w:p w14:paraId="57B75E9E" w14:textId="25375341" w:rsidR="00140088" w:rsidRDefault="00140088" w:rsidP="00140088">
      <w:pPr>
        <w:jc w:val="both"/>
        <w:rPr>
          <w:i/>
          <w:iCs/>
          <w:lang w:eastAsia="es-ES"/>
        </w:rPr>
      </w:pPr>
      <w:r w:rsidRPr="00140088">
        <w:rPr>
          <w:lang w:eastAsia="es-ES"/>
        </w:rPr>
        <w:t>Finalmente</w:t>
      </w:r>
      <w:r>
        <w:rPr>
          <w:i/>
          <w:iCs/>
          <w:lang w:eastAsia="es-ES"/>
        </w:rPr>
        <w:t xml:space="preserve"> </w:t>
      </w:r>
      <w:r>
        <w:rPr>
          <w:lang w:eastAsia="es-ES"/>
        </w:rPr>
        <w:t xml:space="preserve">se carga la tabla transformada final </w:t>
      </w:r>
      <w:r w:rsidRPr="00140088">
        <w:rPr>
          <w:i/>
          <w:iCs/>
          <w:lang w:eastAsia="es-ES"/>
        </w:rPr>
        <w:t>df_eeuu_t2</w:t>
      </w:r>
      <w:r w:rsidR="0024485F">
        <w:rPr>
          <w:i/>
          <w:iCs/>
          <w:lang w:eastAsia="es-ES"/>
        </w:rPr>
        <w:t xml:space="preserve"> (fig. 7)</w:t>
      </w:r>
      <w:r>
        <w:rPr>
          <w:i/>
          <w:iCs/>
          <w:lang w:eastAsia="es-ES"/>
        </w:rPr>
        <w:t xml:space="preserve"> </w:t>
      </w:r>
      <w:r>
        <w:rPr>
          <w:lang w:eastAsia="es-ES"/>
        </w:rPr>
        <w:t>en</w:t>
      </w:r>
      <w:r w:rsidRPr="00140088">
        <w:rPr>
          <w:i/>
          <w:iCs/>
          <w:lang w:eastAsia="es-ES"/>
        </w:rPr>
        <w:t xml:space="preserve"> </w:t>
      </w:r>
      <w:r w:rsidRPr="00EB5465">
        <w:rPr>
          <w:i/>
          <w:iCs/>
          <w:lang w:eastAsia="es-ES"/>
        </w:rPr>
        <w:t>TFM</w:t>
      </w:r>
      <w:r>
        <w:rPr>
          <w:i/>
          <w:iCs/>
          <w:lang w:eastAsia="es-ES"/>
        </w:rPr>
        <w:t>/</w:t>
      </w:r>
      <w:r w:rsidRPr="00EB5465">
        <w:rPr>
          <w:i/>
          <w:iCs/>
          <w:lang w:eastAsia="es-ES"/>
        </w:rPr>
        <w:t>Código</w:t>
      </w:r>
      <w:r>
        <w:rPr>
          <w:i/>
          <w:iCs/>
          <w:lang w:eastAsia="es-ES"/>
        </w:rPr>
        <w:t xml:space="preserve"> </w:t>
      </w:r>
      <w:r w:rsidRPr="00EB5465">
        <w:rPr>
          <w:i/>
          <w:iCs/>
          <w:lang w:eastAsia="es-ES"/>
        </w:rPr>
        <w:t>y datos</w:t>
      </w:r>
      <w:r>
        <w:rPr>
          <w:i/>
          <w:iCs/>
          <w:lang w:eastAsia="es-ES"/>
        </w:rPr>
        <w:t>/</w:t>
      </w:r>
      <w:r w:rsidRPr="00B179D5">
        <w:rPr>
          <w:i/>
          <w:iCs/>
          <w:lang w:eastAsia="es-ES"/>
        </w:rPr>
        <w:t>datos_entrada_script_0</w:t>
      </w:r>
      <w:r>
        <w:rPr>
          <w:i/>
          <w:iCs/>
          <w:lang w:eastAsia="es-ES"/>
        </w:rPr>
        <w:t xml:space="preserve">3. </w:t>
      </w:r>
    </w:p>
    <w:p w14:paraId="5681A068" w14:textId="45F38DAC" w:rsidR="00C05DC9" w:rsidRDefault="00C05DC9" w:rsidP="00140088">
      <w:pPr>
        <w:jc w:val="both"/>
        <w:rPr>
          <w:i/>
          <w:iCs/>
          <w:lang w:eastAsia="es-ES"/>
        </w:rPr>
      </w:pPr>
    </w:p>
    <w:p w14:paraId="2B8EDBCC" w14:textId="4E2B9CAF" w:rsidR="00C05DC9" w:rsidRDefault="00C05DC9" w:rsidP="00C05DC9">
      <w:pPr>
        <w:pStyle w:val="Subttulo"/>
        <w:rPr>
          <w:lang w:eastAsia="es-ES"/>
        </w:rPr>
      </w:pPr>
      <w:r>
        <w:rPr>
          <w:lang w:eastAsia="es-ES"/>
        </w:rPr>
        <w:t>Lista de la Unión Europea</w:t>
      </w:r>
    </w:p>
    <w:p w14:paraId="7A26C6C1" w14:textId="5A962E4C" w:rsidR="00213166" w:rsidRPr="00213166" w:rsidRDefault="00213166" w:rsidP="00213166">
      <w:pPr>
        <w:rPr>
          <w:rStyle w:val="nfasis"/>
          <w:lang w:eastAsia="es-ES"/>
        </w:rPr>
      </w:pPr>
      <w:r>
        <w:rPr>
          <w:rStyle w:val="nfasis"/>
        </w:rPr>
        <w:t>Primera Transformación:</w:t>
      </w:r>
    </w:p>
    <w:p w14:paraId="57430F63" w14:textId="30B5C2F8" w:rsidR="008E392E" w:rsidRDefault="008E392E" w:rsidP="007511EA">
      <w:pPr>
        <w:rPr>
          <w:lang w:eastAsia="es-ES"/>
        </w:rPr>
      </w:pPr>
      <w:r>
        <w:rPr>
          <w:lang w:eastAsia="es-ES"/>
        </w:rPr>
        <w:t xml:space="preserve">Las primeras transformaciones sobre los valores de </w:t>
      </w:r>
      <w:r>
        <w:rPr>
          <w:i/>
          <w:iCs/>
          <w:lang w:eastAsia="es-ES"/>
        </w:rPr>
        <w:t>df_eu</w:t>
      </w:r>
      <w:r>
        <w:rPr>
          <w:lang w:eastAsia="es-ES"/>
        </w:rPr>
        <w:t xml:space="preserve"> siguen una estructura similar </w:t>
      </w:r>
      <w:r w:rsidR="003E3799">
        <w:rPr>
          <w:lang w:eastAsia="es-ES"/>
        </w:rPr>
        <w:t xml:space="preserve">a las de la tabla de Estados Unidos. Se crea un DataFrame llamado </w:t>
      </w:r>
      <w:r w:rsidR="003E3799">
        <w:rPr>
          <w:i/>
          <w:iCs/>
          <w:lang w:eastAsia="es-ES"/>
        </w:rPr>
        <w:t xml:space="preserve">df_eu_t1 </w:t>
      </w:r>
      <w:r w:rsidR="003E3799">
        <w:rPr>
          <w:lang w:eastAsia="es-ES"/>
        </w:rPr>
        <w:t>sobre el que se aplican las siguientes transformaciones:</w:t>
      </w:r>
    </w:p>
    <w:p w14:paraId="4A1A7F6F" w14:textId="5E48CB4F" w:rsidR="00EB2DDA" w:rsidRDefault="00EB2DDA" w:rsidP="00AD7052">
      <w:pPr>
        <w:pStyle w:val="Prrafodelista"/>
        <w:numPr>
          <w:ilvl w:val="0"/>
          <w:numId w:val="8"/>
        </w:numPr>
        <w:rPr>
          <w:lang w:eastAsia="es-ES"/>
        </w:rPr>
      </w:pPr>
      <w:r>
        <w:rPr>
          <w:lang w:eastAsia="es-ES"/>
        </w:rPr>
        <w:t>Se añade una nueva variable llamada 'Origin' de valor 'UE' para identificar cual es la lista de origen.</w:t>
      </w:r>
    </w:p>
    <w:p w14:paraId="29AC7C94" w14:textId="4D0AA10E" w:rsidR="00EB2DDA" w:rsidRDefault="00EB2DDA" w:rsidP="00EB2DDA">
      <w:pPr>
        <w:pStyle w:val="Prrafodelista"/>
        <w:rPr>
          <w:lang w:eastAsia="es-ES"/>
        </w:rPr>
      </w:pPr>
    </w:p>
    <w:p w14:paraId="2BD176BF" w14:textId="77777777" w:rsidR="00594FA0" w:rsidRDefault="00594FA0" w:rsidP="00EB2DDA">
      <w:pPr>
        <w:pStyle w:val="Prrafodelista"/>
        <w:rPr>
          <w:lang w:eastAsia="es-ES"/>
        </w:rPr>
      </w:pPr>
    </w:p>
    <w:p w14:paraId="6E4878B5" w14:textId="52E317FD" w:rsidR="006E4536" w:rsidRDefault="00EB2DDA" w:rsidP="00AD7052">
      <w:pPr>
        <w:pStyle w:val="Prrafodelista"/>
        <w:numPr>
          <w:ilvl w:val="0"/>
          <w:numId w:val="8"/>
        </w:numPr>
        <w:rPr>
          <w:lang w:eastAsia="es-ES"/>
        </w:rPr>
      </w:pPr>
      <w:r>
        <w:rPr>
          <w:lang w:eastAsia="es-ES"/>
        </w:rPr>
        <w:t>Se han eliminado los registros con 'NameAlias_WholeName' nulo. Ya que no podemos identificar un sancionado si no tiene un nombre.</w:t>
      </w:r>
    </w:p>
    <w:p w14:paraId="6D1C153B" w14:textId="77777777" w:rsidR="006E4536" w:rsidRDefault="006E4536" w:rsidP="006E4536">
      <w:pPr>
        <w:rPr>
          <w:lang w:eastAsia="es-ES"/>
        </w:rPr>
      </w:pPr>
    </w:p>
    <w:p w14:paraId="1093293D" w14:textId="626F2C69" w:rsidR="00EB2DDA" w:rsidRDefault="00EB2DDA" w:rsidP="00AD7052">
      <w:pPr>
        <w:pStyle w:val="Prrafodelista"/>
        <w:numPr>
          <w:ilvl w:val="0"/>
          <w:numId w:val="8"/>
        </w:numPr>
        <w:rPr>
          <w:lang w:eastAsia="es-ES"/>
        </w:rPr>
      </w:pPr>
      <w:r>
        <w:rPr>
          <w:lang w:eastAsia="es-ES"/>
        </w:rPr>
        <w:t>Se eliminan los registros duplicados. Para que se eliminen los registros duplicados pero que se diferencian por las mayú</w:t>
      </w:r>
      <w:r w:rsidR="00B02813">
        <w:rPr>
          <w:lang w:eastAsia="es-ES"/>
        </w:rPr>
        <w:t>s</w:t>
      </w:r>
      <w:r>
        <w:rPr>
          <w:lang w:eastAsia="es-ES"/>
        </w:rPr>
        <w:t>culas y minúsculas, se ponen todas las variables en mayúsculas.</w:t>
      </w:r>
    </w:p>
    <w:p w14:paraId="4778B9E4" w14:textId="717FE15B" w:rsidR="00EB2DDA" w:rsidRDefault="00EB2DDA" w:rsidP="00EB2DDA">
      <w:pPr>
        <w:pStyle w:val="Prrafodelista"/>
        <w:rPr>
          <w:lang w:eastAsia="es-ES"/>
        </w:rPr>
      </w:pPr>
    </w:p>
    <w:p w14:paraId="51F55D57" w14:textId="77777777" w:rsidR="00594FA0" w:rsidRDefault="00594FA0" w:rsidP="00EB2DDA">
      <w:pPr>
        <w:pStyle w:val="Prrafodelista"/>
        <w:rPr>
          <w:lang w:eastAsia="es-ES"/>
        </w:rPr>
      </w:pPr>
    </w:p>
    <w:p w14:paraId="1E8516BE" w14:textId="594AF01D" w:rsidR="00CF483E" w:rsidRDefault="00EB2DDA" w:rsidP="00AD7052">
      <w:pPr>
        <w:pStyle w:val="Prrafodelista"/>
        <w:numPr>
          <w:ilvl w:val="0"/>
          <w:numId w:val="8"/>
        </w:numPr>
        <w:rPr>
          <w:lang w:eastAsia="es-ES"/>
        </w:rPr>
      </w:pPr>
      <w:r>
        <w:rPr>
          <w:lang w:eastAsia="es-ES"/>
        </w:rPr>
        <w:t xml:space="preserve">Se cambia el nombre de </w:t>
      </w:r>
      <w:r w:rsidR="000726AE">
        <w:rPr>
          <w:lang w:eastAsia="es-ES"/>
        </w:rPr>
        <w:t>las</w:t>
      </w:r>
      <w:r>
        <w:rPr>
          <w:lang w:eastAsia="es-ES"/>
        </w:rPr>
        <w:t xml:space="preserve"> columnas para darles un nombre más conciso</w:t>
      </w:r>
      <w:r w:rsidR="000726AE">
        <w:rPr>
          <w:lang w:eastAsia="es-ES"/>
        </w:rPr>
        <w:t xml:space="preserve"> (fig. </w:t>
      </w:r>
      <w:r w:rsidR="00EF6FB5">
        <w:rPr>
          <w:lang w:eastAsia="es-ES"/>
        </w:rPr>
        <w:t>8</w:t>
      </w:r>
      <w:r w:rsidR="000726AE">
        <w:rPr>
          <w:lang w:eastAsia="es-ES"/>
        </w:rPr>
        <w:t>)</w:t>
      </w:r>
      <w:r>
        <w:rPr>
          <w:lang w:eastAsia="es-ES"/>
        </w:rPr>
        <w:t>. Este será el mismo nombre que se ha dado a las variables de la lista de EEUU para que puedan concatenarse sin problemas en el script 03.</w:t>
      </w:r>
    </w:p>
    <w:p w14:paraId="19442619" w14:textId="2AEA70B0" w:rsidR="000726AE" w:rsidRDefault="00EF6FB5" w:rsidP="000726AE">
      <w:pPr>
        <w:rPr>
          <w:lang w:eastAsia="es-ES"/>
        </w:rPr>
      </w:pPr>
      <w:r>
        <w:rPr>
          <w:lang w:eastAsia="es-ES"/>
        </w:rPr>
        <w:t xml:space="preserve">Echando un vistazo a los valores de la columna ‘Name’ de </w:t>
      </w:r>
      <w:r>
        <w:rPr>
          <w:i/>
          <w:iCs/>
          <w:lang w:eastAsia="es-ES"/>
        </w:rPr>
        <w:t xml:space="preserve">df_eu_t1 </w:t>
      </w:r>
      <w:r w:rsidRPr="00EF6FB5">
        <w:rPr>
          <w:lang w:eastAsia="es-ES"/>
        </w:rPr>
        <w:t xml:space="preserve">(fig. </w:t>
      </w:r>
      <w:r w:rsidR="00D1350F">
        <w:rPr>
          <w:lang w:eastAsia="es-ES"/>
        </w:rPr>
        <w:t>8</w:t>
      </w:r>
      <w:r w:rsidRPr="00EF6FB5">
        <w:rPr>
          <w:lang w:eastAsia="es-ES"/>
        </w:rPr>
        <w:t>)</w:t>
      </w:r>
      <w:r>
        <w:rPr>
          <w:lang w:eastAsia="es-ES"/>
        </w:rPr>
        <w:t>. Se observan dos problemas con sus valores:</w:t>
      </w:r>
    </w:p>
    <w:p w14:paraId="5C3F4E7B" w14:textId="72304A1A" w:rsidR="00A84B60" w:rsidRDefault="00CF483E" w:rsidP="00AD7052">
      <w:pPr>
        <w:pStyle w:val="Prrafodelista"/>
        <w:numPr>
          <w:ilvl w:val="0"/>
          <w:numId w:val="9"/>
        </w:numPr>
        <w:rPr>
          <w:lang w:eastAsia="es-ES"/>
        </w:rPr>
      </w:pPr>
      <w:r>
        <w:rPr>
          <w:lang w:eastAsia="es-ES"/>
        </w:rPr>
        <w:lastRenderedPageBreak/>
        <w:t>Aparecen nombres</w:t>
      </w:r>
      <w:r w:rsidR="00601E33">
        <w:rPr>
          <w:lang w:eastAsia="es-ES"/>
        </w:rPr>
        <w:t xml:space="preserve"> en la columna ‘Name’</w:t>
      </w:r>
      <w:r>
        <w:rPr>
          <w:lang w:eastAsia="es-ES"/>
        </w:rPr>
        <w:t xml:space="preserve"> en idiomas </w:t>
      </w:r>
      <w:r w:rsidR="00601E33">
        <w:rPr>
          <w:lang w:eastAsia="es-ES"/>
        </w:rPr>
        <w:t>que utilizan alfabetos distintos al inglés o al español, dificultando su comprensión.</w:t>
      </w:r>
      <w:r w:rsidR="00AF5B9F">
        <w:rPr>
          <w:lang w:eastAsia="es-ES"/>
        </w:rPr>
        <w:t xml:space="preserve"> </w:t>
      </w:r>
      <w:r w:rsidR="00C93527">
        <w:rPr>
          <w:lang w:eastAsia="es-ES"/>
        </w:rPr>
        <w:t>Sería útil poder traducir, en la medida de lo posible, estos nombres al inglés para que sean más comprensibles.</w:t>
      </w:r>
    </w:p>
    <w:p w14:paraId="1BA091D4" w14:textId="0183F1D7" w:rsidR="00A84B60" w:rsidRDefault="00A84B60" w:rsidP="00A84B60">
      <w:pPr>
        <w:pStyle w:val="Prrafodelista"/>
        <w:rPr>
          <w:lang w:eastAsia="es-ES"/>
        </w:rPr>
      </w:pPr>
    </w:p>
    <w:p w14:paraId="3DE1694C" w14:textId="77777777" w:rsidR="00594FA0" w:rsidRDefault="00594FA0" w:rsidP="00A84B60">
      <w:pPr>
        <w:pStyle w:val="Prrafodelista"/>
        <w:rPr>
          <w:lang w:eastAsia="es-ES"/>
        </w:rPr>
      </w:pPr>
    </w:p>
    <w:p w14:paraId="6F136E37" w14:textId="77777777" w:rsidR="005E62AB" w:rsidRDefault="00601E33" w:rsidP="00AD7052">
      <w:pPr>
        <w:pStyle w:val="Prrafodelista"/>
        <w:numPr>
          <w:ilvl w:val="0"/>
          <w:numId w:val="9"/>
        </w:numPr>
        <w:rPr>
          <w:lang w:eastAsia="es-ES"/>
        </w:rPr>
      </w:pPr>
      <w:r>
        <w:rPr>
          <w:lang w:eastAsia="es-ES"/>
        </w:rPr>
        <w:t xml:space="preserve"> </w:t>
      </w:r>
      <w:r w:rsidR="00A84B60">
        <w:rPr>
          <w:lang w:eastAsia="es-ES"/>
        </w:rPr>
        <w:t>Hay registros muy parecidos salvo por pequeñas diferencias en los valores en la columna ‘Name’ que pueden considerarse duplicados.</w:t>
      </w:r>
      <w:r w:rsidR="00AF5B9F">
        <w:rPr>
          <w:lang w:eastAsia="es-ES"/>
        </w:rPr>
        <w:t xml:space="preserve"> Esto puede deberse a que el sancionado escribió mal su nombre en algún formulario del que luego se </w:t>
      </w:r>
      <w:r w:rsidR="00C93527">
        <w:rPr>
          <w:lang w:eastAsia="es-ES"/>
        </w:rPr>
        <w:t>pasó esta información a la lista de sancionados, o al uso de un alias por parte del sancionado.</w:t>
      </w:r>
      <w:r w:rsidR="008E7B5B">
        <w:rPr>
          <w:lang w:eastAsia="es-ES"/>
        </w:rPr>
        <w:t xml:space="preserve"> También puede ocurrir que, aunque los nombres se parezcan mucho, correspondan a distintos sancionados.</w:t>
      </w:r>
    </w:p>
    <w:p w14:paraId="4273F1AE" w14:textId="77777777" w:rsidR="005E62AB" w:rsidRDefault="005E62AB" w:rsidP="005E62AB">
      <w:pPr>
        <w:pStyle w:val="Prrafodelista"/>
        <w:rPr>
          <w:lang w:eastAsia="es-ES"/>
        </w:rPr>
      </w:pPr>
    </w:p>
    <w:p w14:paraId="7EF1D5D8" w14:textId="4A693DC8" w:rsidR="00CF483E" w:rsidRDefault="00AF5B9F" w:rsidP="005E62AB">
      <w:pPr>
        <w:pStyle w:val="Prrafodelista"/>
        <w:rPr>
          <w:lang w:eastAsia="es-ES"/>
        </w:rPr>
      </w:pPr>
      <w:r>
        <w:rPr>
          <w:lang w:eastAsia="es-ES"/>
        </w:rPr>
        <w:t xml:space="preserve"> </w:t>
      </w:r>
      <w:r w:rsidR="00C93527">
        <w:rPr>
          <w:lang w:eastAsia="es-ES"/>
        </w:rPr>
        <w:t xml:space="preserve">En cualquier caso, como este trabajo no busca el seguimiento individual de cada sancionado, si no una visión más general de los tipos de sancionados y sus ubicaciones, </w:t>
      </w:r>
      <w:r w:rsidR="00EC1D98">
        <w:rPr>
          <w:lang w:eastAsia="es-ES"/>
        </w:rPr>
        <w:t>se considerarán</w:t>
      </w:r>
      <w:r w:rsidR="008E7B5B">
        <w:rPr>
          <w:lang w:eastAsia="es-ES"/>
        </w:rPr>
        <w:t xml:space="preserve"> los nombres similares que tengan el resto de variables iguales como duplicados.</w:t>
      </w:r>
    </w:p>
    <w:p w14:paraId="7C010449" w14:textId="77777777" w:rsidR="008E7B5B" w:rsidRDefault="008E7B5B" w:rsidP="008E7B5B">
      <w:pPr>
        <w:pStyle w:val="Prrafodelista"/>
        <w:rPr>
          <w:lang w:eastAsia="es-ES"/>
        </w:rPr>
      </w:pPr>
    </w:p>
    <w:p w14:paraId="1B9BFF37" w14:textId="77777777" w:rsidR="008E7B5B" w:rsidRDefault="008E7B5B" w:rsidP="008E7B5B">
      <w:pPr>
        <w:keepNext/>
        <w:jc w:val="center"/>
      </w:pPr>
      <w:r w:rsidRPr="008E7B5B">
        <w:rPr>
          <w:noProof/>
        </w:rPr>
        <w:drawing>
          <wp:inline distT="0" distB="0" distL="0" distR="0" wp14:anchorId="4E07652F" wp14:editId="632E7C9D">
            <wp:extent cx="3992880" cy="2849579"/>
            <wp:effectExtent l="0" t="0" r="7620" b="8255"/>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21"/>
                    <a:stretch>
                      <a:fillRect/>
                    </a:stretch>
                  </pic:blipFill>
                  <pic:spPr>
                    <a:xfrm>
                      <a:off x="0" y="0"/>
                      <a:ext cx="4018207" cy="2867654"/>
                    </a:xfrm>
                    <a:prstGeom prst="rect">
                      <a:avLst/>
                    </a:prstGeom>
                  </pic:spPr>
                </pic:pic>
              </a:graphicData>
            </a:graphic>
          </wp:inline>
        </w:drawing>
      </w:r>
    </w:p>
    <w:p w14:paraId="306FA813" w14:textId="30E2F4DD" w:rsidR="007511EA" w:rsidRPr="00594FA0" w:rsidRDefault="008E7B5B" w:rsidP="00594FA0">
      <w:pPr>
        <w:pStyle w:val="Descripcin"/>
        <w:jc w:val="center"/>
        <w:rPr>
          <w:sz w:val="20"/>
          <w:szCs w:val="20"/>
          <w:lang w:eastAsia="es-ES"/>
        </w:rPr>
      </w:pPr>
      <w:r w:rsidRPr="00293434">
        <w:rPr>
          <w:sz w:val="20"/>
          <w:szCs w:val="20"/>
        </w:rPr>
        <w:t>Figura 8: Tabla de la Unión Europea tras aplicar la primera transformación. En la columna ‘Name’ aparecen nombres</w:t>
      </w:r>
      <w:r w:rsidR="00293434" w:rsidRPr="00293434">
        <w:rPr>
          <w:sz w:val="20"/>
          <w:szCs w:val="20"/>
        </w:rPr>
        <w:t xml:space="preserve"> en distintos idiomas y algunos de ellos muy similares entre sí.</w:t>
      </w:r>
      <w:r w:rsidR="00DE3F9C">
        <w:rPr>
          <w:sz w:val="20"/>
          <w:szCs w:val="20"/>
        </w:rPr>
        <w:t xml:space="preserve"> Se han cambiado los nombres de columna respecto a la tabla sin transformar.</w:t>
      </w:r>
    </w:p>
    <w:p w14:paraId="223A41FC" w14:textId="44A99A6B" w:rsidR="005A322F" w:rsidRPr="005A322F" w:rsidRDefault="005A322F" w:rsidP="00F847BE">
      <w:pPr>
        <w:rPr>
          <w:rStyle w:val="nfasis"/>
        </w:rPr>
      </w:pPr>
      <w:r>
        <w:rPr>
          <w:rStyle w:val="nfasis"/>
        </w:rPr>
        <w:t>Segunda Transformación:</w:t>
      </w:r>
    </w:p>
    <w:p w14:paraId="7EE9C2FB" w14:textId="47B5BDAC" w:rsidR="00D936B8" w:rsidRDefault="00B86163" w:rsidP="00F847BE">
      <w:pPr>
        <w:rPr>
          <w:lang w:eastAsia="es-ES"/>
        </w:rPr>
      </w:pPr>
      <w:r>
        <w:rPr>
          <w:lang w:eastAsia="es-ES"/>
        </w:rPr>
        <w:t>Para res</w:t>
      </w:r>
      <w:r w:rsidR="00BD3179">
        <w:rPr>
          <w:lang w:eastAsia="es-ES"/>
        </w:rPr>
        <w:t>olver la problemática del punto 1 se han probado</w:t>
      </w:r>
      <w:r w:rsidR="00BA5434">
        <w:rPr>
          <w:lang w:eastAsia="es-ES"/>
        </w:rPr>
        <w:t xml:space="preserve"> varios módulos de Python</w:t>
      </w:r>
      <w:r w:rsidR="00E97121">
        <w:rPr>
          <w:lang w:eastAsia="es-ES"/>
        </w:rPr>
        <w:t>,</w:t>
      </w:r>
      <w:r w:rsidR="00BA5434">
        <w:rPr>
          <w:lang w:eastAsia="es-ES"/>
        </w:rPr>
        <w:t xml:space="preserve"> como go</w:t>
      </w:r>
      <w:r w:rsidR="00E97121">
        <w:rPr>
          <w:lang w:eastAsia="es-ES"/>
        </w:rPr>
        <w:t xml:space="preserve">slate y googletrans, que hacen una petición </w:t>
      </w:r>
      <w:r w:rsidR="00F24390">
        <w:rPr>
          <w:lang w:eastAsia="es-ES"/>
        </w:rPr>
        <w:t>a un ser</w:t>
      </w:r>
      <w:r w:rsidR="00732FD7">
        <w:rPr>
          <w:lang w:eastAsia="es-ES"/>
        </w:rPr>
        <w:t>vicio de traducción</w:t>
      </w:r>
      <w:r w:rsidR="00050945">
        <w:rPr>
          <w:lang w:eastAsia="es-ES"/>
        </w:rPr>
        <w:t xml:space="preserve"> en línea. Ambos módulos daban problemas </w:t>
      </w:r>
      <w:r w:rsidR="00440460">
        <w:rPr>
          <w:lang w:eastAsia="es-ES"/>
        </w:rPr>
        <w:t>relacionados con la versión y el número límite de peticiones que se podían hacer</w:t>
      </w:r>
      <w:r w:rsidR="002434A7">
        <w:rPr>
          <w:lang w:eastAsia="es-ES"/>
        </w:rPr>
        <w:t xml:space="preserve">. </w:t>
      </w:r>
      <w:r w:rsidR="00864E1A">
        <w:rPr>
          <w:lang w:eastAsia="es-ES"/>
        </w:rPr>
        <w:t xml:space="preserve">Se terminó por utilizar el módulo de </w:t>
      </w:r>
      <w:r w:rsidR="00B074B0">
        <w:rPr>
          <w:lang w:eastAsia="es-ES"/>
        </w:rPr>
        <w:t>deepl</w:t>
      </w:r>
      <w:r w:rsidR="008F20D7">
        <w:rPr>
          <w:lang w:eastAsia="es-ES"/>
        </w:rPr>
        <w:t>. Est</w:t>
      </w:r>
      <w:r w:rsidR="008B2EBE">
        <w:rPr>
          <w:lang w:eastAsia="es-ES"/>
        </w:rPr>
        <w:t>a</w:t>
      </w:r>
      <w:r w:rsidR="008F20D7">
        <w:rPr>
          <w:lang w:eastAsia="es-ES"/>
        </w:rPr>
        <w:t xml:space="preserve"> </w:t>
      </w:r>
      <w:r w:rsidR="008B2EBE">
        <w:rPr>
          <w:lang w:eastAsia="es-ES"/>
        </w:rPr>
        <w:t>librería de Python</w:t>
      </w:r>
      <w:r w:rsidR="008F20D7">
        <w:rPr>
          <w:lang w:eastAsia="es-ES"/>
        </w:rPr>
        <w:t xml:space="preserve"> da acceso </w:t>
      </w:r>
      <w:r w:rsidR="00B27F3B">
        <w:rPr>
          <w:lang w:eastAsia="es-ES"/>
        </w:rPr>
        <w:t>a la API de DeepL</w:t>
      </w:r>
      <w:r w:rsidR="004519BF">
        <w:rPr>
          <w:lang w:eastAsia="es-ES"/>
        </w:rPr>
        <w:t>.</w:t>
      </w:r>
      <w:r w:rsidR="00E1612A">
        <w:rPr>
          <w:lang w:eastAsia="es-ES"/>
        </w:rPr>
        <w:t xml:space="preserve"> </w:t>
      </w:r>
      <w:r w:rsidR="004519BF">
        <w:rPr>
          <w:lang w:eastAsia="es-ES"/>
        </w:rPr>
        <w:t>DeepL</w:t>
      </w:r>
      <w:r w:rsidR="00E1612A">
        <w:rPr>
          <w:lang w:eastAsia="es-ES"/>
        </w:rPr>
        <w:t xml:space="preserve"> es un traductor en línea que utiliza </w:t>
      </w:r>
      <w:r w:rsidR="0024139D">
        <w:rPr>
          <w:lang w:eastAsia="es-ES"/>
        </w:rPr>
        <w:t>tecnología basada en Inteligencia Artificial para obtener mejores resultados.</w:t>
      </w:r>
      <w:r w:rsidR="00D62637">
        <w:rPr>
          <w:lang w:eastAsia="es-ES"/>
        </w:rPr>
        <w:t xml:space="preserve"> Para poder utilizar</w:t>
      </w:r>
      <w:r w:rsidR="00F7394C">
        <w:rPr>
          <w:lang w:eastAsia="es-ES"/>
        </w:rPr>
        <w:t xml:space="preserve"> DeepL desde Python, es necesario crear una cuenta</w:t>
      </w:r>
      <w:r w:rsidR="00FD241E">
        <w:rPr>
          <w:lang w:eastAsia="es-ES"/>
        </w:rPr>
        <w:t xml:space="preserve"> gratuita </w:t>
      </w:r>
      <w:r w:rsidR="002301E3">
        <w:rPr>
          <w:lang w:eastAsia="es-ES"/>
        </w:rPr>
        <w:t xml:space="preserve">que genere una API </w:t>
      </w:r>
      <w:r w:rsidR="001E2DA3">
        <w:rPr>
          <w:lang w:eastAsia="es-ES"/>
        </w:rPr>
        <w:t>k</w:t>
      </w:r>
      <w:r w:rsidR="002301E3">
        <w:rPr>
          <w:lang w:eastAsia="es-ES"/>
        </w:rPr>
        <w:t xml:space="preserve">ey </w:t>
      </w:r>
      <w:r w:rsidR="001E2DA3">
        <w:rPr>
          <w:lang w:eastAsia="es-ES"/>
        </w:rPr>
        <w:t xml:space="preserve">que </w:t>
      </w:r>
      <w:r w:rsidR="00B22893">
        <w:rPr>
          <w:lang w:eastAsia="es-ES"/>
        </w:rPr>
        <w:t>permita la autentificación del cliente.</w:t>
      </w:r>
      <w:r w:rsidR="003F079D">
        <w:rPr>
          <w:lang w:eastAsia="es-ES"/>
        </w:rPr>
        <w:t xml:space="preserve"> </w:t>
      </w:r>
      <w:r w:rsidR="00AC1916">
        <w:rPr>
          <w:lang w:eastAsia="es-ES"/>
        </w:rPr>
        <w:t>E</w:t>
      </w:r>
      <w:r w:rsidR="003F079D">
        <w:rPr>
          <w:lang w:eastAsia="es-ES"/>
        </w:rPr>
        <w:t>l registro</w:t>
      </w:r>
      <w:r w:rsidR="00AC1916">
        <w:rPr>
          <w:lang w:eastAsia="es-ES"/>
        </w:rPr>
        <w:t xml:space="preserve"> de cuenta se hace desde</w:t>
      </w:r>
      <w:r w:rsidR="003F079D">
        <w:rPr>
          <w:lang w:eastAsia="es-ES"/>
        </w:rPr>
        <w:t xml:space="preserve"> la web</w:t>
      </w:r>
      <w:r w:rsidR="00AC1916">
        <w:rPr>
          <w:lang w:eastAsia="es-ES"/>
        </w:rPr>
        <w:t xml:space="preserve"> oficial </w:t>
      </w:r>
      <w:r w:rsidR="00CE149C">
        <w:rPr>
          <w:lang w:eastAsia="es-ES"/>
        </w:rPr>
        <w:t>de</w:t>
      </w:r>
      <w:r w:rsidR="00366B48">
        <w:rPr>
          <w:lang w:eastAsia="es-ES"/>
        </w:rPr>
        <w:t xml:space="preserve"> la API </w:t>
      </w:r>
      <w:r w:rsidR="00AC1916">
        <w:rPr>
          <w:lang w:eastAsia="es-ES"/>
        </w:rPr>
        <w:t>DeepL:</w:t>
      </w:r>
    </w:p>
    <w:p w14:paraId="681AF103" w14:textId="5379821B" w:rsidR="00AC1916" w:rsidRDefault="002B7BC7" w:rsidP="007316DC">
      <w:pPr>
        <w:jc w:val="center"/>
        <w:rPr>
          <w:rStyle w:val="Hipervnculo"/>
          <w:lang w:eastAsia="es-ES"/>
        </w:rPr>
      </w:pPr>
      <w:hyperlink r:id="rId22" w:history="1">
        <w:r w:rsidR="007316DC" w:rsidRPr="00E95B24">
          <w:rPr>
            <w:rStyle w:val="Hipervnculo"/>
            <w:lang w:eastAsia="es-ES"/>
          </w:rPr>
          <w:t>https://www.deepl.com/docs-api</w:t>
        </w:r>
      </w:hyperlink>
    </w:p>
    <w:p w14:paraId="2FAB6545" w14:textId="1AE3F0ED" w:rsidR="0034236D" w:rsidRDefault="00463F93" w:rsidP="00A10453">
      <w:pPr>
        <w:rPr>
          <w:lang w:eastAsia="es-ES"/>
        </w:rPr>
      </w:pPr>
      <w:r>
        <w:rPr>
          <w:lang w:eastAsia="es-ES"/>
        </w:rPr>
        <w:t xml:space="preserve">Se pasó un bucle for a </w:t>
      </w:r>
      <w:r w:rsidR="003357BA">
        <w:rPr>
          <w:lang w:eastAsia="es-ES"/>
        </w:rPr>
        <w:t>los</w:t>
      </w:r>
      <w:r>
        <w:rPr>
          <w:lang w:eastAsia="es-ES"/>
        </w:rPr>
        <w:t xml:space="preserve"> registro</w:t>
      </w:r>
      <w:r w:rsidR="003357BA">
        <w:rPr>
          <w:lang w:eastAsia="es-ES"/>
        </w:rPr>
        <w:t>s</w:t>
      </w:r>
      <w:r>
        <w:rPr>
          <w:lang w:eastAsia="es-ES"/>
        </w:rPr>
        <w:t xml:space="preserve"> de </w:t>
      </w:r>
      <w:r w:rsidR="00187A1C">
        <w:rPr>
          <w:lang w:eastAsia="es-ES"/>
        </w:rPr>
        <w:t>la columna ‘Name’ para traducirl</w:t>
      </w:r>
      <w:r w:rsidR="003357BA">
        <w:rPr>
          <w:lang w:eastAsia="es-ES"/>
        </w:rPr>
        <w:t>os</w:t>
      </w:r>
      <w:r w:rsidR="00187A1C">
        <w:rPr>
          <w:lang w:eastAsia="es-ES"/>
        </w:rPr>
        <w:t xml:space="preserve"> y se </w:t>
      </w:r>
      <w:r w:rsidR="003357BA">
        <w:rPr>
          <w:lang w:eastAsia="es-ES"/>
        </w:rPr>
        <w:t>llevó</w:t>
      </w:r>
      <w:r w:rsidR="000E00C0">
        <w:rPr>
          <w:lang w:eastAsia="es-ES"/>
        </w:rPr>
        <w:t xml:space="preserve"> cada nombre traducido a una lista. Finalmente </w:t>
      </w:r>
      <w:r w:rsidR="008A40CC">
        <w:rPr>
          <w:lang w:eastAsia="es-ES"/>
        </w:rPr>
        <w:t xml:space="preserve">se </w:t>
      </w:r>
      <w:r w:rsidR="007727D6">
        <w:rPr>
          <w:lang w:eastAsia="es-ES"/>
        </w:rPr>
        <w:t>sustituy</w:t>
      </w:r>
      <w:r w:rsidR="00FA753F">
        <w:rPr>
          <w:lang w:eastAsia="es-ES"/>
        </w:rPr>
        <w:t xml:space="preserve">eron los valores en </w:t>
      </w:r>
      <w:r w:rsidR="007727D6">
        <w:rPr>
          <w:lang w:eastAsia="es-ES"/>
        </w:rPr>
        <w:t xml:space="preserve">la columna ‘Name’ en </w:t>
      </w:r>
      <w:r w:rsidR="007A6549">
        <w:rPr>
          <w:lang w:eastAsia="es-ES"/>
        </w:rPr>
        <w:t>el Dat</w:t>
      </w:r>
      <w:r w:rsidR="004E6A25">
        <w:rPr>
          <w:lang w:eastAsia="es-ES"/>
        </w:rPr>
        <w:t>a</w:t>
      </w:r>
      <w:r w:rsidR="007A6549">
        <w:rPr>
          <w:lang w:eastAsia="es-ES"/>
        </w:rPr>
        <w:t xml:space="preserve">Frame </w:t>
      </w:r>
      <w:r w:rsidR="004E6A25">
        <w:rPr>
          <w:i/>
          <w:iCs/>
          <w:lang w:eastAsia="es-ES"/>
        </w:rPr>
        <w:t>df_ue_t1</w:t>
      </w:r>
      <w:r w:rsidR="003F1BFE">
        <w:rPr>
          <w:lang w:eastAsia="es-ES"/>
        </w:rPr>
        <w:t xml:space="preserve"> </w:t>
      </w:r>
      <w:r w:rsidR="00FA753F">
        <w:rPr>
          <w:lang w:eastAsia="es-ES"/>
        </w:rPr>
        <w:t xml:space="preserve">por </w:t>
      </w:r>
      <w:r w:rsidR="007449CC">
        <w:rPr>
          <w:lang w:eastAsia="es-ES"/>
        </w:rPr>
        <w:t xml:space="preserve">los valores de la lista y se renombró como </w:t>
      </w:r>
      <w:r w:rsidR="007449CC">
        <w:rPr>
          <w:i/>
          <w:iCs/>
          <w:lang w:eastAsia="es-ES"/>
        </w:rPr>
        <w:t>df_ue_t2</w:t>
      </w:r>
      <w:r w:rsidR="00D07662">
        <w:rPr>
          <w:i/>
          <w:iCs/>
          <w:lang w:eastAsia="es-ES"/>
        </w:rPr>
        <w:t xml:space="preserve"> </w:t>
      </w:r>
      <w:r w:rsidR="00D07662">
        <w:rPr>
          <w:lang w:eastAsia="es-ES"/>
        </w:rPr>
        <w:t>(fig. 9)</w:t>
      </w:r>
      <w:r w:rsidR="007449CC">
        <w:rPr>
          <w:i/>
          <w:iCs/>
          <w:lang w:eastAsia="es-ES"/>
        </w:rPr>
        <w:t>.</w:t>
      </w:r>
      <w:r w:rsidR="00562126">
        <w:rPr>
          <w:i/>
          <w:iCs/>
          <w:lang w:eastAsia="es-ES"/>
        </w:rPr>
        <w:t xml:space="preserve"> </w:t>
      </w:r>
      <w:r w:rsidR="00562126">
        <w:rPr>
          <w:lang w:eastAsia="es-ES"/>
        </w:rPr>
        <w:t>Algunos de los valores</w:t>
      </w:r>
      <w:r w:rsidR="001F0546">
        <w:rPr>
          <w:lang w:eastAsia="es-ES"/>
        </w:rPr>
        <w:t>, como los nombres en árabe, no pudieron ser traducidos</w:t>
      </w:r>
      <w:r w:rsidR="00A07F92">
        <w:rPr>
          <w:lang w:eastAsia="es-ES"/>
        </w:rPr>
        <w:t>. No obstante, el resultado general de la traducción es buen</w:t>
      </w:r>
      <w:r w:rsidR="00C44D36">
        <w:rPr>
          <w:lang w:eastAsia="es-ES"/>
        </w:rPr>
        <w:t>o.</w:t>
      </w:r>
    </w:p>
    <w:p w14:paraId="359E6939" w14:textId="4C4D9ECB" w:rsidR="00FF7B86" w:rsidRDefault="00FF7B86" w:rsidP="007F4451">
      <w:pPr>
        <w:jc w:val="center"/>
        <w:rPr>
          <w:lang w:eastAsia="es-ES"/>
        </w:rPr>
      </w:pPr>
      <w:r>
        <w:rPr>
          <w:noProof/>
        </w:rPr>
        <w:drawing>
          <wp:inline distT="0" distB="0" distL="0" distR="0" wp14:anchorId="1335BCF4" wp14:editId="1CCFF8F5">
            <wp:extent cx="5029200" cy="3055723"/>
            <wp:effectExtent l="0" t="0" r="0"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23"/>
                    <a:stretch>
                      <a:fillRect/>
                    </a:stretch>
                  </pic:blipFill>
                  <pic:spPr>
                    <a:xfrm>
                      <a:off x="0" y="0"/>
                      <a:ext cx="5051370" cy="3069193"/>
                    </a:xfrm>
                    <a:prstGeom prst="rect">
                      <a:avLst/>
                    </a:prstGeom>
                  </pic:spPr>
                </pic:pic>
              </a:graphicData>
            </a:graphic>
          </wp:inline>
        </w:drawing>
      </w:r>
    </w:p>
    <w:p w14:paraId="7D3D9BD8" w14:textId="09F50325" w:rsidR="00FF7B86" w:rsidRPr="00594FA0" w:rsidRDefault="00FF7B86" w:rsidP="00FF7B86">
      <w:pPr>
        <w:pStyle w:val="Descripcin"/>
        <w:jc w:val="center"/>
        <w:rPr>
          <w:sz w:val="20"/>
          <w:szCs w:val="20"/>
          <w:lang w:eastAsia="es-ES"/>
        </w:rPr>
      </w:pPr>
      <w:r w:rsidRPr="00293434">
        <w:rPr>
          <w:sz w:val="20"/>
          <w:szCs w:val="20"/>
        </w:rPr>
        <w:t xml:space="preserve">Figura </w:t>
      </w:r>
      <w:r>
        <w:rPr>
          <w:sz w:val="20"/>
          <w:szCs w:val="20"/>
        </w:rPr>
        <w:t>9</w:t>
      </w:r>
      <w:r w:rsidRPr="00293434">
        <w:rPr>
          <w:sz w:val="20"/>
          <w:szCs w:val="20"/>
        </w:rPr>
        <w:t xml:space="preserve">: Tabla de la Unión Europea tras aplicar la </w:t>
      </w:r>
      <w:r>
        <w:rPr>
          <w:sz w:val="20"/>
          <w:szCs w:val="20"/>
        </w:rPr>
        <w:t>segunda</w:t>
      </w:r>
      <w:r w:rsidRPr="00293434">
        <w:rPr>
          <w:sz w:val="20"/>
          <w:szCs w:val="20"/>
        </w:rPr>
        <w:t xml:space="preserve"> transformación. En la columna ‘Name’ </w:t>
      </w:r>
      <w:r w:rsidR="00946DAB">
        <w:rPr>
          <w:sz w:val="20"/>
          <w:szCs w:val="20"/>
        </w:rPr>
        <w:t>se puede ver cómo los últimos registros han sido traducidos</w:t>
      </w:r>
      <w:r w:rsidRPr="00293434">
        <w:rPr>
          <w:sz w:val="20"/>
          <w:szCs w:val="20"/>
        </w:rPr>
        <w:t>.</w:t>
      </w:r>
      <w:r>
        <w:rPr>
          <w:sz w:val="20"/>
          <w:szCs w:val="20"/>
        </w:rPr>
        <w:t xml:space="preserve"> </w:t>
      </w:r>
    </w:p>
    <w:p w14:paraId="25A811CA" w14:textId="61CBFDD3" w:rsidR="000076E1" w:rsidRPr="000076E1" w:rsidRDefault="000076E1" w:rsidP="00DB0162">
      <w:pPr>
        <w:rPr>
          <w:rStyle w:val="nfasis"/>
        </w:rPr>
      </w:pPr>
      <w:r>
        <w:rPr>
          <w:rStyle w:val="nfasis"/>
        </w:rPr>
        <w:t>Tercera Transformación:</w:t>
      </w:r>
    </w:p>
    <w:p w14:paraId="2C5F6A2A" w14:textId="65E88E4D" w:rsidR="00DB0162" w:rsidRDefault="00DB0162" w:rsidP="00DB0162">
      <w:pPr>
        <w:rPr>
          <w:lang w:eastAsia="es-ES"/>
        </w:rPr>
      </w:pPr>
      <w:r>
        <w:rPr>
          <w:lang w:eastAsia="es-ES"/>
        </w:rPr>
        <w:t xml:space="preserve">Todavía existe el problema expuesto en el punto 2: existen nombres escritos de forma muy similar que podrían ser duplicados. Para solucionarlo se crea una tercera transformación sobre el DataFrame y se renombra como </w:t>
      </w:r>
      <w:r w:rsidRPr="0003109F">
        <w:rPr>
          <w:i/>
          <w:iCs/>
          <w:lang w:eastAsia="es-ES"/>
        </w:rPr>
        <w:t>df_ue_t3</w:t>
      </w:r>
      <w:r>
        <w:rPr>
          <w:lang w:eastAsia="es-ES"/>
        </w:rPr>
        <w:t>. Se emplea la función 'get_close_matches()' del módulo de Python llamado difflib</w:t>
      </w:r>
      <w:r w:rsidR="00DF6158">
        <w:rPr>
          <w:lang w:eastAsia="es-ES"/>
        </w:rPr>
        <w:t xml:space="preserve"> </w:t>
      </w:r>
      <w:r w:rsidR="00DF6158" w:rsidRPr="00192641">
        <w:rPr>
          <w:lang w:eastAsia="es-ES"/>
        </w:rPr>
        <w:t>[6]</w:t>
      </w:r>
      <w:r w:rsidRPr="00192641">
        <w:rPr>
          <w:lang w:eastAsia="es-ES"/>
        </w:rPr>
        <w:t>.</w:t>
      </w:r>
      <w:r>
        <w:rPr>
          <w:lang w:eastAsia="es-ES"/>
        </w:rPr>
        <w:t xml:space="preserve"> </w:t>
      </w:r>
    </w:p>
    <w:p w14:paraId="2228CFE0" w14:textId="5F24ABB7" w:rsidR="00DB0162" w:rsidRDefault="00DB0162" w:rsidP="00DB0162">
      <w:pPr>
        <w:rPr>
          <w:lang w:eastAsia="es-ES"/>
        </w:rPr>
      </w:pPr>
      <w:r>
        <w:rPr>
          <w:lang w:eastAsia="es-ES"/>
        </w:rPr>
        <w:t xml:space="preserve">La función se emplea dentro de un bucle for que comprueba para cada registro cuantos registros similares o iguales tiene debajo. Si se detecta que no hay ningún registro similar, este es mandado a la lista </w:t>
      </w:r>
      <w:r w:rsidR="0003109F">
        <w:rPr>
          <w:lang w:eastAsia="es-ES"/>
        </w:rPr>
        <w:t>‘</w:t>
      </w:r>
      <w:r>
        <w:rPr>
          <w:lang w:eastAsia="es-ES"/>
        </w:rPr>
        <w:t>new_list_name</w:t>
      </w:r>
      <w:r w:rsidR="0003109F">
        <w:rPr>
          <w:lang w:eastAsia="es-ES"/>
        </w:rPr>
        <w:t>’</w:t>
      </w:r>
      <w:r>
        <w:rPr>
          <w:lang w:eastAsia="es-ES"/>
        </w:rPr>
        <w:t xml:space="preserve"> con un condicional de tipo if. Cada elemento en </w:t>
      </w:r>
      <w:r w:rsidR="0003109F" w:rsidRPr="00EB0D08">
        <w:rPr>
          <w:lang w:eastAsia="es-ES"/>
        </w:rPr>
        <w:t>‘</w:t>
      </w:r>
      <w:r w:rsidRPr="00EB0D08">
        <w:rPr>
          <w:lang w:eastAsia="es-ES"/>
        </w:rPr>
        <w:t>new_list_name</w:t>
      </w:r>
      <w:r w:rsidR="0003109F" w:rsidRPr="00EB0D08">
        <w:rPr>
          <w:lang w:eastAsia="es-ES"/>
        </w:rPr>
        <w:t>’</w:t>
      </w:r>
      <w:r w:rsidRPr="00EB0D08">
        <w:rPr>
          <w:lang w:eastAsia="es-ES"/>
        </w:rPr>
        <w:t xml:space="preserve"> representa un registro con las columnas separadas por guiones</w:t>
      </w:r>
      <w:r>
        <w:rPr>
          <w:lang w:eastAsia="es-ES"/>
        </w:rPr>
        <w:t>. La función presenta dos parámetros ajustables:</w:t>
      </w:r>
    </w:p>
    <w:p w14:paraId="397CBF67" w14:textId="5BC0FCCB" w:rsidR="00DB0162" w:rsidRDefault="00DB0162" w:rsidP="00AD7052">
      <w:pPr>
        <w:pStyle w:val="Prrafodelista"/>
        <w:numPr>
          <w:ilvl w:val="0"/>
          <w:numId w:val="10"/>
        </w:numPr>
        <w:rPr>
          <w:lang w:eastAsia="es-ES"/>
        </w:rPr>
      </w:pPr>
      <w:r w:rsidRPr="00DB0162">
        <w:rPr>
          <w:i/>
          <w:iCs/>
          <w:lang w:eastAsia="es-ES"/>
        </w:rPr>
        <w:t>n</w:t>
      </w:r>
      <w:r>
        <w:rPr>
          <w:lang w:eastAsia="es-ES"/>
        </w:rPr>
        <w:t xml:space="preserve"> tiene valor 4 por defecto e indica el número máximo de registros que, definido un cierto nombre, pueden ser similares a este. Es decir, para cada nombre el número máximo de nombres que pueden considerarse duplicados debido a su similitud y por tanto pueden ser eliminados es de 4 nombres.</w:t>
      </w:r>
    </w:p>
    <w:p w14:paraId="15AEEBBD" w14:textId="477171B6" w:rsidR="00DB0162" w:rsidRDefault="00DB0162" w:rsidP="00DB0162">
      <w:pPr>
        <w:pStyle w:val="Prrafodelista"/>
        <w:ind w:left="768"/>
        <w:rPr>
          <w:lang w:eastAsia="es-ES"/>
        </w:rPr>
      </w:pPr>
    </w:p>
    <w:p w14:paraId="66241EDE" w14:textId="77777777" w:rsidR="0013104E" w:rsidRPr="00DB0162" w:rsidRDefault="0013104E" w:rsidP="00DB0162">
      <w:pPr>
        <w:pStyle w:val="Prrafodelista"/>
        <w:ind w:left="768"/>
        <w:rPr>
          <w:lang w:eastAsia="es-ES"/>
        </w:rPr>
      </w:pPr>
    </w:p>
    <w:p w14:paraId="4915CB47" w14:textId="15F0C259" w:rsidR="00C60CC6" w:rsidRDefault="00DB0162" w:rsidP="00AD7052">
      <w:pPr>
        <w:pStyle w:val="Prrafodelista"/>
        <w:numPr>
          <w:ilvl w:val="0"/>
          <w:numId w:val="10"/>
        </w:numPr>
        <w:rPr>
          <w:lang w:eastAsia="es-ES"/>
        </w:rPr>
      </w:pPr>
      <w:r w:rsidRPr="00DB0162">
        <w:rPr>
          <w:i/>
          <w:iCs/>
          <w:lang w:eastAsia="es-ES"/>
        </w:rPr>
        <w:t>sensibili</w:t>
      </w:r>
      <w:r>
        <w:rPr>
          <w:i/>
          <w:iCs/>
          <w:lang w:eastAsia="es-ES"/>
        </w:rPr>
        <w:t>ty</w:t>
      </w:r>
      <w:r>
        <w:rPr>
          <w:lang w:eastAsia="es-ES"/>
        </w:rPr>
        <w:t xml:space="preserve"> es un número entre 0 y 1 que indica el grado de sensibilidad con el que funciona el detector de matches. A mayor sensibilidad, más registros serán </w:t>
      </w:r>
      <w:r>
        <w:rPr>
          <w:lang w:eastAsia="es-ES"/>
        </w:rPr>
        <w:lastRenderedPageBreak/>
        <w:t>considerados como duplicados y, en consecuencia, menos registros aparecen en la lista final.</w:t>
      </w:r>
      <w:r w:rsidR="00D07662">
        <w:rPr>
          <w:lang w:eastAsia="es-ES"/>
        </w:rPr>
        <w:t xml:space="preserve"> </w:t>
      </w:r>
      <w:r w:rsidR="00EB0D08">
        <w:rPr>
          <w:lang w:eastAsia="es-ES"/>
        </w:rPr>
        <w:t>Se hicieron varias pruebas ajustando la sensibilidad hasta encontrar el valor que eliminase la mayor cantidad de registros similares</w:t>
      </w:r>
      <w:r w:rsidR="00355BD4">
        <w:rPr>
          <w:lang w:eastAsia="es-ES"/>
        </w:rPr>
        <w:t xml:space="preserve"> sin que se perdiera excesiva información.</w:t>
      </w:r>
    </w:p>
    <w:p w14:paraId="5C7E520E" w14:textId="5E1A3C64" w:rsidR="0024485F" w:rsidRDefault="0024485F" w:rsidP="0024485F">
      <w:pPr>
        <w:jc w:val="center"/>
        <w:rPr>
          <w:lang w:eastAsia="es-ES"/>
        </w:rPr>
      </w:pPr>
      <w:r w:rsidRPr="0024485F">
        <w:rPr>
          <w:noProof/>
        </w:rPr>
        <w:drawing>
          <wp:inline distT="0" distB="0" distL="0" distR="0" wp14:anchorId="3F14F053" wp14:editId="5DC8E067">
            <wp:extent cx="4447450" cy="2771812"/>
            <wp:effectExtent l="0" t="0" r="0" b="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24"/>
                    <a:stretch>
                      <a:fillRect/>
                    </a:stretch>
                  </pic:blipFill>
                  <pic:spPr>
                    <a:xfrm>
                      <a:off x="0" y="0"/>
                      <a:ext cx="4456720" cy="2777589"/>
                    </a:xfrm>
                    <a:prstGeom prst="rect">
                      <a:avLst/>
                    </a:prstGeom>
                  </pic:spPr>
                </pic:pic>
              </a:graphicData>
            </a:graphic>
          </wp:inline>
        </w:drawing>
      </w:r>
    </w:p>
    <w:p w14:paraId="1AA83F7E" w14:textId="3838E903" w:rsidR="0024485F" w:rsidRDefault="0024485F" w:rsidP="0024485F">
      <w:pPr>
        <w:pStyle w:val="Descripcin"/>
        <w:jc w:val="center"/>
        <w:rPr>
          <w:sz w:val="20"/>
          <w:szCs w:val="20"/>
        </w:rPr>
      </w:pPr>
      <w:r w:rsidRPr="000726AE">
        <w:rPr>
          <w:sz w:val="20"/>
          <w:szCs w:val="20"/>
        </w:rPr>
        <w:t xml:space="preserve">Figura </w:t>
      </w:r>
      <w:r w:rsidR="00D07662">
        <w:rPr>
          <w:sz w:val="20"/>
          <w:szCs w:val="20"/>
        </w:rPr>
        <w:t>10</w:t>
      </w:r>
      <w:r w:rsidRPr="000726AE">
        <w:rPr>
          <w:sz w:val="20"/>
          <w:szCs w:val="20"/>
        </w:rPr>
        <w:t xml:space="preserve">: </w:t>
      </w:r>
      <w:r>
        <w:rPr>
          <w:sz w:val="20"/>
          <w:szCs w:val="20"/>
        </w:rPr>
        <w:t>T</w:t>
      </w:r>
      <w:r w:rsidRPr="000726AE">
        <w:rPr>
          <w:sz w:val="20"/>
          <w:szCs w:val="20"/>
        </w:rPr>
        <w:t>abla transformada</w:t>
      </w:r>
      <w:r>
        <w:rPr>
          <w:sz w:val="20"/>
          <w:szCs w:val="20"/>
        </w:rPr>
        <w:t xml:space="preserve"> final</w:t>
      </w:r>
      <w:r w:rsidRPr="000726AE">
        <w:rPr>
          <w:sz w:val="20"/>
          <w:szCs w:val="20"/>
        </w:rPr>
        <w:t xml:space="preserve"> df_</w:t>
      </w:r>
      <w:r w:rsidR="00662DD8">
        <w:rPr>
          <w:sz w:val="20"/>
          <w:szCs w:val="20"/>
        </w:rPr>
        <w:t>ue</w:t>
      </w:r>
      <w:r w:rsidRPr="000726AE">
        <w:rPr>
          <w:sz w:val="20"/>
          <w:szCs w:val="20"/>
        </w:rPr>
        <w:t>_t</w:t>
      </w:r>
      <w:r>
        <w:rPr>
          <w:sz w:val="20"/>
          <w:szCs w:val="20"/>
        </w:rPr>
        <w:t>3</w:t>
      </w:r>
    </w:p>
    <w:p w14:paraId="53E5443D" w14:textId="5B6CC5B1" w:rsidR="0024485F" w:rsidRDefault="0024485F" w:rsidP="0024485F">
      <w:pPr>
        <w:rPr>
          <w:i/>
          <w:iCs/>
          <w:lang w:eastAsia="es-ES"/>
        </w:rPr>
      </w:pPr>
      <w:r w:rsidRPr="00140088">
        <w:rPr>
          <w:lang w:eastAsia="es-ES"/>
        </w:rPr>
        <w:t>Finalmente</w:t>
      </w:r>
      <w:r>
        <w:rPr>
          <w:i/>
          <w:iCs/>
          <w:lang w:eastAsia="es-ES"/>
        </w:rPr>
        <w:t xml:space="preserve"> </w:t>
      </w:r>
      <w:r>
        <w:rPr>
          <w:lang w:eastAsia="es-ES"/>
        </w:rPr>
        <w:t xml:space="preserve">se carga la tabla transformada final </w:t>
      </w:r>
      <w:r w:rsidRPr="00140088">
        <w:rPr>
          <w:i/>
          <w:iCs/>
          <w:lang w:eastAsia="es-ES"/>
        </w:rPr>
        <w:t>df_</w:t>
      </w:r>
      <w:r w:rsidR="00662DD8">
        <w:rPr>
          <w:i/>
          <w:iCs/>
          <w:lang w:eastAsia="es-ES"/>
        </w:rPr>
        <w:t>ue</w:t>
      </w:r>
      <w:r w:rsidRPr="00140088">
        <w:rPr>
          <w:i/>
          <w:iCs/>
          <w:lang w:eastAsia="es-ES"/>
        </w:rPr>
        <w:t>_t</w:t>
      </w:r>
      <w:r w:rsidR="00662DD8">
        <w:rPr>
          <w:i/>
          <w:iCs/>
          <w:lang w:eastAsia="es-ES"/>
        </w:rPr>
        <w:t>3</w:t>
      </w:r>
      <w:r>
        <w:rPr>
          <w:i/>
          <w:iCs/>
          <w:lang w:eastAsia="es-ES"/>
        </w:rPr>
        <w:t xml:space="preserve"> (fig. </w:t>
      </w:r>
      <w:r w:rsidR="00D07662">
        <w:rPr>
          <w:i/>
          <w:iCs/>
          <w:lang w:eastAsia="es-ES"/>
        </w:rPr>
        <w:t>10</w:t>
      </w:r>
      <w:r>
        <w:rPr>
          <w:i/>
          <w:iCs/>
          <w:lang w:eastAsia="es-ES"/>
        </w:rPr>
        <w:t xml:space="preserve">) </w:t>
      </w:r>
      <w:r>
        <w:rPr>
          <w:lang w:eastAsia="es-ES"/>
        </w:rPr>
        <w:t>en</w:t>
      </w:r>
      <w:r w:rsidRPr="00140088">
        <w:rPr>
          <w:i/>
          <w:iCs/>
          <w:lang w:eastAsia="es-ES"/>
        </w:rPr>
        <w:t xml:space="preserve"> </w:t>
      </w:r>
      <w:r w:rsidRPr="00EB5465">
        <w:rPr>
          <w:i/>
          <w:iCs/>
          <w:lang w:eastAsia="es-ES"/>
        </w:rPr>
        <w:t>TFM</w:t>
      </w:r>
      <w:r>
        <w:rPr>
          <w:i/>
          <w:iCs/>
          <w:lang w:eastAsia="es-ES"/>
        </w:rPr>
        <w:t>/</w:t>
      </w:r>
      <w:r w:rsidRPr="00EB5465">
        <w:rPr>
          <w:i/>
          <w:iCs/>
          <w:lang w:eastAsia="es-ES"/>
        </w:rPr>
        <w:t>Código</w:t>
      </w:r>
      <w:r>
        <w:rPr>
          <w:i/>
          <w:iCs/>
          <w:lang w:eastAsia="es-ES"/>
        </w:rPr>
        <w:t xml:space="preserve"> </w:t>
      </w:r>
      <w:r w:rsidRPr="00EB5465">
        <w:rPr>
          <w:i/>
          <w:iCs/>
          <w:lang w:eastAsia="es-ES"/>
        </w:rPr>
        <w:t>y datos</w:t>
      </w:r>
      <w:r>
        <w:rPr>
          <w:i/>
          <w:iCs/>
          <w:lang w:eastAsia="es-ES"/>
        </w:rPr>
        <w:t>/</w:t>
      </w:r>
      <w:r w:rsidRPr="00B179D5">
        <w:rPr>
          <w:i/>
          <w:iCs/>
          <w:lang w:eastAsia="es-ES"/>
        </w:rPr>
        <w:t>datos_entrada_script_0</w:t>
      </w:r>
      <w:r>
        <w:rPr>
          <w:i/>
          <w:iCs/>
          <w:lang w:eastAsia="es-ES"/>
        </w:rPr>
        <w:t>3.</w:t>
      </w:r>
    </w:p>
    <w:p w14:paraId="76E8F8C8" w14:textId="23068467" w:rsidR="007E5E92" w:rsidRDefault="007E5E92" w:rsidP="0024485F">
      <w:pPr>
        <w:rPr>
          <w:lang w:eastAsia="es-ES"/>
        </w:rPr>
      </w:pPr>
      <w:r>
        <w:rPr>
          <w:lang w:eastAsia="es-ES"/>
        </w:rPr>
        <w:t xml:space="preserve">Se aprecia que el resultado final de las transformaciones es más completo para la tabla de Estados Unidos que para la tabla de la Unión Europea. La tabla de la UE presenta más valores nulos y </w:t>
      </w:r>
      <w:r w:rsidR="00754FC8">
        <w:rPr>
          <w:lang w:eastAsia="es-ES"/>
        </w:rPr>
        <w:t xml:space="preserve">no presenta </w:t>
      </w:r>
      <w:r>
        <w:rPr>
          <w:lang w:eastAsia="es-ES"/>
        </w:rPr>
        <w:t>la columna ‘Address’ que sí aparece en la tabla de EEUU.</w:t>
      </w:r>
    </w:p>
    <w:p w14:paraId="4C12285A" w14:textId="6FA2E2BA" w:rsidR="004B68E3" w:rsidRDefault="004B68E3" w:rsidP="0024485F">
      <w:pPr>
        <w:rPr>
          <w:lang w:eastAsia="es-ES"/>
        </w:rPr>
      </w:pPr>
    </w:p>
    <w:p w14:paraId="51D8E75F" w14:textId="4B19A51F" w:rsidR="004B68E3" w:rsidRDefault="009E79BD" w:rsidP="004B68E3">
      <w:pPr>
        <w:pStyle w:val="Ttulo3"/>
      </w:pPr>
      <w:bookmarkStart w:id="32" w:name="_Toc112849766"/>
      <w:r>
        <w:t>Integración de</w:t>
      </w:r>
      <w:r w:rsidR="004B68E3">
        <w:t xml:space="preserve"> Datos</w:t>
      </w:r>
      <w:bookmarkEnd w:id="32"/>
    </w:p>
    <w:p w14:paraId="13B5D3EF" w14:textId="41903797" w:rsidR="00584A9C" w:rsidRDefault="00584A9C" w:rsidP="00584A9C"/>
    <w:p w14:paraId="54B1656F" w14:textId="616F8EE7" w:rsidR="00584A9C" w:rsidRDefault="00584A9C" w:rsidP="00584A9C">
      <w:r>
        <w:t>Para terminar con los procesos manipulación de los datos</w:t>
      </w:r>
      <w:r w:rsidR="00B10D87">
        <w:t>,</w:t>
      </w:r>
      <w:r>
        <w:t xml:space="preserve"> </w:t>
      </w:r>
      <w:r w:rsidR="00B10D87">
        <w:t>s</w:t>
      </w:r>
      <w:r>
        <w:t xml:space="preserve">e cargan las tablas obtenidas tras ejecutar el script </w:t>
      </w:r>
      <w:r w:rsidRPr="00584A9C">
        <w:rPr>
          <w:i/>
          <w:iCs/>
        </w:rPr>
        <w:t>02_transformar_datos.ipynb</w:t>
      </w:r>
      <w:r>
        <w:rPr>
          <w:i/>
          <w:iCs/>
        </w:rPr>
        <w:t xml:space="preserve"> </w:t>
      </w:r>
      <w:r>
        <w:t xml:space="preserve">en </w:t>
      </w:r>
      <w:r w:rsidRPr="00584A9C">
        <w:rPr>
          <w:i/>
          <w:iCs/>
        </w:rPr>
        <w:t>03_concatenar_datos.ipynb</w:t>
      </w:r>
      <w:r>
        <w:rPr>
          <w:i/>
          <w:iCs/>
        </w:rPr>
        <w:t xml:space="preserve">. </w:t>
      </w:r>
      <w:r>
        <w:t>Este script simplemente unirá en una misma</w:t>
      </w:r>
      <w:r w:rsidR="00B10D87">
        <w:t xml:space="preserve"> tabla, con la función concat() de la libraría pandas,</w:t>
      </w:r>
      <w:r>
        <w:t xml:space="preserve"> las tablas de sancionados </w:t>
      </w:r>
      <w:r w:rsidR="00B10D87">
        <w:t>de la UE y de EEUU (fig. 11).</w:t>
      </w:r>
    </w:p>
    <w:p w14:paraId="0FCA2D88" w14:textId="0EE3082C" w:rsidR="007278FD" w:rsidRDefault="00B737A6" w:rsidP="00584A9C">
      <w:r>
        <w:rPr>
          <w:noProof/>
        </w:rPr>
        <w:lastRenderedPageBreak/>
        <w:drawing>
          <wp:anchor distT="0" distB="0" distL="114300" distR="114300" simplePos="0" relativeHeight="251658240" behindDoc="0" locked="0" layoutInCell="1" allowOverlap="1" wp14:anchorId="3A76DC2A" wp14:editId="638D4AD8">
            <wp:simplePos x="0" y="0"/>
            <wp:positionH relativeFrom="margin">
              <wp:posOffset>-348615</wp:posOffset>
            </wp:positionH>
            <wp:positionV relativeFrom="paragraph">
              <wp:posOffset>759460</wp:posOffset>
            </wp:positionV>
            <wp:extent cx="6259830" cy="3032760"/>
            <wp:effectExtent l="0" t="0" r="7620" b="0"/>
            <wp:wrapSquare wrapText="bothSides"/>
            <wp:docPr id="16" name="Imagen 16"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con confianza media"/>
                    <pic:cNvPicPr/>
                  </pic:nvPicPr>
                  <pic:blipFill>
                    <a:blip r:embed="rId25">
                      <a:extLst>
                        <a:ext uri="{28A0092B-C50C-407E-A947-70E740481C1C}">
                          <a14:useLocalDpi xmlns:a14="http://schemas.microsoft.com/office/drawing/2010/main" val="0"/>
                        </a:ext>
                      </a:extLst>
                    </a:blip>
                    <a:stretch>
                      <a:fillRect/>
                    </a:stretch>
                  </pic:blipFill>
                  <pic:spPr>
                    <a:xfrm>
                      <a:off x="0" y="0"/>
                      <a:ext cx="6259830" cy="3032760"/>
                    </a:xfrm>
                    <a:prstGeom prst="rect">
                      <a:avLst/>
                    </a:prstGeom>
                  </pic:spPr>
                </pic:pic>
              </a:graphicData>
            </a:graphic>
            <wp14:sizeRelH relativeFrom="margin">
              <wp14:pctWidth>0</wp14:pctWidth>
            </wp14:sizeRelH>
            <wp14:sizeRelV relativeFrom="margin">
              <wp14:pctHeight>0</wp14:pctHeight>
            </wp14:sizeRelV>
          </wp:anchor>
        </w:drawing>
      </w:r>
      <w:r w:rsidR="007278FD">
        <w:t>De este modo, se tiene toda la información centralizada en un único dataset depurado que puede cargarse</w:t>
      </w:r>
      <w:r w:rsidR="00633234">
        <w:t xml:space="preserve"> al script de preprocesamiento y aplicación de modelos ML, en PowerBI o en cualquier otra herramienta de análisis de datos que se quiera emplear.</w:t>
      </w:r>
    </w:p>
    <w:p w14:paraId="14E39B7C" w14:textId="232CF5EB" w:rsidR="00BE3035" w:rsidRPr="00BE3035" w:rsidRDefault="00BE3035" w:rsidP="00BE3035">
      <w:pPr>
        <w:pStyle w:val="Descripcin"/>
        <w:jc w:val="center"/>
        <w:rPr>
          <w:sz w:val="20"/>
          <w:szCs w:val="20"/>
        </w:rPr>
      </w:pPr>
      <w:r w:rsidRPr="000726AE">
        <w:rPr>
          <w:sz w:val="20"/>
          <w:szCs w:val="20"/>
        </w:rPr>
        <w:t xml:space="preserve">Figura </w:t>
      </w:r>
      <w:r>
        <w:rPr>
          <w:sz w:val="20"/>
          <w:szCs w:val="20"/>
        </w:rPr>
        <w:t>11</w:t>
      </w:r>
      <w:r w:rsidRPr="000726AE">
        <w:rPr>
          <w:sz w:val="20"/>
          <w:szCs w:val="20"/>
        </w:rPr>
        <w:t xml:space="preserve">: </w:t>
      </w:r>
      <w:r>
        <w:rPr>
          <w:sz w:val="20"/>
          <w:szCs w:val="20"/>
        </w:rPr>
        <w:t>T</w:t>
      </w:r>
      <w:r w:rsidRPr="000726AE">
        <w:rPr>
          <w:sz w:val="20"/>
          <w:szCs w:val="20"/>
        </w:rPr>
        <w:t>abla</w:t>
      </w:r>
      <w:r>
        <w:rPr>
          <w:sz w:val="20"/>
          <w:szCs w:val="20"/>
        </w:rPr>
        <w:t xml:space="preserve"> final</w:t>
      </w:r>
      <w:r w:rsidRPr="000726AE">
        <w:rPr>
          <w:sz w:val="20"/>
          <w:szCs w:val="20"/>
        </w:rPr>
        <w:t xml:space="preserve"> d</w:t>
      </w:r>
      <w:r>
        <w:rPr>
          <w:sz w:val="20"/>
          <w:szCs w:val="20"/>
        </w:rPr>
        <w:t>e sancionados</w:t>
      </w:r>
    </w:p>
    <w:p w14:paraId="56E0F833" w14:textId="4A9141A2" w:rsidR="004B68E3" w:rsidRDefault="00BE3035" w:rsidP="0024485F">
      <w:pPr>
        <w:rPr>
          <w:lang w:eastAsia="es-ES"/>
        </w:rPr>
      </w:pPr>
      <w:r>
        <w:rPr>
          <w:lang w:eastAsia="es-ES"/>
        </w:rPr>
        <w:t>Se pueden analizar los valores de la tabla haciendo uso de funciones de pandas</w:t>
      </w:r>
      <w:r w:rsidR="005415B9">
        <w:rPr>
          <w:lang w:eastAsia="es-ES"/>
        </w:rPr>
        <w:t xml:space="preserve"> como</w:t>
      </w:r>
      <w:r>
        <w:rPr>
          <w:lang w:eastAsia="es-ES"/>
        </w:rPr>
        <w:t xml:space="preserve"> info()</w:t>
      </w:r>
      <w:r w:rsidR="005415B9">
        <w:rPr>
          <w:lang w:eastAsia="es-ES"/>
        </w:rPr>
        <w:t xml:space="preserve">, </w:t>
      </w:r>
      <w:r>
        <w:rPr>
          <w:lang w:eastAsia="es-ES"/>
        </w:rPr>
        <w:t>describe()</w:t>
      </w:r>
      <w:r w:rsidR="005415B9">
        <w:rPr>
          <w:lang w:eastAsia="es-ES"/>
        </w:rPr>
        <w:t xml:space="preserve"> o unique()</w:t>
      </w:r>
      <w:r>
        <w:rPr>
          <w:lang w:eastAsia="es-ES"/>
        </w:rPr>
        <w:t>. Se enc</w:t>
      </w:r>
      <w:r w:rsidR="005415B9">
        <w:rPr>
          <w:lang w:eastAsia="es-ES"/>
        </w:rPr>
        <w:t>uentra lo siguiente:</w:t>
      </w:r>
    </w:p>
    <w:p w14:paraId="2D560CDC" w14:textId="0EE6DA03" w:rsidR="005415B9" w:rsidRDefault="005415B9" w:rsidP="00AD7052">
      <w:pPr>
        <w:pStyle w:val="Prrafodelista"/>
        <w:numPr>
          <w:ilvl w:val="0"/>
          <w:numId w:val="11"/>
        </w:numPr>
        <w:rPr>
          <w:lang w:eastAsia="es-ES"/>
        </w:rPr>
      </w:pPr>
      <w:r>
        <w:rPr>
          <w:lang w:eastAsia="es-ES"/>
        </w:rPr>
        <w:t>Existen nombres repetidos. Estos nombres</w:t>
      </w:r>
      <w:r w:rsidRPr="005415B9">
        <w:rPr>
          <w:lang w:eastAsia="es-ES"/>
        </w:rPr>
        <w:t xml:space="preserve"> se corresponden a sancionados presentes en varias ubicaciones. Por ejemplo, una empresa que desarrolle actividad comercial en varios países.</w:t>
      </w:r>
    </w:p>
    <w:p w14:paraId="208C800E" w14:textId="6C06AF66" w:rsidR="005415B9" w:rsidRDefault="005415B9" w:rsidP="005415B9">
      <w:pPr>
        <w:rPr>
          <w:lang w:eastAsia="es-ES"/>
        </w:rPr>
      </w:pPr>
    </w:p>
    <w:p w14:paraId="5783CACC" w14:textId="6EFFE17F" w:rsidR="005415B9" w:rsidRDefault="005415B9" w:rsidP="00AD7052">
      <w:pPr>
        <w:pStyle w:val="Prrafodelista"/>
        <w:numPr>
          <w:ilvl w:val="0"/>
          <w:numId w:val="11"/>
        </w:numPr>
        <w:rPr>
          <w:lang w:eastAsia="es-ES"/>
        </w:rPr>
      </w:pPr>
      <w:r w:rsidRPr="005415B9">
        <w:rPr>
          <w:lang w:eastAsia="es-ES"/>
        </w:rPr>
        <w:t>Los sancionados de tipo 'PERSON' e 'INDIVIDUAL' realmente son el mismo tipo de sancionado. Se cambia el valor 'INDIVIDUAL' por 'PERSON' en todos los registros</w:t>
      </w:r>
      <w:r>
        <w:rPr>
          <w:lang w:eastAsia="es-ES"/>
        </w:rPr>
        <w:t>.</w:t>
      </w:r>
    </w:p>
    <w:p w14:paraId="697AC7CF" w14:textId="5FCB76D1" w:rsidR="005415B9" w:rsidRDefault="005415B9" w:rsidP="005415B9">
      <w:pPr>
        <w:rPr>
          <w:lang w:eastAsia="es-ES"/>
        </w:rPr>
      </w:pPr>
    </w:p>
    <w:p w14:paraId="1B9A1FF2" w14:textId="2F8F4E3C" w:rsidR="005415B9" w:rsidRDefault="0013104E" w:rsidP="00AD7052">
      <w:pPr>
        <w:pStyle w:val="Prrafodelista"/>
        <w:numPr>
          <w:ilvl w:val="0"/>
          <w:numId w:val="11"/>
        </w:numPr>
        <w:rPr>
          <w:lang w:eastAsia="es-ES"/>
        </w:rPr>
      </w:pPr>
      <w:r w:rsidRPr="0013104E">
        <w:rPr>
          <w:lang w:eastAsia="es-ES"/>
        </w:rPr>
        <w:t>Hay muchos valores nulos</w:t>
      </w:r>
      <w:r>
        <w:rPr>
          <w:lang w:eastAsia="es-ES"/>
        </w:rPr>
        <w:t xml:space="preserve"> para la columna ‘Address’</w:t>
      </w:r>
      <w:r w:rsidRPr="0013104E">
        <w:rPr>
          <w:lang w:eastAsia="es-ES"/>
        </w:rPr>
        <w:t xml:space="preserve"> porque no se tiene información de la dirección para la lista de la UE. Únicamente se conoce la dirección para algunos registros de la lista de EEUU.</w:t>
      </w:r>
    </w:p>
    <w:p w14:paraId="027B0189" w14:textId="183D19FC" w:rsidR="0013104E" w:rsidRDefault="0013104E" w:rsidP="0013104E">
      <w:pPr>
        <w:pStyle w:val="Prrafodelista"/>
        <w:rPr>
          <w:lang w:eastAsia="es-ES"/>
        </w:rPr>
      </w:pPr>
    </w:p>
    <w:p w14:paraId="7B1A9FCD" w14:textId="77777777" w:rsidR="0013104E" w:rsidRDefault="0013104E" w:rsidP="0013104E">
      <w:pPr>
        <w:pStyle w:val="Prrafodelista"/>
        <w:rPr>
          <w:lang w:eastAsia="es-ES"/>
        </w:rPr>
      </w:pPr>
    </w:p>
    <w:p w14:paraId="27B91583" w14:textId="0A43763F" w:rsidR="0013104E" w:rsidRDefault="0013104E" w:rsidP="00AD7052">
      <w:pPr>
        <w:pStyle w:val="Prrafodelista"/>
        <w:numPr>
          <w:ilvl w:val="0"/>
          <w:numId w:val="11"/>
        </w:numPr>
        <w:rPr>
          <w:lang w:eastAsia="es-ES"/>
        </w:rPr>
      </w:pPr>
      <w:r>
        <w:rPr>
          <w:lang w:eastAsia="es-ES"/>
        </w:rPr>
        <w:t>Hay bastante nulos para el país y la ciudad. La mayoría procedentes de la tabla de la Unión Europea.</w:t>
      </w:r>
    </w:p>
    <w:p w14:paraId="591C01FD" w14:textId="1064128F" w:rsidR="0013104E" w:rsidRDefault="0013104E" w:rsidP="0013104E">
      <w:pPr>
        <w:rPr>
          <w:lang w:eastAsia="es-ES"/>
        </w:rPr>
      </w:pPr>
    </w:p>
    <w:p w14:paraId="6A28B16B" w14:textId="5AC205B7" w:rsidR="0013104E" w:rsidRDefault="0013104E" w:rsidP="0013104E">
      <w:pPr>
        <w:rPr>
          <w:lang w:eastAsia="es-ES"/>
        </w:rPr>
      </w:pPr>
      <w:r>
        <w:rPr>
          <w:lang w:eastAsia="es-ES"/>
        </w:rPr>
        <w:t>Finalmente</w:t>
      </w:r>
      <w:r w:rsidRPr="0013104E">
        <w:rPr>
          <w:lang w:eastAsia="es-ES"/>
        </w:rPr>
        <w:t>, se lleva el DataFrame concatenado a la carpeta 'datos_entrada_script_04_y_PowerBI' desde donde será leído por el programa de aplicación y evaluación del modelo ML y cargado en PowerBI para la generación del dashboard.</w:t>
      </w:r>
    </w:p>
    <w:p w14:paraId="3BE575AB" w14:textId="636B7920" w:rsidR="007E5E92" w:rsidRDefault="00413C50" w:rsidP="00711902">
      <w:pPr>
        <w:pStyle w:val="Ttulo2"/>
      </w:pPr>
      <w:bookmarkStart w:id="33" w:name="_Toc112849767"/>
      <w:r>
        <w:lastRenderedPageBreak/>
        <w:t>Modelo</w:t>
      </w:r>
      <w:r w:rsidR="0049406E">
        <w:t xml:space="preserve"> de </w:t>
      </w:r>
      <w:r w:rsidR="00711902">
        <w:t xml:space="preserve">Aprendizaje </w:t>
      </w:r>
      <w:r w:rsidR="0049406E">
        <w:t>N</w:t>
      </w:r>
      <w:r w:rsidR="00711902">
        <w:t xml:space="preserve">o </w:t>
      </w:r>
      <w:r w:rsidR="0049406E">
        <w:t>S</w:t>
      </w:r>
      <w:r w:rsidR="00711902">
        <w:t>upervisado</w:t>
      </w:r>
      <w:bookmarkEnd w:id="33"/>
    </w:p>
    <w:p w14:paraId="29588FF8" w14:textId="1DCF4D7B" w:rsidR="00711902" w:rsidRDefault="00711902" w:rsidP="00711902">
      <w:pPr>
        <w:rPr>
          <w:lang w:eastAsia="es-ES"/>
        </w:rPr>
      </w:pPr>
    </w:p>
    <w:p w14:paraId="34DC30BD" w14:textId="13D7A185" w:rsidR="00291F0C" w:rsidRDefault="00291F0C" w:rsidP="00711902">
      <w:pPr>
        <w:rPr>
          <w:lang w:eastAsia="es-ES"/>
        </w:rPr>
      </w:pPr>
      <w:r>
        <w:rPr>
          <w:lang w:eastAsia="es-ES"/>
        </w:rPr>
        <w:t>Como algoritmos no supervisados se utilizarán K-Medias y DBSCAN para agrupar los registros</w:t>
      </w:r>
      <w:r w:rsidR="000C6536">
        <w:rPr>
          <w:lang w:eastAsia="es-ES"/>
        </w:rPr>
        <w:t xml:space="preserve"> y PCA para reducir la dimensionalidad de las variables</w:t>
      </w:r>
      <w:r>
        <w:rPr>
          <w:lang w:eastAsia="es-ES"/>
        </w:rPr>
        <w:t>.</w:t>
      </w:r>
      <w:r w:rsidR="000C6536">
        <w:rPr>
          <w:lang w:eastAsia="es-ES"/>
        </w:rPr>
        <w:t xml:space="preserve"> </w:t>
      </w:r>
      <w:r>
        <w:rPr>
          <w:lang w:eastAsia="es-ES"/>
        </w:rPr>
        <w:t xml:space="preserve">Se aplicará también alguna clase capaz de eliminar outliers. Como métrica para evaluar la calidad del modelo se </w:t>
      </w:r>
      <w:r w:rsidR="00AE33CA">
        <w:rPr>
          <w:lang w:eastAsia="es-ES"/>
        </w:rPr>
        <w:t>calculará el coeficiente de</w:t>
      </w:r>
      <w:r>
        <w:rPr>
          <w:lang w:eastAsia="es-ES"/>
        </w:rPr>
        <w:t xml:space="preserve"> silueta</w:t>
      </w:r>
      <w:r w:rsidR="00AE33CA">
        <w:rPr>
          <w:lang w:eastAsia="es-ES"/>
        </w:rPr>
        <w:t>. Con el objetivo de entender mejor los agrupamientos, la evaluación de los modelos se apoyará de gráficas y diagramas.</w:t>
      </w:r>
    </w:p>
    <w:p w14:paraId="43CD16E0" w14:textId="73E6EAFE" w:rsidR="00B306A2" w:rsidRDefault="00301807" w:rsidP="00711902">
      <w:pPr>
        <w:rPr>
          <w:lang w:eastAsia="es-ES"/>
        </w:rPr>
      </w:pPr>
      <w:r>
        <w:rPr>
          <w:lang w:eastAsia="es-ES"/>
        </w:rPr>
        <w:t>Para el preprocesamiento de los datos y aplic</w:t>
      </w:r>
      <w:r w:rsidR="001349C8">
        <w:rPr>
          <w:lang w:eastAsia="es-ES"/>
        </w:rPr>
        <w:t xml:space="preserve">ación de los distintos modelos de aprendizaje no supervisado, </w:t>
      </w:r>
      <w:r w:rsidR="00DD2F82">
        <w:rPr>
          <w:lang w:eastAsia="es-ES"/>
        </w:rPr>
        <w:t xml:space="preserve">se comienza por cargar los datos en </w:t>
      </w:r>
      <w:r w:rsidR="00DD2F82" w:rsidRPr="0013104E">
        <w:rPr>
          <w:lang w:eastAsia="es-ES"/>
        </w:rPr>
        <w:t>'datos_entrada_script_04_y_PowerBI'</w:t>
      </w:r>
      <w:r w:rsidR="00DD2F82">
        <w:rPr>
          <w:lang w:eastAsia="es-ES"/>
        </w:rPr>
        <w:t xml:space="preserve"> dentro del script </w:t>
      </w:r>
      <w:r w:rsidR="007C2506">
        <w:rPr>
          <w:lang w:eastAsia="es-ES"/>
        </w:rPr>
        <w:t xml:space="preserve">04_modelos_ML_no_supervisado.ipynb </w:t>
      </w:r>
      <w:r w:rsidR="004B10FF">
        <w:rPr>
          <w:lang w:eastAsia="es-ES"/>
        </w:rPr>
        <w:t>y se lee como DataFrame</w:t>
      </w:r>
      <w:r w:rsidR="00141A52">
        <w:rPr>
          <w:lang w:eastAsia="es-ES"/>
        </w:rPr>
        <w:t>.</w:t>
      </w:r>
    </w:p>
    <w:p w14:paraId="0084E43A" w14:textId="1B57A211" w:rsidR="00711902" w:rsidRDefault="001977A6" w:rsidP="00711902">
      <w:pPr>
        <w:rPr>
          <w:lang w:eastAsia="es-ES"/>
        </w:rPr>
      </w:pPr>
      <w:r>
        <w:rPr>
          <w:lang w:eastAsia="es-ES"/>
        </w:rPr>
        <w:t>Se definirán varios modelos</w:t>
      </w:r>
      <w:r w:rsidR="00E50D91">
        <w:rPr>
          <w:lang w:eastAsia="es-ES"/>
        </w:rPr>
        <w:t xml:space="preserve"> de aprendizaje no supervisado</w:t>
      </w:r>
      <w:r w:rsidR="00995CB6">
        <w:rPr>
          <w:lang w:eastAsia="es-ES"/>
        </w:rPr>
        <w:t xml:space="preserve"> y se comparará la eficacia de cada uno de ellos.</w:t>
      </w:r>
    </w:p>
    <w:p w14:paraId="0BF1395A" w14:textId="77777777" w:rsidR="00995CB6" w:rsidRDefault="00995CB6" w:rsidP="00711902">
      <w:pPr>
        <w:rPr>
          <w:lang w:eastAsia="es-ES"/>
        </w:rPr>
      </w:pPr>
    </w:p>
    <w:p w14:paraId="70E92C01" w14:textId="62FA77BC" w:rsidR="00711902" w:rsidRDefault="00711902" w:rsidP="00711902">
      <w:pPr>
        <w:pStyle w:val="Ttulo3"/>
        <w:rPr>
          <w:lang w:eastAsia="es-ES"/>
        </w:rPr>
      </w:pPr>
      <w:bookmarkStart w:id="34" w:name="_Toc112849768"/>
      <w:r>
        <w:rPr>
          <w:lang w:eastAsia="es-ES"/>
        </w:rPr>
        <w:t>Preprocesamiento</w:t>
      </w:r>
      <w:bookmarkEnd w:id="34"/>
    </w:p>
    <w:p w14:paraId="3DD05478" w14:textId="7C454C04" w:rsidR="00B361E6" w:rsidRDefault="00B361E6" w:rsidP="00B361E6">
      <w:pPr>
        <w:rPr>
          <w:lang w:eastAsia="es-ES"/>
        </w:rPr>
      </w:pPr>
    </w:p>
    <w:p w14:paraId="33B8DAD4" w14:textId="19EE3947" w:rsidR="00141A52" w:rsidRDefault="00B361E6" w:rsidP="00141A52">
      <w:pPr>
        <w:rPr>
          <w:lang w:eastAsia="es-ES"/>
        </w:rPr>
      </w:pPr>
      <w:r>
        <w:rPr>
          <w:lang w:eastAsia="es-ES"/>
        </w:rPr>
        <w:t>En este apartado se describen los pasos</w:t>
      </w:r>
      <w:r w:rsidR="000F6E42">
        <w:rPr>
          <w:lang w:eastAsia="es-ES"/>
        </w:rPr>
        <w:t xml:space="preserve"> previos a la aplicación de los algoritmo</w:t>
      </w:r>
      <w:r w:rsidR="00291F0C">
        <w:rPr>
          <w:lang w:eastAsia="es-ES"/>
        </w:rPr>
        <w:t>s de aprendizaje no supervisado para agrupamiento.</w:t>
      </w:r>
    </w:p>
    <w:p w14:paraId="3FB2FED1" w14:textId="77777777" w:rsidR="008C7DCB" w:rsidRDefault="008C7DCB" w:rsidP="009D6CD9">
      <w:pPr>
        <w:pStyle w:val="Subttulo"/>
        <w:rPr>
          <w:lang w:eastAsia="es-ES"/>
        </w:rPr>
      </w:pPr>
    </w:p>
    <w:p w14:paraId="5CD8AFFD" w14:textId="7C3606E2" w:rsidR="00AE33CA" w:rsidRDefault="009D6CD9" w:rsidP="009D6CD9">
      <w:pPr>
        <w:pStyle w:val="Subttulo"/>
        <w:rPr>
          <w:lang w:eastAsia="es-ES"/>
        </w:rPr>
      </w:pPr>
      <w:r>
        <w:rPr>
          <w:lang w:eastAsia="es-ES"/>
        </w:rPr>
        <w:t xml:space="preserve">Selección de Variables </w:t>
      </w:r>
    </w:p>
    <w:p w14:paraId="7E817D8D" w14:textId="77777777" w:rsidR="00D77CE5" w:rsidRDefault="00441F59" w:rsidP="00141A52">
      <w:pPr>
        <w:rPr>
          <w:lang w:eastAsia="es-ES"/>
        </w:rPr>
      </w:pPr>
      <w:r>
        <w:rPr>
          <w:lang w:eastAsia="es-ES"/>
        </w:rPr>
        <w:t>Al aplicar la función info()</w:t>
      </w:r>
      <w:r w:rsidR="004E295D">
        <w:rPr>
          <w:lang w:eastAsia="es-ES"/>
        </w:rPr>
        <w:t xml:space="preserve"> sobre </w:t>
      </w:r>
      <w:r w:rsidR="00A67706">
        <w:rPr>
          <w:lang w:eastAsia="es-ES"/>
        </w:rPr>
        <w:t xml:space="preserve">el DataFrame se </w:t>
      </w:r>
      <w:r w:rsidR="00151B76">
        <w:rPr>
          <w:lang w:eastAsia="es-ES"/>
        </w:rPr>
        <w:t>ve</w:t>
      </w:r>
      <w:r w:rsidR="00A67706">
        <w:rPr>
          <w:lang w:eastAsia="es-ES"/>
        </w:rPr>
        <w:t xml:space="preserve"> que hay demasiados valores nulos para </w:t>
      </w:r>
      <w:r w:rsidR="00AC17D8">
        <w:rPr>
          <w:lang w:eastAsia="es-ES"/>
        </w:rPr>
        <w:t xml:space="preserve">las columnas ‘Address’, ‘Country’ y ‘City’. </w:t>
      </w:r>
      <w:r w:rsidR="00151B76">
        <w:rPr>
          <w:lang w:eastAsia="es-ES"/>
        </w:rPr>
        <w:t xml:space="preserve">Por estudios </w:t>
      </w:r>
      <w:r w:rsidR="00070997">
        <w:rPr>
          <w:lang w:eastAsia="es-ES"/>
        </w:rPr>
        <w:t>llevados a cabo en apartados anteriores</w:t>
      </w:r>
      <w:r w:rsidR="00151B76">
        <w:rPr>
          <w:lang w:eastAsia="es-ES"/>
        </w:rPr>
        <w:t>,</w:t>
      </w:r>
      <w:r w:rsidR="00070997">
        <w:rPr>
          <w:lang w:eastAsia="es-ES"/>
        </w:rPr>
        <w:t xml:space="preserve"> </w:t>
      </w:r>
      <w:r w:rsidR="007908EB">
        <w:rPr>
          <w:lang w:eastAsia="es-ES"/>
        </w:rPr>
        <w:t>se sabe que la mayoría de estos nulos proceden de la tabla de la Unión Europea.</w:t>
      </w:r>
    </w:p>
    <w:p w14:paraId="62D64CB0" w14:textId="1F77925C" w:rsidR="00141A52" w:rsidRDefault="00151B76" w:rsidP="00141A52">
      <w:pPr>
        <w:rPr>
          <w:lang w:eastAsia="es-ES"/>
        </w:rPr>
      </w:pPr>
      <w:r>
        <w:rPr>
          <w:lang w:eastAsia="es-ES"/>
        </w:rPr>
        <w:t xml:space="preserve"> </w:t>
      </w:r>
      <w:r w:rsidR="00D77CE5" w:rsidRPr="00D77CE5">
        <w:rPr>
          <w:lang w:eastAsia="es-ES"/>
        </w:rPr>
        <w:t>Se llega a la conclusión de que el dataset de la Unión Europea es demasiado malo para aplicarle un algoritmo de Machine Learning. Por ello, finalmente se opta por utilizar únicamente el dataset de Estados Unidos para el entrenamiento del algoritmo de aprendizaje no supervisado.</w:t>
      </w:r>
    </w:p>
    <w:p w14:paraId="49368A58" w14:textId="39E0C539" w:rsidR="00C21DD5" w:rsidRDefault="009F19E5" w:rsidP="00141A52">
      <w:pPr>
        <w:rPr>
          <w:lang w:eastAsia="es-ES"/>
        </w:rPr>
      </w:pPr>
      <w:r>
        <w:rPr>
          <w:lang w:eastAsia="es-ES"/>
        </w:rPr>
        <w:t xml:space="preserve">Para seleccionar únicamente los registros de Estados Unidos, se filtra por </w:t>
      </w:r>
      <w:r w:rsidR="00FB2CB5">
        <w:rPr>
          <w:lang w:eastAsia="es-ES"/>
        </w:rPr>
        <w:t xml:space="preserve">aquellas filas para las que la columna Origin tenga valor ‘EEUU’. </w:t>
      </w:r>
      <w:r w:rsidR="00C21DD5">
        <w:rPr>
          <w:lang w:eastAsia="es-ES"/>
        </w:rPr>
        <w:t>A partir del resultado de aplicar la función de</w:t>
      </w:r>
      <w:r w:rsidR="00CD4244">
        <w:rPr>
          <w:lang w:eastAsia="es-ES"/>
        </w:rPr>
        <w:t xml:space="preserve">scribe() </w:t>
      </w:r>
      <w:r w:rsidR="006010ED">
        <w:rPr>
          <w:lang w:eastAsia="es-ES"/>
        </w:rPr>
        <w:t>sobre la tabla filtrada</w:t>
      </w:r>
      <w:r w:rsidR="002224E0">
        <w:rPr>
          <w:lang w:eastAsia="es-ES"/>
        </w:rPr>
        <w:t>,</w:t>
      </w:r>
      <w:r w:rsidR="006010ED">
        <w:rPr>
          <w:lang w:eastAsia="es-ES"/>
        </w:rPr>
        <w:t xml:space="preserve"> se puede</w:t>
      </w:r>
      <w:r w:rsidR="00185367">
        <w:rPr>
          <w:lang w:eastAsia="es-ES"/>
        </w:rPr>
        <w:t xml:space="preserve"> conocer</w:t>
      </w:r>
      <w:r w:rsidR="004B58D4">
        <w:rPr>
          <w:lang w:eastAsia="es-ES"/>
        </w:rPr>
        <w:t xml:space="preserve"> la cardinalidad de cada variable</w:t>
      </w:r>
      <w:r w:rsidR="004E748E">
        <w:rPr>
          <w:lang w:eastAsia="es-ES"/>
        </w:rPr>
        <w:t>:</w:t>
      </w:r>
    </w:p>
    <w:p w14:paraId="7915719E" w14:textId="0803EA80" w:rsidR="004E748E" w:rsidRDefault="004E748E" w:rsidP="004B31AF">
      <w:pPr>
        <w:pStyle w:val="Prrafodelista"/>
        <w:numPr>
          <w:ilvl w:val="0"/>
          <w:numId w:val="17"/>
        </w:numPr>
        <w:rPr>
          <w:lang w:eastAsia="es-ES"/>
        </w:rPr>
      </w:pPr>
      <w:r>
        <w:rPr>
          <w:lang w:eastAsia="es-ES"/>
        </w:rPr>
        <w:t>La variable Name presenta un 68.55 % de valores únicos sobre el total de valores no nulos.</w:t>
      </w:r>
    </w:p>
    <w:p w14:paraId="1E421973" w14:textId="00FC756F" w:rsidR="004E748E" w:rsidRDefault="004E748E" w:rsidP="004B31AF">
      <w:pPr>
        <w:pStyle w:val="Prrafodelista"/>
        <w:numPr>
          <w:ilvl w:val="0"/>
          <w:numId w:val="17"/>
        </w:numPr>
        <w:rPr>
          <w:lang w:eastAsia="es-ES"/>
        </w:rPr>
      </w:pPr>
      <w:r>
        <w:rPr>
          <w:lang w:eastAsia="es-ES"/>
        </w:rPr>
        <w:t>La variable EntityType presenta un 0.03 % de valores únicos sobre el total de valores no nulos.</w:t>
      </w:r>
    </w:p>
    <w:p w14:paraId="2017F1C1" w14:textId="6CCB036E" w:rsidR="004E748E" w:rsidRDefault="004E748E" w:rsidP="004B31AF">
      <w:pPr>
        <w:pStyle w:val="Prrafodelista"/>
        <w:numPr>
          <w:ilvl w:val="0"/>
          <w:numId w:val="17"/>
        </w:numPr>
        <w:rPr>
          <w:lang w:eastAsia="es-ES"/>
        </w:rPr>
      </w:pPr>
      <w:r>
        <w:rPr>
          <w:lang w:eastAsia="es-ES"/>
        </w:rPr>
        <w:t>La variable Address presenta un 86.26 % de valores únicos sobre el total de valores no nulos.</w:t>
      </w:r>
    </w:p>
    <w:p w14:paraId="5A721687" w14:textId="72530A60" w:rsidR="004E748E" w:rsidRDefault="004E748E" w:rsidP="004B31AF">
      <w:pPr>
        <w:pStyle w:val="Prrafodelista"/>
        <w:numPr>
          <w:ilvl w:val="0"/>
          <w:numId w:val="17"/>
        </w:numPr>
        <w:rPr>
          <w:lang w:eastAsia="es-ES"/>
        </w:rPr>
      </w:pPr>
      <w:r>
        <w:rPr>
          <w:lang w:eastAsia="es-ES"/>
        </w:rPr>
        <w:t>La variable Country presenta un 1.39 % de valores únicos sobre el total de valores no nulos.</w:t>
      </w:r>
    </w:p>
    <w:p w14:paraId="09B6BA5A" w14:textId="787BD77A" w:rsidR="004E748E" w:rsidRDefault="004E748E" w:rsidP="004B31AF">
      <w:pPr>
        <w:pStyle w:val="Prrafodelista"/>
        <w:numPr>
          <w:ilvl w:val="0"/>
          <w:numId w:val="17"/>
        </w:numPr>
        <w:rPr>
          <w:lang w:eastAsia="es-ES"/>
        </w:rPr>
      </w:pPr>
      <w:r>
        <w:rPr>
          <w:lang w:eastAsia="es-ES"/>
        </w:rPr>
        <w:lastRenderedPageBreak/>
        <w:t>La variable Origin presenta un 0.01 % de valores únicos sobre el total de valores no nulos.</w:t>
      </w:r>
    </w:p>
    <w:p w14:paraId="3E6203A2" w14:textId="1AF23E4F" w:rsidR="004E748E" w:rsidRDefault="004E748E" w:rsidP="004B31AF">
      <w:pPr>
        <w:pStyle w:val="Prrafodelista"/>
        <w:numPr>
          <w:ilvl w:val="0"/>
          <w:numId w:val="17"/>
        </w:numPr>
        <w:rPr>
          <w:lang w:eastAsia="es-ES"/>
        </w:rPr>
      </w:pPr>
      <w:r>
        <w:rPr>
          <w:lang w:eastAsia="es-ES"/>
        </w:rPr>
        <w:t>La variable City presenta un 20.44 % de valores únicos sobre el total de valores no nulos.</w:t>
      </w:r>
    </w:p>
    <w:p w14:paraId="5A4D0C6D" w14:textId="14DCBA6D" w:rsidR="004B31AF" w:rsidRDefault="009619B3" w:rsidP="004B31AF">
      <w:pPr>
        <w:rPr>
          <w:lang w:eastAsia="es-ES"/>
        </w:rPr>
      </w:pPr>
      <w:r w:rsidRPr="009619B3">
        <w:rPr>
          <w:lang w:eastAsia="es-ES"/>
        </w:rPr>
        <w:t xml:space="preserve">A mayor porcentaje, mayor es la cardinalidad. No interesan las variables con un porcentaje de valores únicos alto porque esto podría acarrear problema de rendimiento y de calidad del modelo. </w:t>
      </w:r>
      <w:r>
        <w:rPr>
          <w:lang w:eastAsia="es-ES"/>
        </w:rPr>
        <w:t>Por ello</w:t>
      </w:r>
      <w:r w:rsidRPr="009619B3">
        <w:rPr>
          <w:lang w:eastAsia="es-ES"/>
        </w:rPr>
        <w:t>, inicialmente se eliminaron las variables 'Name' y 'Address' del dataset para entrenar el modelo.</w:t>
      </w:r>
    </w:p>
    <w:p w14:paraId="72E89933" w14:textId="160D4A72" w:rsidR="009619B3" w:rsidRDefault="00240E94" w:rsidP="004B31AF">
      <w:pPr>
        <w:rPr>
          <w:lang w:eastAsia="es-ES"/>
        </w:rPr>
      </w:pPr>
      <w:r w:rsidRPr="00240E94">
        <w:rPr>
          <w:lang w:eastAsia="es-ES"/>
        </w:rPr>
        <w:t>Sin embargo, el hecho de eliminar estas dos variables hacía que el dataset tuviera muchos valores duplicados. De modo que se perdía gran cantidad de información para el agrupamiento y el modelo de clustering solo agrupaba por los valores únicos.</w:t>
      </w:r>
    </w:p>
    <w:p w14:paraId="16EDA306" w14:textId="54CC8CFC" w:rsidR="00240E94" w:rsidRDefault="007A5419" w:rsidP="004B31AF">
      <w:pPr>
        <w:rPr>
          <w:lang w:eastAsia="es-ES"/>
        </w:rPr>
      </w:pPr>
      <w:r w:rsidRPr="007A5419">
        <w:rPr>
          <w:lang w:eastAsia="es-ES"/>
        </w:rPr>
        <w:t>Para evitar esto, se volvió a introducir al dataset de entrenamiento la variable 'Name' y se eliminaron los duplicados. La variable 'Address' se eliminó definitivamente porque además de presentar alta cardinalidad también presenta muchos valores nulos.</w:t>
      </w:r>
    </w:p>
    <w:p w14:paraId="46497F61" w14:textId="28C4F22D" w:rsidR="008C2A98" w:rsidRPr="00141A52" w:rsidRDefault="008C2A98" w:rsidP="004B31AF">
      <w:pPr>
        <w:rPr>
          <w:lang w:eastAsia="es-ES"/>
        </w:rPr>
      </w:pPr>
      <w:r w:rsidRPr="008C2A98">
        <w:rPr>
          <w:lang w:eastAsia="es-ES"/>
        </w:rPr>
        <w:t>La variable Origin se puede eliminar porque ahora solo tiene un valor, por lo que no aporta información.</w:t>
      </w:r>
    </w:p>
    <w:p w14:paraId="6B9429FB" w14:textId="7CAF4EEB" w:rsidR="00711902" w:rsidRDefault="00711902" w:rsidP="00711902">
      <w:pPr>
        <w:rPr>
          <w:lang w:eastAsia="es-ES"/>
        </w:rPr>
      </w:pPr>
    </w:p>
    <w:p w14:paraId="6C7375BE" w14:textId="36C501C4" w:rsidR="001D30C4" w:rsidRDefault="001D30C4" w:rsidP="001D30C4">
      <w:pPr>
        <w:pStyle w:val="Subttulo"/>
        <w:rPr>
          <w:lang w:eastAsia="es-ES"/>
        </w:rPr>
      </w:pPr>
      <w:r>
        <w:rPr>
          <w:lang w:eastAsia="es-ES"/>
        </w:rPr>
        <w:t>Codificación</w:t>
      </w:r>
    </w:p>
    <w:p w14:paraId="3EE194D8" w14:textId="21D4C9B4" w:rsidR="001D30C4" w:rsidRDefault="001D30C4" w:rsidP="001D30C4">
      <w:pPr>
        <w:rPr>
          <w:lang w:eastAsia="es-ES"/>
        </w:rPr>
      </w:pPr>
      <w:r>
        <w:rPr>
          <w:lang w:eastAsia="es-ES"/>
        </w:rPr>
        <w:t xml:space="preserve">Todas las variables son categóricas nominales. Hay que sustituirlas por valores numéricos por algún método de codificación. Se emplean </w:t>
      </w:r>
      <w:r w:rsidR="00E82220">
        <w:rPr>
          <w:lang w:eastAsia="es-ES"/>
        </w:rPr>
        <w:t>tres</w:t>
      </w:r>
      <w:r>
        <w:rPr>
          <w:lang w:eastAsia="es-ES"/>
        </w:rPr>
        <w:t xml:space="preserve"> métodos de codificación. La elección de uno u otro dependerá del tipo de variable y de lo que se busque conseguir con el modelo:</w:t>
      </w:r>
    </w:p>
    <w:p w14:paraId="319151C2" w14:textId="35A7E628" w:rsidR="00221F03" w:rsidRDefault="00221F03" w:rsidP="00221F03">
      <w:pPr>
        <w:pStyle w:val="Prrafodelista"/>
        <w:numPr>
          <w:ilvl w:val="0"/>
          <w:numId w:val="18"/>
        </w:numPr>
        <w:rPr>
          <w:lang w:eastAsia="es-ES"/>
        </w:rPr>
      </w:pPr>
      <w:r w:rsidRPr="002642DB">
        <w:rPr>
          <w:b/>
          <w:bCs/>
          <w:lang w:eastAsia="es-ES"/>
        </w:rPr>
        <w:t>BinaryEncoder</w:t>
      </w:r>
      <w:r>
        <w:rPr>
          <w:lang w:eastAsia="es-ES"/>
        </w:rPr>
        <w:t xml:space="preserve"> : Es una clase de la librería category_encoders de Python. </w:t>
      </w:r>
      <w:r w:rsidR="00E82220">
        <w:rPr>
          <w:lang w:eastAsia="es-ES"/>
        </w:rPr>
        <w:t>Los pasos que sigue este método para codificar son los siguientes</w:t>
      </w:r>
      <w:r w:rsidR="002642DB">
        <w:rPr>
          <w:lang w:eastAsia="es-ES"/>
        </w:rPr>
        <w:t xml:space="preserve"> [</w:t>
      </w:r>
      <w:r w:rsidR="00B91DBC">
        <w:rPr>
          <w:lang w:eastAsia="es-ES"/>
        </w:rPr>
        <w:t>13</w:t>
      </w:r>
      <w:r w:rsidR="002642DB">
        <w:rPr>
          <w:lang w:eastAsia="es-ES"/>
        </w:rPr>
        <w:t>]</w:t>
      </w:r>
      <w:r w:rsidR="00E82220">
        <w:rPr>
          <w:lang w:eastAsia="es-ES"/>
        </w:rPr>
        <w:t>:</w:t>
      </w:r>
    </w:p>
    <w:p w14:paraId="4E153D7C" w14:textId="77777777" w:rsidR="00E82220" w:rsidRDefault="00E82220" w:rsidP="00E82220">
      <w:pPr>
        <w:pStyle w:val="Prrafodelista"/>
        <w:rPr>
          <w:lang w:eastAsia="es-ES"/>
        </w:rPr>
      </w:pPr>
    </w:p>
    <w:p w14:paraId="7A00FB29" w14:textId="2B764F21" w:rsidR="00E82220" w:rsidRDefault="00E82220" w:rsidP="00E82220">
      <w:pPr>
        <w:pStyle w:val="Prrafodelista"/>
        <w:numPr>
          <w:ilvl w:val="0"/>
          <w:numId w:val="17"/>
        </w:numPr>
        <w:rPr>
          <w:lang w:eastAsia="es-ES"/>
        </w:rPr>
      </w:pPr>
      <w:r>
        <w:rPr>
          <w:lang w:eastAsia="es-ES"/>
        </w:rPr>
        <w:t>Primeramente, cada categoría única de nuestra variable categórica se convierte en un número ordinal sin tener en cuenta ningún orden. Así, este número irá desde el 1 hasta el número total de categorías únicas que tengamos.</w:t>
      </w:r>
    </w:p>
    <w:p w14:paraId="74C663B3" w14:textId="77777777" w:rsidR="00E82220" w:rsidRDefault="00E82220" w:rsidP="00E82220">
      <w:pPr>
        <w:pStyle w:val="Prrafodelista"/>
        <w:ind w:left="1124"/>
        <w:rPr>
          <w:lang w:eastAsia="es-ES"/>
        </w:rPr>
      </w:pPr>
    </w:p>
    <w:p w14:paraId="5406DD2E" w14:textId="4B258BC6" w:rsidR="00E82220" w:rsidRDefault="00E82220" w:rsidP="00E82220">
      <w:pPr>
        <w:pStyle w:val="Prrafodelista"/>
        <w:numPr>
          <w:ilvl w:val="0"/>
          <w:numId w:val="17"/>
        </w:numPr>
        <w:rPr>
          <w:lang w:eastAsia="es-ES"/>
        </w:rPr>
      </w:pPr>
      <w:r>
        <w:rPr>
          <w:lang w:eastAsia="es-ES"/>
        </w:rPr>
        <w:t>Después, estos valores ordinales se transforman a su código binario. De esta manera, la categoría que le corresponda un valor de 10 se convertiría al código binario 1010.</w:t>
      </w:r>
    </w:p>
    <w:p w14:paraId="14EBE6D7" w14:textId="77777777" w:rsidR="00E82220" w:rsidRDefault="00E82220" w:rsidP="00E82220">
      <w:pPr>
        <w:pStyle w:val="Prrafodelista"/>
        <w:rPr>
          <w:lang w:eastAsia="es-ES"/>
        </w:rPr>
      </w:pPr>
    </w:p>
    <w:p w14:paraId="2C99CCA4" w14:textId="70973B70" w:rsidR="002642DB" w:rsidRDefault="00E82220" w:rsidP="002642DB">
      <w:pPr>
        <w:pStyle w:val="Prrafodelista"/>
        <w:numPr>
          <w:ilvl w:val="0"/>
          <w:numId w:val="17"/>
        </w:numPr>
        <w:rPr>
          <w:lang w:eastAsia="es-ES"/>
        </w:rPr>
      </w:pPr>
      <w:r>
        <w:rPr>
          <w:lang w:eastAsia="es-ES"/>
        </w:rPr>
        <w:t>Finalmente, cada dígito binario se separa en distintas columnas, una por cada dígito, por lo que para el código binario 1010 necesitaríamos 4 columnas.</w:t>
      </w:r>
    </w:p>
    <w:p w14:paraId="70CC70B7" w14:textId="77777777" w:rsidR="002642DB" w:rsidRDefault="002642DB" w:rsidP="002642DB">
      <w:pPr>
        <w:pStyle w:val="Prrafodelista"/>
        <w:rPr>
          <w:lang w:eastAsia="es-ES"/>
        </w:rPr>
      </w:pPr>
    </w:p>
    <w:p w14:paraId="3D0E2789" w14:textId="6A12D9CC" w:rsidR="00E82220" w:rsidRDefault="00E82220" w:rsidP="002642DB">
      <w:pPr>
        <w:rPr>
          <w:lang w:eastAsia="es-ES"/>
        </w:rPr>
      </w:pPr>
      <w:r>
        <w:rPr>
          <w:lang w:eastAsia="es-ES"/>
        </w:rPr>
        <w:t>Para calcular el número total de columnas que se crearán tras este procedimiento, podemos aplicar la siguiente formula, cuyo resultado deberemos redondear hacia arriba</w:t>
      </w:r>
      <w:r w:rsidR="00B72087">
        <w:rPr>
          <w:lang w:eastAsia="es-ES"/>
        </w:rPr>
        <w:t xml:space="preserve"> [</w:t>
      </w:r>
      <w:r w:rsidR="00B91DBC">
        <w:rPr>
          <w:lang w:eastAsia="es-ES"/>
        </w:rPr>
        <w:t>13</w:t>
      </w:r>
      <w:r w:rsidR="00B72087">
        <w:rPr>
          <w:lang w:eastAsia="es-ES"/>
        </w:rPr>
        <w:t>]</w:t>
      </w:r>
      <w:r>
        <w:rPr>
          <w:lang w:eastAsia="es-ES"/>
        </w:rPr>
        <w:t>:</w:t>
      </w:r>
    </w:p>
    <w:p w14:paraId="74C42F64" w14:textId="39568599" w:rsidR="00E82220" w:rsidRDefault="00B72087" w:rsidP="00E82220">
      <w:pPr>
        <w:rPr>
          <w:lang w:eastAsia="es-ES"/>
        </w:rPr>
      </w:pPr>
      <w:r>
        <w:rPr>
          <w:noProof/>
        </w:rPr>
        <w:lastRenderedPageBreak/>
        <w:drawing>
          <wp:anchor distT="0" distB="0" distL="114300" distR="114300" simplePos="0" relativeHeight="251659264" behindDoc="0" locked="0" layoutInCell="1" allowOverlap="1" wp14:anchorId="376669A4" wp14:editId="1A412C2B">
            <wp:simplePos x="0" y="0"/>
            <wp:positionH relativeFrom="margin">
              <wp:align>center</wp:align>
            </wp:positionH>
            <wp:positionV relativeFrom="paragraph">
              <wp:posOffset>5080</wp:posOffset>
            </wp:positionV>
            <wp:extent cx="820420" cy="573405"/>
            <wp:effectExtent l="0" t="0" r="0" b="0"/>
            <wp:wrapThrough wrapText="bothSides">
              <wp:wrapPolygon edited="0">
                <wp:start x="0" y="0"/>
                <wp:lineTo x="0" y="20811"/>
                <wp:lineTo x="21065" y="20811"/>
                <wp:lineTo x="21065"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820420" cy="573405"/>
                    </a:xfrm>
                    <a:prstGeom prst="rect">
                      <a:avLst/>
                    </a:prstGeom>
                  </pic:spPr>
                </pic:pic>
              </a:graphicData>
            </a:graphic>
            <wp14:sizeRelH relativeFrom="margin">
              <wp14:pctWidth>0</wp14:pctWidth>
            </wp14:sizeRelH>
            <wp14:sizeRelV relativeFrom="margin">
              <wp14:pctHeight>0</wp14:pctHeight>
            </wp14:sizeRelV>
          </wp:anchor>
        </w:drawing>
      </w:r>
    </w:p>
    <w:p w14:paraId="0F20BC70" w14:textId="4FA99F71" w:rsidR="00B72087" w:rsidRDefault="00B72087" w:rsidP="00E82220">
      <w:pPr>
        <w:rPr>
          <w:lang w:eastAsia="es-ES"/>
        </w:rPr>
      </w:pPr>
    </w:p>
    <w:p w14:paraId="10E2087A" w14:textId="263BD483" w:rsidR="00963868" w:rsidRDefault="00B72087" w:rsidP="001D30C4">
      <w:pPr>
        <w:rPr>
          <w:rFonts w:cstheme="minorHAnsi"/>
          <w:color w:val="000000"/>
          <w:shd w:val="clear" w:color="auto" w:fill="FFFFFF"/>
        </w:rPr>
      </w:pPr>
      <w:r w:rsidRPr="00B72087">
        <w:rPr>
          <w:rFonts w:cstheme="minorHAnsi"/>
          <w:color w:val="000000"/>
          <w:shd w:val="clear" w:color="auto" w:fill="FFFFFF"/>
        </w:rPr>
        <w:t>donde n es el número total de categorías.</w:t>
      </w:r>
    </w:p>
    <w:p w14:paraId="4FDA36FA" w14:textId="3A678924" w:rsidR="00311385" w:rsidRDefault="00963868" w:rsidP="00963868">
      <w:pPr>
        <w:pStyle w:val="Prrafodelista"/>
        <w:numPr>
          <w:ilvl w:val="0"/>
          <w:numId w:val="18"/>
        </w:numPr>
        <w:rPr>
          <w:rFonts w:cstheme="minorHAnsi"/>
          <w:color w:val="000000"/>
          <w:shd w:val="clear" w:color="auto" w:fill="FFFFFF"/>
        </w:rPr>
      </w:pPr>
      <w:r w:rsidRPr="00FA7FAD">
        <w:rPr>
          <w:rFonts w:cstheme="minorHAnsi"/>
          <w:b/>
          <w:bCs/>
          <w:color w:val="000000"/>
          <w:shd w:val="clear" w:color="auto" w:fill="FFFFFF"/>
        </w:rPr>
        <w:t>One</w:t>
      </w:r>
      <w:r w:rsidR="00AF0597" w:rsidRPr="00FA7FAD">
        <w:rPr>
          <w:rFonts w:cstheme="minorHAnsi"/>
          <w:b/>
          <w:bCs/>
          <w:color w:val="000000"/>
          <w:shd w:val="clear" w:color="auto" w:fill="FFFFFF"/>
        </w:rPr>
        <w:t>HotEncoder</w:t>
      </w:r>
      <w:r w:rsidR="00AF0597" w:rsidRPr="00FA7FAD">
        <w:rPr>
          <w:rFonts w:cstheme="minorHAnsi"/>
          <w:color w:val="000000"/>
          <w:shd w:val="clear" w:color="auto" w:fill="FFFFFF"/>
        </w:rPr>
        <w:t>:</w:t>
      </w:r>
      <w:r w:rsidR="0064167D" w:rsidRPr="00FA7FAD">
        <w:rPr>
          <w:rFonts w:cstheme="minorHAnsi"/>
          <w:color w:val="000000"/>
          <w:shd w:val="clear" w:color="auto" w:fill="FFFFFF"/>
        </w:rPr>
        <w:t xml:space="preserve"> Pertenece </w:t>
      </w:r>
      <w:r w:rsidR="00A26B60" w:rsidRPr="00FA7FAD">
        <w:rPr>
          <w:rFonts w:cstheme="minorHAnsi"/>
          <w:color w:val="000000"/>
          <w:shd w:val="clear" w:color="auto" w:fill="FFFFFF"/>
        </w:rPr>
        <w:t xml:space="preserve">al paquete </w:t>
      </w:r>
      <w:r w:rsidR="0030601E" w:rsidRPr="00FA7FAD">
        <w:rPr>
          <w:rFonts w:cstheme="minorHAnsi"/>
          <w:color w:val="000000"/>
          <w:shd w:val="clear" w:color="auto" w:fill="FFFFFF"/>
        </w:rPr>
        <w:t>sklearn.preprocessing de</w:t>
      </w:r>
      <w:r w:rsidR="00FA7FAD" w:rsidRPr="00FA7FAD">
        <w:rPr>
          <w:rFonts w:cstheme="minorHAnsi"/>
          <w:color w:val="000000"/>
          <w:shd w:val="clear" w:color="auto" w:fill="FFFFFF"/>
        </w:rPr>
        <w:t xml:space="preserve"> la librería</w:t>
      </w:r>
      <w:r w:rsidR="0030601E" w:rsidRPr="00FA7FAD">
        <w:rPr>
          <w:rFonts w:cstheme="minorHAnsi"/>
          <w:color w:val="000000"/>
          <w:shd w:val="clear" w:color="auto" w:fill="FFFFFF"/>
        </w:rPr>
        <w:t xml:space="preserve"> scikit-learn </w:t>
      </w:r>
      <w:r w:rsidR="000C5741">
        <w:rPr>
          <w:rFonts w:cstheme="minorHAnsi"/>
          <w:color w:val="000000"/>
          <w:shd w:val="clear" w:color="auto" w:fill="FFFFFF"/>
        </w:rPr>
        <w:t>de</w:t>
      </w:r>
      <w:r w:rsidR="0030601E" w:rsidRPr="00FA7FAD">
        <w:rPr>
          <w:rFonts w:cstheme="minorHAnsi"/>
          <w:color w:val="000000"/>
          <w:shd w:val="clear" w:color="auto" w:fill="FFFFFF"/>
        </w:rPr>
        <w:t xml:space="preserve"> Python.</w:t>
      </w:r>
      <w:r w:rsidR="00AF0597" w:rsidRPr="00FA7FAD">
        <w:rPr>
          <w:rFonts w:cstheme="minorHAnsi"/>
          <w:color w:val="000000"/>
          <w:shd w:val="clear" w:color="auto" w:fill="FFFFFF"/>
        </w:rPr>
        <w:t xml:space="preserve"> </w:t>
      </w:r>
      <w:r w:rsidR="00354A5B" w:rsidRPr="00354A5B">
        <w:rPr>
          <w:rFonts w:cstheme="minorHAnsi"/>
          <w:color w:val="000000"/>
          <w:shd w:val="clear" w:color="auto" w:fill="FFFFFF"/>
        </w:rPr>
        <w:t>La estrategia que implementa es crear una columna para cada valor distinto que exista en la característica que estamos codificando y, para cada registro, marcar con un 1 la columna a la que pertenezca dicho registro y dejar las demás con 0</w:t>
      </w:r>
      <w:r w:rsidR="00354A5B">
        <w:rPr>
          <w:rFonts w:cstheme="minorHAnsi"/>
          <w:color w:val="000000"/>
          <w:shd w:val="clear" w:color="auto" w:fill="FFFFFF"/>
        </w:rPr>
        <w:t xml:space="preserve"> [14]</w:t>
      </w:r>
      <w:r w:rsidR="00354A5B" w:rsidRPr="00354A5B">
        <w:rPr>
          <w:rFonts w:cstheme="minorHAnsi"/>
          <w:color w:val="000000"/>
          <w:shd w:val="clear" w:color="auto" w:fill="FFFFFF"/>
        </w:rPr>
        <w:t>.</w:t>
      </w:r>
      <w:r w:rsidR="006A7B28">
        <w:rPr>
          <w:rFonts w:cstheme="minorHAnsi"/>
          <w:color w:val="000000"/>
          <w:shd w:val="clear" w:color="auto" w:fill="FFFFFF"/>
        </w:rPr>
        <w:t xml:space="preserve"> </w:t>
      </w:r>
    </w:p>
    <w:p w14:paraId="351E7DD1" w14:textId="77777777" w:rsidR="00311385" w:rsidRDefault="00311385" w:rsidP="00311385">
      <w:pPr>
        <w:pStyle w:val="Prrafodelista"/>
        <w:rPr>
          <w:rFonts w:cstheme="minorHAnsi"/>
          <w:color w:val="000000"/>
          <w:shd w:val="clear" w:color="auto" w:fill="FFFFFF"/>
        </w:rPr>
      </w:pPr>
    </w:p>
    <w:p w14:paraId="5685EAA8" w14:textId="47B351BF" w:rsidR="00450B8D" w:rsidRDefault="006A7B28" w:rsidP="00311385">
      <w:pPr>
        <w:pStyle w:val="Prrafodelista"/>
        <w:rPr>
          <w:rFonts w:cstheme="minorHAnsi"/>
          <w:color w:val="000000"/>
          <w:shd w:val="clear" w:color="auto" w:fill="FFFFFF"/>
        </w:rPr>
      </w:pPr>
      <w:r w:rsidRPr="00311385">
        <w:rPr>
          <w:rFonts w:cstheme="minorHAnsi"/>
          <w:color w:val="000000"/>
          <w:shd w:val="clear" w:color="auto" w:fill="FFFFFF"/>
        </w:rPr>
        <w:t xml:space="preserve">El inconveniente de esta técnica frente a BinaryEncoder es que crea </w:t>
      </w:r>
      <w:r w:rsidR="00311385" w:rsidRPr="00311385">
        <w:rPr>
          <w:rFonts w:cstheme="minorHAnsi"/>
          <w:color w:val="000000"/>
          <w:shd w:val="clear" w:color="auto" w:fill="FFFFFF"/>
        </w:rPr>
        <w:t xml:space="preserve">muchas más </w:t>
      </w:r>
      <w:r w:rsidR="00A817C7">
        <w:rPr>
          <w:rFonts w:cstheme="minorHAnsi"/>
          <w:color w:val="000000"/>
          <w:shd w:val="clear" w:color="auto" w:fill="FFFFFF"/>
        </w:rPr>
        <w:t>columnas</w:t>
      </w:r>
      <w:r w:rsidR="00311385">
        <w:rPr>
          <w:rFonts w:cstheme="minorHAnsi"/>
          <w:color w:val="000000"/>
          <w:shd w:val="clear" w:color="auto" w:fill="FFFFFF"/>
        </w:rPr>
        <w:t>.</w:t>
      </w:r>
      <w:r w:rsidR="00734D33">
        <w:rPr>
          <w:rFonts w:cstheme="minorHAnsi"/>
          <w:color w:val="000000"/>
          <w:shd w:val="clear" w:color="auto" w:fill="FFFFFF"/>
        </w:rPr>
        <w:t xml:space="preserve"> El hecho de usar muchas columnas para entrenar un modelo </w:t>
      </w:r>
      <w:r w:rsidR="00085553">
        <w:rPr>
          <w:rFonts w:cstheme="minorHAnsi"/>
          <w:color w:val="000000"/>
          <w:shd w:val="clear" w:color="auto" w:fill="FFFFFF"/>
        </w:rPr>
        <w:t xml:space="preserve">de Machine Learning </w:t>
      </w:r>
      <w:r w:rsidR="00BD2DE1">
        <w:rPr>
          <w:rFonts w:cstheme="minorHAnsi"/>
          <w:color w:val="000000"/>
          <w:shd w:val="clear" w:color="auto" w:fill="FFFFFF"/>
        </w:rPr>
        <w:t>puede llevar a problemas de rendimiento</w:t>
      </w:r>
      <w:r w:rsidR="00450B8D">
        <w:rPr>
          <w:rFonts w:cstheme="minorHAnsi"/>
          <w:color w:val="000000"/>
          <w:shd w:val="clear" w:color="auto" w:fill="FFFFFF"/>
        </w:rPr>
        <w:t xml:space="preserve"> y</w:t>
      </w:r>
      <w:r w:rsidR="00755E13">
        <w:rPr>
          <w:rFonts w:cstheme="minorHAnsi"/>
          <w:color w:val="000000"/>
          <w:shd w:val="clear" w:color="auto" w:fill="FFFFFF"/>
        </w:rPr>
        <w:t xml:space="preserve"> de</w:t>
      </w:r>
      <w:r w:rsidR="00450B8D">
        <w:rPr>
          <w:rFonts w:cstheme="minorHAnsi"/>
          <w:color w:val="000000"/>
          <w:shd w:val="clear" w:color="auto" w:fill="FFFFFF"/>
        </w:rPr>
        <w:t xml:space="preserve"> calidad del modelo.</w:t>
      </w:r>
    </w:p>
    <w:p w14:paraId="4553F62F" w14:textId="41185532" w:rsidR="00755E13" w:rsidRDefault="00755E13" w:rsidP="00311385">
      <w:pPr>
        <w:pStyle w:val="Prrafodelista"/>
        <w:rPr>
          <w:rFonts w:cstheme="minorHAnsi"/>
          <w:color w:val="000000"/>
          <w:shd w:val="clear" w:color="auto" w:fill="FFFFFF"/>
        </w:rPr>
      </w:pPr>
    </w:p>
    <w:p w14:paraId="5D893D1F" w14:textId="688F204C" w:rsidR="00755E13" w:rsidRPr="00044340" w:rsidRDefault="00006E47" w:rsidP="00755E13">
      <w:pPr>
        <w:pStyle w:val="Prrafodelista"/>
        <w:numPr>
          <w:ilvl w:val="0"/>
          <w:numId w:val="18"/>
        </w:numPr>
        <w:rPr>
          <w:rFonts w:cstheme="minorHAnsi"/>
          <w:b/>
          <w:bCs/>
          <w:color w:val="000000"/>
          <w:shd w:val="clear" w:color="auto" w:fill="FFFFFF"/>
        </w:rPr>
      </w:pPr>
      <w:r w:rsidRPr="00006E47">
        <w:rPr>
          <w:rFonts w:cstheme="minorHAnsi"/>
          <w:b/>
          <w:bCs/>
          <w:color w:val="000000"/>
          <w:shd w:val="clear" w:color="auto" w:fill="FFFFFF"/>
        </w:rPr>
        <w:t>OrdinalEncoder</w:t>
      </w:r>
      <w:r>
        <w:rPr>
          <w:rFonts w:cstheme="minorHAnsi"/>
          <w:b/>
          <w:bCs/>
          <w:color w:val="000000"/>
          <w:shd w:val="clear" w:color="auto" w:fill="FFFFFF"/>
        </w:rPr>
        <w:t xml:space="preserve">: </w:t>
      </w:r>
      <w:r w:rsidR="000C5741" w:rsidRPr="000C5741">
        <w:rPr>
          <w:rFonts w:cstheme="minorHAnsi"/>
          <w:color w:val="000000"/>
          <w:shd w:val="clear" w:color="auto" w:fill="FFFFFF"/>
        </w:rPr>
        <w:t>También pertenece al paquete sklearn.preprocessing</w:t>
      </w:r>
      <w:r w:rsidR="000C5741">
        <w:rPr>
          <w:rFonts w:cstheme="minorHAnsi"/>
          <w:b/>
          <w:bCs/>
          <w:color w:val="000000"/>
          <w:shd w:val="clear" w:color="auto" w:fill="FFFFFF"/>
        </w:rPr>
        <w:t xml:space="preserve">. </w:t>
      </w:r>
      <w:r w:rsidR="00950800">
        <w:rPr>
          <w:rFonts w:cstheme="minorHAnsi"/>
          <w:color w:val="000000"/>
          <w:shd w:val="clear" w:color="auto" w:fill="FFFFFF"/>
        </w:rPr>
        <w:t>Simplemente asigna un valor entero a cada valor</w:t>
      </w:r>
      <w:r w:rsidR="00044340">
        <w:rPr>
          <w:rFonts w:cstheme="minorHAnsi"/>
          <w:color w:val="000000"/>
          <w:shd w:val="clear" w:color="auto" w:fill="FFFFFF"/>
        </w:rPr>
        <w:t xml:space="preserve"> categórico en función de su orden alfabético.</w:t>
      </w:r>
    </w:p>
    <w:p w14:paraId="48BCB491" w14:textId="6FCEF092" w:rsidR="00044340" w:rsidRPr="00044340" w:rsidRDefault="00044340" w:rsidP="00044340">
      <w:pPr>
        <w:ind w:left="708"/>
        <w:rPr>
          <w:rFonts w:cstheme="minorHAnsi"/>
          <w:color w:val="000000"/>
          <w:shd w:val="clear" w:color="auto" w:fill="FFFFFF"/>
        </w:rPr>
      </w:pPr>
      <w:r>
        <w:rPr>
          <w:rFonts w:cstheme="minorHAnsi"/>
          <w:color w:val="000000"/>
          <w:shd w:val="clear" w:color="auto" w:fill="FFFFFF"/>
        </w:rPr>
        <w:t xml:space="preserve">Como ya se ha comentado, todas las variables </w:t>
      </w:r>
      <w:r w:rsidR="00512DF4">
        <w:rPr>
          <w:rFonts w:cstheme="minorHAnsi"/>
          <w:color w:val="000000"/>
          <w:shd w:val="clear" w:color="auto" w:fill="FFFFFF"/>
        </w:rPr>
        <w:t>son categóricas nominales</w:t>
      </w:r>
      <w:r w:rsidR="00D00E24">
        <w:rPr>
          <w:rFonts w:cstheme="minorHAnsi"/>
          <w:color w:val="000000"/>
          <w:shd w:val="clear" w:color="auto" w:fill="FFFFFF"/>
        </w:rPr>
        <w:t>.</w:t>
      </w:r>
      <w:r w:rsidR="00512DF4">
        <w:rPr>
          <w:rFonts w:cstheme="minorHAnsi"/>
          <w:color w:val="000000"/>
          <w:shd w:val="clear" w:color="auto" w:fill="FFFFFF"/>
        </w:rPr>
        <w:t xml:space="preserve"> Es decir, no siguen un</w:t>
      </w:r>
      <w:r w:rsidR="00D00E24">
        <w:rPr>
          <w:rFonts w:cstheme="minorHAnsi"/>
          <w:color w:val="000000"/>
          <w:shd w:val="clear" w:color="auto" w:fill="FFFFFF"/>
        </w:rPr>
        <w:t xml:space="preserve"> orden</w:t>
      </w:r>
      <w:r w:rsidR="00512DF4">
        <w:rPr>
          <w:rFonts w:cstheme="minorHAnsi"/>
          <w:color w:val="000000"/>
          <w:shd w:val="clear" w:color="auto" w:fill="FFFFFF"/>
        </w:rPr>
        <w:t xml:space="preserve">. El problema de utilizar </w:t>
      </w:r>
      <w:r w:rsidR="00B84386">
        <w:rPr>
          <w:rFonts w:cstheme="minorHAnsi"/>
          <w:color w:val="000000"/>
          <w:shd w:val="clear" w:color="auto" w:fill="FFFFFF"/>
        </w:rPr>
        <w:t>un codificador ordinal es que jerarquiza los valores según</w:t>
      </w:r>
      <w:r w:rsidR="00272F81">
        <w:rPr>
          <w:rFonts w:cstheme="minorHAnsi"/>
          <w:color w:val="000000"/>
          <w:shd w:val="clear" w:color="auto" w:fill="FFFFFF"/>
        </w:rPr>
        <w:t xml:space="preserve"> s</w:t>
      </w:r>
      <w:r w:rsidR="00F77991">
        <w:rPr>
          <w:rFonts w:cstheme="minorHAnsi"/>
          <w:color w:val="000000"/>
          <w:shd w:val="clear" w:color="auto" w:fill="FFFFFF"/>
        </w:rPr>
        <w:t>u</w:t>
      </w:r>
      <w:r w:rsidR="00272F81">
        <w:rPr>
          <w:rFonts w:cstheme="minorHAnsi"/>
          <w:color w:val="000000"/>
          <w:shd w:val="clear" w:color="auto" w:fill="FFFFFF"/>
        </w:rPr>
        <w:t xml:space="preserve"> orden alfabético, pudiendo entrañar p</w:t>
      </w:r>
      <w:r w:rsidR="00F77991">
        <w:rPr>
          <w:rFonts w:cstheme="minorHAnsi"/>
          <w:color w:val="000000"/>
          <w:shd w:val="clear" w:color="auto" w:fill="FFFFFF"/>
        </w:rPr>
        <w:t>roblemas en la interpretación de los datos por parte del modelo.</w:t>
      </w:r>
    </w:p>
    <w:p w14:paraId="57643E89" w14:textId="77777777" w:rsidR="00D24243" w:rsidRDefault="00A817C7" w:rsidP="00D24243">
      <w:pPr>
        <w:rPr>
          <w:rFonts w:cstheme="minorHAnsi"/>
          <w:color w:val="000000"/>
          <w:shd w:val="clear" w:color="auto" w:fill="FFFFFF"/>
        </w:rPr>
      </w:pPr>
      <w:r w:rsidRPr="000A5CE8">
        <w:rPr>
          <w:rFonts w:cstheme="minorHAnsi"/>
          <w:color w:val="000000"/>
          <w:shd w:val="clear" w:color="auto" w:fill="FFFFFF"/>
        </w:rPr>
        <w:t xml:space="preserve"> </w:t>
      </w:r>
    </w:p>
    <w:p w14:paraId="21CA386C" w14:textId="40820771" w:rsidR="009D6CD9" w:rsidRPr="00D24243" w:rsidRDefault="009D6CD9" w:rsidP="00094924">
      <w:pPr>
        <w:pStyle w:val="Subttulo"/>
        <w:rPr>
          <w:rFonts w:cstheme="minorHAnsi"/>
          <w:color w:val="000000"/>
          <w:shd w:val="clear" w:color="auto" w:fill="FFFFFF"/>
        </w:rPr>
      </w:pPr>
      <w:r>
        <w:rPr>
          <w:lang w:eastAsia="es-ES"/>
        </w:rPr>
        <w:t>Imputación</w:t>
      </w:r>
    </w:p>
    <w:p w14:paraId="682BF276" w14:textId="5F03085C" w:rsidR="00355BD4" w:rsidRDefault="00F442BF" w:rsidP="00C60CC6">
      <w:pPr>
        <w:rPr>
          <w:lang w:eastAsia="es-ES"/>
        </w:rPr>
      </w:pPr>
      <w:r>
        <w:rPr>
          <w:lang w:eastAsia="es-ES"/>
        </w:rPr>
        <w:t>La imputación consiste en la sustitución de los valores nulos</w:t>
      </w:r>
      <w:r w:rsidR="006F13E7">
        <w:rPr>
          <w:lang w:eastAsia="es-ES"/>
        </w:rPr>
        <w:t xml:space="preserve"> del dataset de entrada por otros </w:t>
      </w:r>
      <w:r w:rsidR="00EC6D7B">
        <w:rPr>
          <w:lang w:eastAsia="es-ES"/>
        </w:rPr>
        <w:t xml:space="preserve">siguiendo un cierto criterio. </w:t>
      </w:r>
      <w:r w:rsidR="008708CC">
        <w:rPr>
          <w:lang w:eastAsia="es-ES"/>
        </w:rPr>
        <w:t>Los tipos de imputadores</w:t>
      </w:r>
      <w:r w:rsidR="004C211D">
        <w:rPr>
          <w:lang w:eastAsia="es-ES"/>
        </w:rPr>
        <w:t xml:space="preserve"> utilizados son los siguientes:</w:t>
      </w:r>
    </w:p>
    <w:p w14:paraId="29828E7A" w14:textId="10AAE5CD" w:rsidR="004307F5" w:rsidRDefault="007547AF" w:rsidP="004307F5">
      <w:pPr>
        <w:pStyle w:val="Prrafodelista"/>
        <w:numPr>
          <w:ilvl w:val="0"/>
          <w:numId w:val="18"/>
        </w:numPr>
        <w:rPr>
          <w:lang w:eastAsia="es-ES"/>
        </w:rPr>
      </w:pPr>
      <w:r>
        <w:rPr>
          <w:b/>
          <w:bCs/>
          <w:lang w:eastAsia="es-ES"/>
        </w:rPr>
        <w:t xml:space="preserve">SimpleImuter: </w:t>
      </w:r>
      <w:r w:rsidR="00444FE1">
        <w:rPr>
          <w:lang w:eastAsia="es-ES"/>
        </w:rPr>
        <w:t>Pertenece a</w:t>
      </w:r>
      <w:r w:rsidR="000C5741">
        <w:rPr>
          <w:lang w:eastAsia="es-ES"/>
        </w:rPr>
        <w:t>l</w:t>
      </w:r>
      <w:r w:rsidR="00D72609">
        <w:rPr>
          <w:lang w:eastAsia="es-ES"/>
        </w:rPr>
        <w:t xml:space="preserve"> paquete</w:t>
      </w:r>
      <w:r w:rsidR="00444FE1">
        <w:rPr>
          <w:lang w:eastAsia="es-ES"/>
        </w:rPr>
        <w:t xml:space="preserve"> </w:t>
      </w:r>
      <w:r w:rsidR="0021057F">
        <w:rPr>
          <w:lang w:eastAsia="es-ES"/>
        </w:rPr>
        <w:t>sklearn.impute de scikit-learn</w:t>
      </w:r>
      <w:r w:rsidR="003B5F1F">
        <w:rPr>
          <w:lang w:eastAsia="es-ES"/>
        </w:rPr>
        <w:t xml:space="preserve"> en Python.</w:t>
      </w:r>
      <w:r w:rsidR="002A2B5A">
        <w:rPr>
          <w:lang w:eastAsia="es-ES"/>
        </w:rPr>
        <w:t xml:space="preserve"> Sustituye el valor de los nulos por</w:t>
      </w:r>
      <w:r w:rsidR="00894330">
        <w:rPr>
          <w:lang w:eastAsia="es-ES"/>
        </w:rPr>
        <w:t xml:space="preserve"> un cierto valor según la estrategia seleccionada. </w:t>
      </w:r>
      <w:r w:rsidR="006A3E70">
        <w:rPr>
          <w:lang w:eastAsia="es-ES"/>
        </w:rPr>
        <w:t xml:space="preserve">El parámetro </w:t>
      </w:r>
      <w:r w:rsidR="006A3E70" w:rsidRPr="006A3E70">
        <w:rPr>
          <w:i/>
          <w:iCs/>
          <w:lang w:eastAsia="es-ES"/>
        </w:rPr>
        <w:t>strategy</w:t>
      </w:r>
      <w:r w:rsidR="006A3E70">
        <w:rPr>
          <w:i/>
          <w:iCs/>
          <w:lang w:eastAsia="es-ES"/>
        </w:rPr>
        <w:t xml:space="preserve"> </w:t>
      </w:r>
      <w:r w:rsidR="006A3E70">
        <w:rPr>
          <w:lang w:eastAsia="es-ES"/>
        </w:rPr>
        <w:t xml:space="preserve">permite seleccionar hasta </w:t>
      </w:r>
      <w:r w:rsidR="00FC2D83">
        <w:rPr>
          <w:lang w:eastAsia="es-ES"/>
        </w:rPr>
        <w:t>4 tipos distintos de sustituciones</w:t>
      </w:r>
      <w:r w:rsidR="00FF4AE9">
        <w:rPr>
          <w:lang w:eastAsia="es-ES"/>
        </w:rPr>
        <w:t xml:space="preserve"> [</w:t>
      </w:r>
      <w:r w:rsidR="00B846FE">
        <w:rPr>
          <w:lang w:eastAsia="es-ES"/>
        </w:rPr>
        <w:t>15</w:t>
      </w:r>
      <w:r w:rsidR="00FF4AE9">
        <w:rPr>
          <w:lang w:eastAsia="es-ES"/>
        </w:rPr>
        <w:t>]</w:t>
      </w:r>
      <w:r w:rsidR="00FC2D83">
        <w:rPr>
          <w:lang w:eastAsia="es-ES"/>
        </w:rPr>
        <w:t>:</w:t>
      </w:r>
    </w:p>
    <w:p w14:paraId="12648D70" w14:textId="79861FE5" w:rsidR="00F40744" w:rsidRDefault="00FC2D83" w:rsidP="004307F5">
      <w:pPr>
        <w:pStyle w:val="Prrafodelista"/>
        <w:rPr>
          <w:lang w:eastAsia="es-ES"/>
        </w:rPr>
      </w:pPr>
      <w:r>
        <w:rPr>
          <w:lang w:eastAsia="es-ES"/>
        </w:rPr>
        <w:t xml:space="preserve"> </w:t>
      </w:r>
    </w:p>
    <w:p w14:paraId="5E8E21B6" w14:textId="60EC57A0" w:rsidR="005B3FF4" w:rsidRDefault="00B86448" w:rsidP="005B3FF4">
      <w:pPr>
        <w:pStyle w:val="Prrafodelista"/>
        <w:numPr>
          <w:ilvl w:val="0"/>
          <w:numId w:val="17"/>
        </w:numPr>
        <w:rPr>
          <w:lang w:eastAsia="es-ES"/>
        </w:rPr>
      </w:pPr>
      <w:r>
        <w:rPr>
          <w:lang w:eastAsia="es-ES"/>
        </w:rPr>
        <w:t xml:space="preserve">‘mean’ </w:t>
      </w:r>
      <w:r w:rsidR="00A871F2">
        <w:rPr>
          <w:lang w:eastAsia="es-ES"/>
        </w:rPr>
        <w:t>reemplaza los valores nulos por la media para cada columna.</w:t>
      </w:r>
    </w:p>
    <w:p w14:paraId="65EA75EE" w14:textId="77777777" w:rsidR="005B3FF4" w:rsidRDefault="005B3FF4" w:rsidP="005B3FF4">
      <w:pPr>
        <w:pStyle w:val="Prrafodelista"/>
        <w:ind w:left="1124"/>
        <w:rPr>
          <w:lang w:eastAsia="es-ES"/>
        </w:rPr>
      </w:pPr>
    </w:p>
    <w:p w14:paraId="7D89F3CF" w14:textId="6EBB1F5F" w:rsidR="004307F5" w:rsidRDefault="004307F5" w:rsidP="004307F5">
      <w:pPr>
        <w:pStyle w:val="Prrafodelista"/>
        <w:numPr>
          <w:ilvl w:val="0"/>
          <w:numId w:val="17"/>
        </w:numPr>
        <w:rPr>
          <w:lang w:eastAsia="es-ES"/>
        </w:rPr>
      </w:pPr>
      <w:r>
        <w:rPr>
          <w:lang w:eastAsia="es-ES"/>
        </w:rPr>
        <w:t xml:space="preserve">‘median’ reemplaza los valores nulos </w:t>
      </w:r>
      <w:r w:rsidR="005B3FF4">
        <w:rPr>
          <w:lang w:eastAsia="es-ES"/>
        </w:rPr>
        <w:t>por la mediana para cada columna.</w:t>
      </w:r>
    </w:p>
    <w:p w14:paraId="36C0816F" w14:textId="77777777" w:rsidR="005B3FF4" w:rsidRDefault="005B3FF4" w:rsidP="005B3FF4">
      <w:pPr>
        <w:pStyle w:val="Prrafodelista"/>
        <w:rPr>
          <w:lang w:eastAsia="es-ES"/>
        </w:rPr>
      </w:pPr>
    </w:p>
    <w:p w14:paraId="1BAF7FA4" w14:textId="0A2F0D8E" w:rsidR="005B3FF4" w:rsidRDefault="00837D4D" w:rsidP="004307F5">
      <w:pPr>
        <w:pStyle w:val="Prrafodelista"/>
        <w:numPr>
          <w:ilvl w:val="0"/>
          <w:numId w:val="17"/>
        </w:numPr>
        <w:rPr>
          <w:lang w:eastAsia="es-ES"/>
        </w:rPr>
      </w:pPr>
      <w:r>
        <w:rPr>
          <w:lang w:eastAsia="es-ES"/>
        </w:rPr>
        <w:t>‘most_frequent’ sustituye el valor nulo utilizando el valor más frecuente para cada columna</w:t>
      </w:r>
      <w:r w:rsidR="00AC2413">
        <w:rPr>
          <w:lang w:eastAsia="es-ES"/>
        </w:rPr>
        <w:t>.</w:t>
      </w:r>
    </w:p>
    <w:p w14:paraId="71FCA6EB" w14:textId="77777777" w:rsidR="00AC2413" w:rsidRDefault="00AC2413" w:rsidP="00AC2413">
      <w:pPr>
        <w:pStyle w:val="Prrafodelista"/>
        <w:rPr>
          <w:lang w:eastAsia="es-ES"/>
        </w:rPr>
      </w:pPr>
    </w:p>
    <w:p w14:paraId="4A27BFFA" w14:textId="1366B9CB" w:rsidR="00AC2413" w:rsidRDefault="00AC2413" w:rsidP="004307F5">
      <w:pPr>
        <w:pStyle w:val="Prrafodelista"/>
        <w:numPr>
          <w:ilvl w:val="0"/>
          <w:numId w:val="17"/>
        </w:numPr>
        <w:rPr>
          <w:lang w:eastAsia="es-ES"/>
        </w:rPr>
      </w:pPr>
      <w:r>
        <w:rPr>
          <w:lang w:eastAsia="es-ES"/>
        </w:rPr>
        <w:t xml:space="preserve">‘constant’ sustituye el valor nulo por un cierto valor definido por el parámetro </w:t>
      </w:r>
      <w:r w:rsidR="009D744B">
        <w:rPr>
          <w:i/>
          <w:iCs/>
          <w:lang w:eastAsia="es-ES"/>
        </w:rPr>
        <w:t>fill_value.</w:t>
      </w:r>
    </w:p>
    <w:p w14:paraId="700F5DE0" w14:textId="77777777" w:rsidR="00A871F2" w:rsidRDefault="00A871F2" w:rsidP="00B86448">
      <w:pPr>
        <w:ind w:left="708"/>
        <w:rPr>
          <w:lang w:eastAsia="es-ES"/>
        </w:rPr>
      </w:pPr>
    </w:p>
    <w:p w14:paraId="74E211B7" w14:textId="1E705A5F" w:rsidR="000A5CE8" w:rsidRDefault="008A10CA" w:rsidP="00DE1E0B">
      <w:pPr>
        <w:pStyle w:val="Prrafodelista"/>
        <w:numPr>
          <w:ilvl w:val="0"/>
          <w:numId w:val="18"/>
        </w:numPr>
        <w:rPr>
          <w:lang w:eastAsia="es-ES"/>
        </w:rPr>
      </w:pPr>
      <w:r w:rsidRPr="00D72609">
        <w:rPr>
          <w:b/>
          <w:bCs/>
          <w:lang w:eastAsia="es-ES"/>
        </w:rPr>
        <w:lastRenderedPageBreak/>
        <w:t>KNNImputer</w:t>
      </w:r>
      <w:r>
        <w:rPr>
          <w:lang w:eastAsia="es-ES"/>
        </w:rPr>
        <w:t xml:space="preserve">: </w:t>
      </w:r>
      <w:r w:rsidR="00D72609">
        <w:rPr>
          <w:lang w:eastAsia="es-ES"/>
        </w:rPr>
        <w:t xml:space="preserve">También pertenece al paquete sklearn.impute. </w:t>
      </w:r>
      <w:r w:rsidR="00AB7439">
        <w:rPr>
          <w:lang w:eastAsia="es-ES"/>
        </w:rPr>
        <w:t>Cada</w:t>
      </w:r>
      <w:r w:rsidR="00BC706D">
        <w:rPr>
          <w:lang w:eastAsia="es-ES"/>
        </w:rPr>
        <w:t xml:space="preserve"> registro con </w:t>
      </w:r>
      <w:r w:rsidR="00665424">
        <w:rPr>
          <w:lang w:eastAsia="es-ES"/>
        </w:rPr>
        <w:t xml:space="preserve">valores nulos </w:t>
      </w:r>
      <w:r w:rsidR="00BA71E2">
        <w:rPr>
          <w:lang w:eastAsia="es-ES"/>
        </w:rPr>
        <w:t>se imput</w:t>
      </w:r>
      <w:r w:rsidR="00555BBF">
        <w:rPr>
          <w:lang w:eastAsia="es-ES"/>
        </w:rPr>
        <w:t>a</w:t>
      </w:r>
      <w:r w:rsidR="00BA71E2">
        <w:rPr>
          <w:lang w:eastAsia="es-ES"/>
        </w:rPr>
        <w:t xml:space="preserve"> usando el valor medio </w:t>
      </w:r>
      <w:r w:rsidR="00E30345">
        <w:rPr>
          <w:lang w:eastAsia="es-ES"/>
        </w:rPr>
        <w:t xml:space="preserve">de los vecinos cercanos. El parámetro </w:t>
      </w:r>
      <w:r w:rsidR="00E30345">
        <w:rPr>
          <w:i/>
          <w:iCs/>
          <w:lang w:eastAsia="es-ES"/>
        </w:rPr>
        <w:t xml:space="preserve">n_neighbors </w:t>
      </w:r>
      <w:r w:rsidR="00E30345">
        <w:rPr>
          <w:lang w:eastAsia="es-ES"/>
        </w:rPr>
        <w:t xml:space="preserve">permite seleccionar el número de </w:t>
      </w:r>
      <w:r w:rsidR="00DB3771">
        <w:rPr>
          <w:lang w:eastAsia="es-ES"/>
        </w:rPr>
        <w:t>vecinos cercanos.</w:t>
      </w:r>
    </w:p>
    <w:p w14:paraId="5747AE93" w14:textId="72CAD41A" w:rsidR="007B6C36" w:rsidRDefault="007B6C36" w:rsidP="007B6C36">
      <w:pPr>
        <w:rPr>
          <w:lang w:eastAsia="es-ES"/>
        </w:rPr>
      </w:pPr>
    </w:p>
    <w:p w14:paraId="6A37DC9C" w14:textId="0A03A268" w:rsidR="007B6C36" w:rsidRDefault="007B6C36" w:rsidP="007B6C36">
      <w:pPr>
        <w:pStyle w:val="Subttulo"/>
        <w:rPr>
          <w:lang w:eastAsia="es-ES"/>
        </w:rPr>
      </w:pPr>
      <w:r>
        <w:rPr>
          <w:lang w:eastAsia="es-ES"/>
        </w:rPr>
        <w:t>Reducción de la dimensionalidad</w:t>
      </w:r>
    </w:p>
    <w:p w14:paraId="487A2355" w14:textId="6843E54C" w:rsidR="004F4FE7" w:rsidRDefault="00424089" w:rsidP="004F4FE7">
      <w:pPr>
        <w:rPr>
          <w:lang w:eastAsia="es-ES"/>
        </w:rPr>
      </w:pPr>
      <w:r>
        <w:rPr>
          <w:lang w:eastAsia="es-ES"/>
        </w:rPr>
        <w:t>El análisis de componentes principales</w:t>
      </w:r>
      <w:r w:rsidR="003F5260">
        <w:rPr>
          <w:lang w:eastAsia="es-ES"/>
        </w:rPr>
        <w:t xml:space="preserve"> (PCA) es, con diferencia, el algoritmo de reducción de</w:t>
      </w:r>
      <w:r w:rsidR="00A30A9A">
        <w:rPr>
          <w:lang w:eastAsia="es-ES"/>
        </w:rPr>
        <w:t xml:space="preserve"> dimensionalidad más popular. En primer lugar, identifica el hiperplano que queda más </w:t>
      </w:r>
      <w:r w:rsidR="00C060E8">
        <w:rPr>
          <w:lang w:eastAsia="es-ES"/>
        </w:rPr>
        <w:t>cerca de los datos y, a continuación,</w:t>
      </w:r>
      <w:r w:rsidR="00FB5928">
        <w:rPr>
          <w:lang w:eastAsia="es-ES"/>
        </w:rPr>
        <w:t xml:space="preserve"> proyecta en él los datos [11]</w:t>
      </w:r>
      <w:r w:rsidR="00E22BC4">
        <w:rPr>
          <w:lang w:eastAsia="es-ES"/>
        </w:rPr>
        <w:t>.</w:t>
      </w:r>
    </w:p>
    <w:p w14:paraId="0FC0944A" w14:textId="4F75822D" w:rsidR="00E22BC4" w:rsidRDefault="009120CD" w:rsidP="004F4FE7">
      <w:pPr>
        <w:rPr>
          <w:lang w:eastAsia="es-ES"/>
        </w:rPr>
      </w:pPr>
      <w:r>
        <w:rPr>
          <w:lang w:eastAsia="es-ES"/>
        </w:rPr>
        <w:t xml:space="preserve">Antes de poder proyectar el conjunto de entrenamiento </w:t>
      </w:r>
      <w:r w:rsidR="007E4318">
        <w:rPr>
          <w:lang w:eastAsia="es-ES"/>
        </w:rPr>
        <w:t>en un hiperplano con menos dimensiones</w:t>
      </w:r>
      <w:r w:rsidR="00574089">
        <w:rPr>
          <w:lang w:eastAsia="es-ES"/>
        </w:rPr>
        <w:t>, primer</w:t>
      </w:r>
      <w:r w:rsidR="001B087F">
        <w:rPr>
          <w:lang w:eastAsia="es-ES"/>
        </w:rPr>
        <w:t>o se elige el hiperplano más adecuado</w:t>
      </w:r>
      <w:r w:rsidR="001F114B">
        <w:rPr>
          <w:lang w:eastAsia="es-ES"/>
        </w:rPr>
        <w:t xml:space="preserve"> [11]</w:t>
      </w:r>
      <w:r w:rsidR="00FC03A6">
        <w:rPr>
          <w:lang w:eastAsia="es-ES"/>
        </w:rPr>
        <w:t>.</w:t>
      </w:r>
    </w:p>
    <w:p w14:paraId="51AA253B" w14:textId="7DC9ACF8" w:rsidR="00FC03A6" w:rsidRDefault="001F114B" w:rsidP="004F4FE7">
      <w:pPr>
        <w:rPr>
          <w:lang w:eastAsia="es-ES"/>
        </w:rPr>
      </w:pPr>
      <w:r>
        <w:rPr>
          <w:lang w:eastAsia="es-ES"/>
        </w:rPr>
        <w:t xml:space="preserve">Parece razonable seleccionar el </w:t>
      </w:r>
      <w:r w:rsidR="00EF07DA">
        <w:rPr>
          <w:lang w:eastAsia="es-ES"/>
        </w:rPr>
        <w:t>hiperplano</w:t>
      </w:r>
      <w:r>
        <w:rPr>
          <w:lang w:eastAsia="es-ES"/>
        </w:rPr>
        <w:t xml:space="preserve"> que preserva la máxima cantidad de varianza</w:t>
      </w:r>
      <w:r w:rsidR="00257E07">
        <w:rPr>
          <w:lang w:eastAsia="es-ES"/>
        </w:rPr>
        <w:t>, ya que lo más probable es que pierda menos información que las otras proyecciones.</w:t>
      </w:r>
      <w:r w:rsidR="00BB18E2">
        <w:rPr>
          <w:lang w:eastAsia="es-ES"/>
        </w:rPr>
        <w:t xml:space="preserve"> Otra manera </w:t>
      </w:r>
      <w:r w:rsidR="00590754">
        <w:rPr>
          <w:lang w:eastAsia="es-ES"/>
        </w:rPr>
        <w:t xml:space="preserve">de justificar esta elección es que se trata del </w:t>
      </w:r>
      <w:r w:rsidR="00C76C34">
        <w:rPr>
          <w:lang w:eastAsia="es-ES"/>
        </w:rPr>
        <w:t>hiperplano</w:t>
      </w:r>
      <w:r w:rsidR="00590754">
        <w:rPr>
          <w:lang w:eastAsia="es-ES"/>
        </w:rPr>
        <w:t xml:space="preserve"> que minimiza </w:t>
      </w:r>
      <w:r w:rsidR="00C76C34">
        <w:rPr>
          <w:lang w:eastAsia="es-ES"/>
        </w:rPr>
        <w:t>la distancia cuadrática media entre el conjunto</w:t>
      </w:r>
      <w:r w:rsidR="00D752F8">
        <w:rPr>
          <w:lang w:eastAsia="es-ES"/>
        </w:rPr>
        <w:t xml:space="preserve"> de datos original y su proyección en ese </w:t>
      </w:r>
      <w:r w:rsidR="00593B63">
        <w:rPr>
          <w:lang w:eastAsia="es-ES"/>
        </w:rPr>
        <w:t>hiperplano</w:t>
      </w:r>
      <w:r w:rsidR="00196067">
        <w:rPr>
          <w:lang w:eastAsia="es-ES"/>
        </w:rPr>
        <w:t xml:space="preserve"> [11]</w:t>
      </w:r>
      <w:r w:rsidR="00D752F8">
        <w:rPr>
          <w:lang w:eastAsia="es-ES"/>
        </w:rPr>
        <w:t>.</w:t>
      </w:r>
    </w:p>
    <w:p w14:paraId="3CFDA7CC" w14:textId="0D5096C4" w:rsidR="000A4FFE" w:rsidRDefault="005A3D46" w:rsidP="004F4FE7">
      <w:pPr>
        <w:rPr>
          <w:lang w:eastAsia="es-ES"/>
        </w:rPr>
      </w:pPr>
      <w:r>
        <w:rPr>
          <w:lang w:eastAsia="es-ES"/>
        </w:rPr>
        <w:t>La librería de scikit-learn tiene va</w:t>
      </w:r>
      <w:r w:rsidR="00FE122A">
        <w:rPr>
          <w:lang w:eastAsia="es-ES"/>
        </w:rPr>
        <w:t xml:space="preserve">rias clases para aplicar PCA. </w:t>
      </w:r>
      <w:r w:rsidR="0068315A">
        <w:rPr>
          <w:lang w:eastAsia="es-ES"/>
        </w:rPr>
        <w:t xml:space="preserve">Para los </w:t>
      </w:r>
      <w:r w:rsidR="008B0F90">
        <w:rPr>
          <w:lang w:eastAsia="es-ES"/>
        </w:rPr>
        <w:t xml:space="preserve">modelos </w:t>
      </w:r>
      <w:r w:rsidR="00F34FA7">
        <w:rPr>
          <w:lang w:eastAsia="es-ES"/>
        </w:rPr>
        <w:t xml:space="preserve">desarrollados se utilizan dos </w:t>
      </w:r>
      <w:r w:rsidR="00C656C5">
        <w:rPr>
          <w:lang w:eastAsia="es-ES"/>
        </w:rPr>
        <w:t>variantes de PCA:</w:t>
      </w:r>
    </w:p>
    <w:p w14:paraId="7BAB00B0" w14:textId="130A5C01" w:rsidR="00A441BE" w:rsidRDefault="005071F1" w:rsidP="00357943">
      <w:pPr>
        <w:pStyle w:val="Prrafodelista"/>
        <w:numPr>
          <w:ilvl w:val="0"/>
          <w:numId w:val="18"/>
        </w:numPr>
        <w:rPr>
          <w:lang w:eastAsia="es-ES"/>
        </w:rPr>
      </w:pPr>
      <w:r>
        <w:rPr>
          <w:b/>
          <w:bCs/>
          <w:lang w:eastAsia="es-ES"/>
        </w:rPr>
        <w:t xml:space="preserve">PCA: </w:t>
      </w:r>
      <w:r w:rsidR="00BA4357">
        <w:rPr>
          <w:lang w:eastAsia="es-ES"/>
        </w:rPr>
        <w:t xml:space="preserve">Pertenece al paquete </w:t>
      </w:r>
      <w:r w:rsidR="00BD69EF">
        <w:rPr>
          <w:lang w:eastAsia="es-ES"/>
        </w:rPr>
        <w:t>sklearn.decomposition</w:t>
      </w:r>
      <w:r w:rsidR="007953F4">
        <w:rPr>
          <w:lang w:eastAsia="es-ES"/>
        </w:rPr>
        <w:t>.</w:t>
      </w:r>
      <w:r w:rsidR="00715372">
        <w:rPr>
          <w:lang w:eastAsia="es-ES"/>
        </w:rPr>
        <w:t xml:space="preserve"> El parámetro ajustable </w:t>
      </w:r>
      <w:r w:rsidR="00715372" w:rsidRPr="00665526">
        <w:rPr>
          <w:i/>
          <w:iCs/>
          <w:lang w:eastAsia="es-ES"/>
        </w:rPr>
        <w:t>n_clusters</w:t>
      </w:r>
      <w:r w:rsidR="004E612B">
        <w:rPr>
          <w:i/>
          <w:iCs/>
          <w:lang w:eastAsia="es-ES"/>
        </w:rPr>
        <w:t xml:space="preserve"> </w:t>
      </w:r>
      <w:r w:rsidR="004E612B">
        <w:rPr>
          <w:lang w:eastAsia="es-ES"/>
        </w:rPr>
        <w:t>permite seleccionar el número de</w:t>
      </w:r>
      <w:r w:rsidR="00751E51">
        <w:rPr>
          <w:lang w:eastAsia="es-ES"/>
        </w:rPr>
        <w:t xml:space="preserve"> dimensiones con las que se queda el</w:t>
      </w:r>
      <w:r w:rsidR="00143E5B">
        <w:rPr>
          <w:lang w:eastAsia="es-ES"/>
        </w:rPr>
        <w:t xml:space="preserve"> algoritmo</w:t>
      </w:r>
      <w:r w:rsidR="00665526">
        <w:rPr>
          <w:i/>
          <w:iCs/>
          <w:lang w:eastAsia="es-ES"/>
        </w:rPr>
        <w:t xml:space="preserve">. </w:t>
      </w:r>
      <w:r w:rsidR="00337503">
        <w:rPr>
          <w:lang w:eastAsia="es-ES"/>
        </w:rPr>
        <w:t>Con e</w:t>
      </w:r>
      <w:r w:rsidR="00A0080B">
        <w:rPr>
          <w:lang w:eastAsia="es-ES"/>
        </w:rPr>
        <w:t>l método</w:t>
      </w:r>
      <w:r w:rsidR="00903D5F">
        <w:rPr>
          <w:lang w:eastAsia="es-ES"/>
        </w:rPr>
        <w:t xml:space="preserve"> </w:t>
      </w:r>
      <w:r w:rsidR="00903D5F" w:rsidRPr="00903D5F">
        <w:rPr>
          <w:i/>
          <w:iCs/>
          <w:lang w:eastAsia="es-ES"/>
        </w:rPr>
        <w:t>explained_variance_ratio_</w:t>
      </w:r>
      <w:r w:rsidR="00B404C1">
        <w:rPr>
          <w:i/>
          <w:iCs/>
          <w:lang w:eastAsia="es-ES"/>
        </w:rPr>
        <w:t xml:space="preserve"> </w:t>
      </w:r>
      <w:r w:rsidR="00B404C1">
        <w:rPr>
          <w:lang w:eastAsia="es-ES"/>
        </w:rPr>
        <w:t xml:space="preserve">se conoce </w:t>
      </w:r>
      <w:r w:rsidR="00A47C8D">
        <w:rPr>
          <w:lang w:eastAsia="es-ES"/>
        </w:rPr>
        <w:t xml:space="preserve">la proporción </w:t>
      </w:r>
      <w:r w:rsidR="00991A49">
        <w:rPr>
          <w:lang w:eastAsia="es-ES"/>
        </w:rPr>
        <w:t xml:space="preserve">de la varianza del conjunto de datos que queda a lo largo </w:t>
      </w:r>
      <w:r w:rsidR="000F5B57">
        <w:rPr>
          <w:lang w:eastAsia="es-ES"/>
        </w:rPr>
        <w:t xml:space="preserve">de cada </w:t>
      </w:r>
      <w:r w:rsidR="004617B8">
        <w:rPr>
          <w:lang w:eastAsia="es-ES"/>
        </w:rPr>
        <w:t>dimensión seleccionada por PCA</w:t>
      </w:r>
      <w:r w:rsidR="00F81C73">
        <w:rPr>
          <w:lang w:eastAsia="es-ES"/>
        </w:rPr>
        <w:t xml:space="preserve"> [11]</w:t>
      </w:r>
      <w:r w:rsidR="004617B8">
        <w:rPr>
          <w:lang w:eastAsia="es-ES"/>
        </w:rPr>
        <w:t>.</w:t>
      </w:r>
    </w:p>
    <w:p w14:paraId="5A0FC3C6" w14:textId="77777777" w:rsidR="00F81C73" w:rsidRDefault="00F81C73" w:rsidP="00F81C73">
      <w:pPr>
        <w:pStyle w:val="Prrafodelista"/>
        <w:rPr>
          <w:lang w:eastAsia="es-ES"/>
        </w:rPr>
      </w:pPr>
    </w:p>
    <w:p w14:paraId="6FD09C10" w14:textId="53410185" w:rsidR="004617B8" w:rsidRPr="00FE1FB3" w:rsidRDefault="00E12BD6" w:rsidP="00357943">
      <w:pPr>
        <w:pStyle w:val="Prrafodelista"/>
        <w:numPr>
          <w:ilvl w:val="0"/>
          <w:numId w:val="18"/>
        </w:numPr>
        <w:rPr>
          <w:b/>
          <w:bCs/>
          <w:lang w:eastAsia="es-ES"/>
        </w:rPr>
      </w:pPr>
      <w:r w:rsidRPr="00E12BD6">
        <w:rPr>
          <w:b/>
          <w:bCs/>
          <w:lang w:eastAsia="es-ES"/>
        </w:rPr>
        <w:t>MiniBatchSparsePCA:</w:t>
      </w:r>
      <w:r w:rsidR="00891798">
        <w:rPr>
          <w:b/>
          <w:bCs/>
          <w:lang w:eastAsia="es-ES"/>
        </w:rPr>
        <w:t xml:space="preserve"> </w:t>
      </w:r>
      <w:r w:rsidR="00891798">
        <w:rPr>
          <w:lang w:eastAsia="es-ES"/>
        </w:rPr>
        <w:t xml:space="preserve">También presente en </w:t>
      </w:r>
      <w:r w:rsidR="00612880">
        <w:rPr>
          <w:lang w:eastAsia="es-ES"/>
        </w:rPr>
        <w:t xml:space="preserve">sklearn.decomposition. </w:t>
      </w:r>
      <w:r w:rsidR="00037F4F">
        <w:rPr>
          <w:lang w:eastAsia="es-ES"/>
        </w:rPr>
        <w:t xml:space="preserve">El parámetro ajustable </w:t>
      </w:r>
      <w:r w:rsidR="00037F4F" w:rsidRPr="00665526">
        <w:rPr>
          <w:i/>
          <w:iCs/>
          <w:lang w:eastAsia="es-ES"/>
        </w:rPr>
        <w:t>n_clusters</w:t>
      </w:r>
      <w:r w:rsidR="00037F4F">
        <w:rPr>
          <w:i/>
          <w:iCs/>
          <w:lang w:eastAsia="es-ES"/>
        </w:rPr>
        <w:t xml:space="preserve"> </w:t>
      </w:r>
      <w:r w:rsidR="00037F4F">
        <w:rPr>
          <w:lang w:eastAsia="es-ES"/>
        </w:rPr>
        <w:t>permite seleccionar el número de dimensiones con las que se queda el algoritmo</w:t>
      </w:r>
      <w:r w:rsidR="00966D27">
        <w:rPr>
          <w:lang w:eastAsia="es-ES"/>
        </w:rPr>
        <w:t xml:space="preserve">. El parámetro </w:t>
      </w:r>
      <w:r w:rsidR="00966D27">
        <w:rPr>
          <w:i/>
          <w:iCs/>
          <w:lang w:eastAsia="es-ES"/>
        </w:rPr>
        <w:t xml:space="preserve">alpha </w:t>
      </w:r>
      <w:r w:rsidR="00AA0511">
        <w:rPr>
          <w:lang w:eastAsia="es-ES"/>
        </w:rPr>
        <w:t xml:space="preserve">permite controlar la </w:t>
      </w:r>
      <w:r w:rsidR="00521FD9">
        <w:rPr>
          <w:lang w:eastAsia="es-ES"/>
        </w:rPr>
        <w:t>dispersión de los componentes seleccionados</w:t>
      </w:r>
      <w:r w:rsidR="007705B8">
        <w:rPr>
          <w:lang w:eastAsia="es-ES"/>
        </w:rPr>
        <w:t xml:space="preserve"> </w:t>
      </w:r>
      <w:r w:rsidR="00516AB6">
        <w:rPr>
          <w:lang w:eastAsia="es-ES"/>
        </w:rPr>
        <w:t>[17]</w:t>
      </w:r>
      <w:r w:rsidR="00E64C51">
        <w:rPr>
          <w:lang w:eastAsia="es-ES"/>
        </w:rPr>
        <w:t>.</w:t>
      </w:r>
    </w:p>
    <w:p w14:paraId="7FE41EA2" w14:textId="5F7DE1A7" w:rsidR="00FE1FB3" w:rsidRDefault="00FE1FB3" w:rsidP="00FE1FB3">
      <w:pPr>
        <w:rPr>
          <w:b/>
          <w:bCs/>
          <w:lang w:eastAsia="es-ES"/>
        </w:rPr>
      </w:pPr>
    </w:p>
    <w:p w14:paraId="7B46AAC4" w14:textId="42535E60" w:rsidR="00812A95" w:rsidRDefault="00271B8E" w:rsidP="00271B8E">
      <w:pPr>
        <w:pStyle w:val="Ttulo3"/>
        <w:rPr>
          <w:lang w:eastAsia="es-ES"/>
        </w:rPr>
      </w:pPr>
      <w:r>
        <w:rPr>
          <w:lang w:eastAsia="es-ES"/>
        </w:rPr>
        <w:t>Modelo</w:t>
      </w:r>
      <w:r w:rsidR="0054762C">
        <w:rPr>
          <w:lang w:eastAsia="es-ES"/>
        </w:rPr>
        <w:t>s</w:t>
      </w:r>
      <w:r w:rsidR="00531571">
        <w:rPr>
          <w:lang w:eastAsia="es-ES"/>
        </w:rPr>
        <w:t xml:space="preserve"> K-Means</w:t>
      </w:r>
    </w:p>
    <w:p w14:paraId="76D28C2C" w14:textId="3E8546A3" w:rsidR="00531571" w:rsidRDefault="00531571" w:rsidP="00531571">
      <w:pPr>
        <w:rPr>
          <w:lang w:eastAsia="es-ES"/>
        </w:rPr>
      </w:pPr>
    </w:p>
    <w:p w14:paraId="19F3A326" w14:textId="0F7D3884" w:rsidR="003269CB" w:rsidRDefault="003269CB" w:rsidP="00531571">
      <w:pPr>
        <w:rPr>
          <w:lang w:eastAsia="es-ES"/>
        </w:rPr>
      </w:pPr>
      <w:r>
        <w:rPr>
          <w:lang w:eastAsia="es-ES"/>
        </w:rPr>
        <w:t>El algoritmo K-Means de aprendizaje no supervisado para agrupamiento es el primero e</w:t>
      </w:r>
      <w:r w:rsidR="0063687B">
        <w:rPr>
          <w:lang w:eastAsia="es-ES"/>
        </w:rPr>
        <w:t>n</w:t>
      </w:r>
      <w:r>
        <w:rPr>
          <w:lang w:eastAsia="es-ES"/>
        </w:rPr>
        <w:t xml:space="preserve"> ser utiliza</w:t>
      </w:r>
      <w:r w:rsidR="00EF0650">
        <w:rPr>
          <w:lang w:eastAsia="es-ES"/>
        </w:rPr>
        <w:t xml:space="preserve">do. Se desarrollan tres modelos distintos </w:t>
      </w:r>
      <w:r w:rsidR="00032FF8">
        <w:rPr>
          <w:lang w:eastAsia="es-ES"/>
        </w:rPr>
        <w:t>utilizando K-</w:t>
      </w:r>
      <w:r w:rsidR="002B1FB9">
        <w:rPr>
          <w:lang w:eastAsia="es-ES"/>
        </w:rPr>
        <w:t>M</w:t>
      </w:r>
      <w:r w:rsidR="00032FF8">
        <w:rPr>
          <w:lang w:eastAsia="es-ES"/>
        </w:rPr>
        <w:t>eans</w:t>
      </w:r>
      <w:r w:rsidR="0071299C">
        <w:rPr>
          <w:lang w:eastAsia="es-ES"/>
        </w:rPr>
        <w:t xml:space="preserve">. Estos se diferencian en el </w:t>
      </w:r>
      <w:r w:rsidR="002B52BA">
        <w:rPr>
          <w:lang w:eastAsia="es-ES"/>
        </w:rPr>
        <w:t>preprocesamiento de los datos previo a su entrada en el algoritmo.</w:t>
      </w:r>
    </w:p>
    <w:p w14:paraId="3C9A5781" w14:textId="23E67D9E" w:rsidR="00521ABD" w:rsidRDefault="00E13210" w:rsidP="00531571">
      <w:pPr>
        <w:rPr>
          <w:lang w:eastAsia="es-ES"/>
        </w:rPr>
      </w:pPr>
      <w:r>
        <w:rPr>
          <w:lang w:eastAsia="es-ES"/>
        </w:rPr>
        <w:t>Se utiliza l</w:t>
      </w:r>
      <w:r w:rsidR="009C6DBB">
        <w:rPr>
          <w:lang w:eastAsia="es-ES"/>
        </w:rPr>
        <w:t xml:space="preserve">a clase </w:t>
      </w:r>
      <w:r w:rsidR="009C6DBB" w:rsidRPr="00156AFD">
        <w:rPr>
          <w:b/>
          <w:bCs/>
          <w:lang w:eastAsia="es-ES"/>
        </w:rPr>
        <w:t>K</w:t>
      </w:r>
      <w:r w:rsidR="00156AFD" w:rsidRPr="00156AFD">
        <w:rPr>
          <w:b/>
          <w:bCs/>
          <w:lang w:eastAsia="es-ES"/>
        </w:rPr>
        <w:t>Means</w:t>
      </w:r>
      <w:r w:rsidR="00156AFD">
        <w:rPr>
          <w:b/>
          <w:bCs/>
          <w:lang w:eastAsia="es-ES"/>
        </w:rPr>
        <w:t xml:space="preserve"> </w:t>
      </w:r>
      <w:r w:rsidR="00334CCA">
        <w:rPr>
          <w:lang w:eastAsia="es-ES"/>
        </w:rPr>
        <w:t>del paquete sklearn.cluster</w:t>
      </w:r>
      <w:r>
        <w:rPr>
          <w:lang w:eastAsia="es-ES"/>
        </w:rPr>
        <w:t xml:space="preserve"> para agrupar los registros. Su funcionamiento es el siguiente</w:t>
      </w:r>
      <w:r w:rsidR="00521ABD">
        <w:rPr>
          <w:lang w:eastAsia="es-ES"/>
        </w:rPr>
        <w:t xml:space="preserve"> [11]</w:t>
      </w:r>
      <w:r>
        <w:rPr>
          <w:lang w:eastAsia="es-ES"/>
        </w:rPr>
        <w:t>:</w:t>
      </w:r>
      <w:r w:rsidR="00821C7D">
        <w:rPr>
          <w:lang w:eastAsia="es-ES"/>
        </w:rPr>
        <w:t xml:space="preserve"> </w:t>
      </w:r>
    </w:p>
    <w:p w14:paraId="28DA6774" w14:textId="79B9966C" w:rsidR="00B61E85" w:rsidRPr="00B35717" w:rsidRDefault="00821C7D" w:rsidP="00521ABD">
      <w:pPr>
        <w:pStyle w:val="Prrafodelista"/>
        <w:numPr>
          <w:ilvl w:val="0"/>
          <w:numId w:val="19"/>
        </w:numPr>
        <w:rPr>
          <w:lang w:eastAsia="es-ES"/>
        </w:rPr>
      </w:pPr>
      <w:r>
        <w:rPr>
          <w:lang w:eastAsia="es-ES"/>
        </w:rPr>
        <w:t xml:space="preserve">Se generan de forma aleatoria </w:t>
      </w:r>
      <w:r w:rsidR="00521ABD">
        <w:rPr>
          <w:lang w:eastAsia="es-ES"/>
        </w:rPr>
        <w:t xml:space="preserve">unos puntos llamados centroides. La cantidad de centroides dependerá del valor </w:t>
      </w:r>
      <w:r w:rsidR="00995457">
        <w:rPr>
          <w:lang w:eastAsia="es-ES"/>
        </w:rPr>
        <w:t xml:space="preserve">pasado al parámetro </w:t>
      </w:r>
      <w:r w:rsidR="00995457">
        <w:rPr>
          <w:i/>
          <w:iCs/>
          <w:lang w:eastAsia="es-ES"/>
        </w:rPr>
        <w:t>n_clusters</w:t>
      </w:r>
      <w:r w:rsidR="00E3773B">
        <w:rPr>
          <w:i/>
          <w:iCs/>
          <w:lang w:eastAsia="es-ES"/>
        </w:rPr>
        <w:t xml:space="preserve">. </w:t>
      </w:r>
    </w:p>
    <w:p w14:paraId="5FCC9EF9" w14:textId="77777777" w:rsidR="00B35717" w:rsidRDefault="00B35717" w:rsidP="00B35717">
      <w:pPr>
        <w:pStyle w:val="Prrafodelista"/>
        <w:rPr>
          <w:lang w:eastAsia="es-ES"/>
        </w:rPr>
      </w:pPr>
    </w:p>
    <w:p w14:paraId="4FBC673C" w14:textId="71E969CF" w:rsidR="00E3773B" w:rsidRDefault="00B35717" w:rsidP="00521ABD">
      <w:pPr>
        <w:pStyle w:val="Prrafodelista"/>
        <w:numPr>
          <w:ilvl w:val="0"/>
          <w:numId w:val="19"/>
        </w:numPr>
        <w:rPr>
          <w:lang w:eastAsia="es-ES"/>
        </w:rPr>
      </w:pPr>
      <w:r>
        <w:rPr>
          <w:lang w:eastAsia="es-ES"/>
        </w:rPr>
        <w:t xml:space="preserve">Se etiquetan los registros en función del centroide que tengan más </w:t>
      </w:r>
      <w:r w:rsidR="009254F4">
        <w:rPr>
          <w:lang w:eastAsia="es-ES"/>
        </w:rPr>
        <w:t>cerca para crear los grupos.</w:t>
      </w:r>
    </w:p>
    <w:p w14:paraId="1817376A" w14:textId="77777777" w:rsidR="009254F4" w:rsidRDefault="009254F4" w:rsidP="009254F4">
      <w:pPr>
        <w:pStyle w:val="Prrafodelista"/>
        <w:rPr>
          <w:lang w:eastAsia="es-ES"/>
        </w:rPr>
      </w:pPr>
    </w:p>
    <w:p w14:paraId="228D0C22" w14:textId="526008FA" w:rsidR="009254F4" w:rsidRDefault="000D48C4" w:rsidP="000D48C4">
      <w:pPr>
        <w:pStyle w:val="Prrafodelista"/>
        <w:numPr>
          <w:ilvl w:val="0"/>
          <w:numId w:val="19"/>
        </w:numPr>
        <w:rPr>
          <w:lang w:eastAsia="es-ES"/>
        </w:rPr>
      </w:pPr>
      <w:r>
        <w:rPr>
          <w:lang w:eastAsia="es-ES"/>
        </w:rPr>
        <w:t xml:space="preserve">Con las instancias etiquetadas, se </w:t>
      </w:r>
      <w:r w:rsidR="002E750C">
        <w:rPr>
          <w:lang w:eastAsia="es-ES"/>
        </w:rPr>
        <w:t>actualiza</w:t>
      </w:r>
      <w:r w:rsidR="00FF6381">
        <w:rPr>
          <w:lang w:eastAsia="es-ES"/>
        </w:rPr>
        <w:t xml:space="preserve"> la posición de los centroides </w:t>
      </w:r>
      <w:r w:rsidR="00FC3EDC">
        <w:rPr>
          <w:lang w:eastAsia="es-ES"/>
        </w:rPr>
        <w:t>a partir de</w:t>
      </w:r>
      <w:r w:rsidR="00FF6381">
        <w:rPr>
          <w:lang w:eastAsia="es-ES"/>
        </w:rPr>
        <w:t xml:space="preserve"> la media de las instancias para cada grupo.</w:t>
      </w:r>
    </w:p>
    <w:p w14:paraId="3240488A" w14:textId="77777777" w:rsidR="00FC3EDC" w:rsidRDefault="00FC3EDC" w:rsidP="00FC3EDC">
      <w:pPr>
        <w:pStyle w:val="Prrafodelista"/>
        <w:rPr>
          <w:lang w:eastAsia="es-ES"/>
        </w:rPr>
      </w:pPr>
    </w:p>
    <w:p w14:paraId="3CC42209" w14:textId="77777777" w:rsidR="002E750C" w:rsidRDefault="007E68E2" w:rsidP="000D48C4">
      <w:pPr>
        <w:pStyle w:val="Prrafodelista"/>
        <w:numPr>
          <w:ilvl w:val="0"/>
          <w:numId w:val="19"/>
        </w:numPr>
        <w:rPr>
          <w:lang w:eastAsia="es-ES"/>
        </w:rPr>
      </w:pPr>
      <w:r>
        <w:rPr>
          <w:lang w:eastAsia="es-ES"/>
        </w:rPr>
        <w:t>Con los centroides</w:t>
      </w:r>
      <w:r w:rsidR="009E6B53">
        <w:rPr>
          <w:lang w:eastAsia="es-ES"/>
        </w:rPr>
        <w:t xml:space="preserve"> actualizados</w:t>
      </w:r>
      <w:r>
        <w:rPr>
          <w:lang w:eastAsia="es-ES"/>
        </w:rPr>
        <w:t>, se puede</w:t>
      </w:r>
      <w:r w:rsidR="009E6B53">
        <w:rPr>
          <w:lang w:eastAsia="es-ES"/>
        </w:rPr>
        <w:t>n</w:t>
      </w:r>
      <w:r>
        <w:rPr>
          <w:lang w:eastAsia="es-ES"/>
        </w:rPr>
        <w:t xml:space="preserve"> etiquetar de nuevo</w:t>
      </w:r>
      <w:r w:rsidR="002E750C">
        <w:rPr>
          <w:lang w:eastAsia="es-ES"/>
        </w:rPr>
        <w:t xml:space="preserve"> las instancias.</w:t>
      </w:r>
    </w:p>
    <w:p w14:paraId="4B5A87B7" w14:textId="77777777" w:rsidR="002E750C" w:rsidRDefault="002E750C" w:rsidP="002E750C">
      <w:pPr>
        <w:pStyle w:val="Prrafodelista"/>
        <w:rPr>
          <w:lang w:eastAsia="es-ES"/>
        </w:rPr>
      </w:pPr>
    </w:p>
    <w:p w14:paraId="4BC3D146" w14:textId="07A3C393" w:rsidR="00FC3EDC" w:rsidRDefault="007E68E2" w:rsidP="000D48C4">
      <w:pPr>
        <w:pStyle w:val="Prrafodelista"/>
        <w:numPr>
          <w:ilvl w:val="0"/>
          <w:numId w:val="19"/>
        </w:numPr>
        <w:rPr>
          <w:lang w:eastAsia="es-ES"/>
        </w:rPr>
      </w:pPr>
      <w:r>
        <w:rPr>
          <w:lang w:eastAsia="es-ES"/>
        </w:rPr>
        <w:t xml:space="preserve"> </w:t>
      </w:r>
      <w:r w:rsidR="00831AD7">
        <w:rPr>
          <w:lang w:eastAsia="es-ES"/>
        </w:rPr>
        <w:t xml:space="preserve">Se repite el proceso de los puntos 3 y 4 hasta que </w:t>
      </w:r>
      <w:r w:rsidR="002C75AE">
        <w:rPr>
          <w:lang w:eastAsia="es-ES"/>
        </w:rPr>
        <w:t>el algoritmo converge cuando los centroides dejan de moverse.</w:t>
      </w:r>
    </w:p>
    <w:p w14:paraId="048578CC" w14:textId="3452DF04" w:rsidR="007322E0" w:rsidRDefault="00221FB3" w:rsidP="008906E3">
      <w:pPr>
        <w:rPr>
          <w:lang w:eastAsia="es-ES"/>
        </w:rPr>
      </w:pPr>
      <w:r>
        <w:rPr>
          <w:lang w:eastAsia="es-ES"/>
        </w:rPr>
        <w:t xml:space="preserve">K-Means </w:t>
      </w:r>
      <w:r w:rsidR="00843133">
        <w:rPr>
          <w:lang w:eastAsia="es-ES"/>
        </w:rPr>
        <w:t>necesita como parámetro de entrada el número de grupos</w:t>
      </w:r>
      <w:r w:rsidR="001F5036">
        <w:rPr>
          <w:lang w:eastAsia="es-ES"/>
        </w:rPr>
        <w:t xml:space="preserve"> </w:t>
      </w:r>
      <w:r w:rsidR="001F5036" w:rsidRPr="001F5036">
        <w:rPr>
          <w:i/>
          <w:iCs/>
          <w:lang w:eastAsia="es-ES"/>
        </w:rPr>
        <w:t>n_clusters</w:t>
      </w:r>
      <w:r>
        <w:rPr>
          <w:lang w:eastAsia="es-ES"/>
        </w:rPr>
        <w:t>.</w:t>
      </w:r>
      <w:r w:rsidR="001F5036">
        <w:rPr>
          <w:lang w:eastAsia="es-ES"/>
        </w:rPr>
        <w:t xml:space="preserve"> </w:t>
      </w:r>
      <w:r w:rsidR="00CB6B74">
        <w:rPr>
          <w:lang w:eastAsia="es-ES"/>
        </w:rPr>
        <w:t>Para conocer el número óptimo de grupos</w:t>
      </w:r>
      <w:r w:rsidR="00E905CA">
        <w:rPr>
          <w:lang w:eastAsia="es-ES"/>
        </w:rPr>
        <w:t xml:space="preserve">, se utiliza </w:t>
      </w:r>
      <w:r w:rsidR="00117771">
        <w:rPr>
          <w:lang w:eastAsia="es-ES"/>
        </w:rPr>
        <w:t xml:space="preserve">el </w:t>
      </w:r>
      <w:r w:rsidR="004B67F3" w:rsidRPr="004B67F3">
        <w:rPr>
          <w:b/>
          <w:bCs/>
          <w:lang w:eastAsia="es-ES"/>
        </w:rPr>
        <w:t>coeficiente de silueta</w:t>
      </w:r>
      <w:r w:rsidR="004B67F3">
        <w:rPr>
          <w:b/>
          <w:bCs/>
          <w:lang w:eastAsia="es-ES"/>
        </w:rPr>
        <w:t xml:space="preserve">. </w:t>
      </w:r>
      <w:r w:rsidR="008164A7">
        <w:rPr>
          <w:lang w:eastAsia="es-ES"/>
        </w:rPr>
        <w:t xml:space="preserve">Para una instancia, este coeficiente es igual a </w:t>
      </w:r>
      <w:r w:rsidR="00C551A8" w:rsidRPr="00C551A8">
        <w:rPr>
          <w:i/>
          <w:iCs/>
          <w:lang w:eastAsia="es-ES"/>
        </w:rPr>
        <w:t>(b – a) / máx(a,b)</w:t>
      </w:r>
      <w:r w:rsidR="008164A7">
        <w:rPr>
          <w:lang w:eastAsia="es-ES"/>
        </w:rPr>
        <w:t xml:space="preserve"> </w:t>
      </w:r>
      <w:r w:rsidR="00C551A8">
        <w:rPr>
          <w:lang w:eastAsia="es-ES"/>
        </w:rPr>
        <w:t>[11]</w:t>
      </w:r>
      <w:r w:rsidR="0040609C">
        <w:rPr>
          <w:lang w:eastAsia="es-ES"/>
        </w:rPr>
        <w:t xml:space="preserve">, donde </w:t>
      </w:r>
      <w:r w:rsidR="0040609C" w:rsidRPr="00F4750D">
        <w:rPr>
          <w:i/>
          <w:iCs/>
          <w:lang w:eastAsia="es-ES"/>
        </w:rPr>
        <w:t xml:space="preserve">a </w:t>
      </w:r>
      <w:r w:rsidR="0040609C">
        <w:rPr>
          <w:lang w:eastAsia="es-ES"/>
        </w:rPr>
        <w:t>es la distancia media a las otras instancias en el mismo grupo</w:t>
      </w:r>
      <w:r w:rsidR="00F4750D">
        <w:rPr>
          <w:lang w:eastAsia="es-ES"/>
        </w:rPr>
        <w:t xml:space="preserve"> y </w:t>
      </w:r>
      <w:r w:rsidR="00F4750D" w:rsidRPr="00F4750D">
        <w:rPr>
          <w:i/>
          <w:iCs/>
          <w:lang w:eastAsia="es-ES"/>
        </w:rPr>
        <w:t>b</w:t>
      </w:r>
      <w:r w:rsidR="00F4750D">
        <w:rPr>
          <w:lang w:eastAsia="es-ES"/>
        </w:rPr>
        <w:t xml:space="preserve"> es la distancia media al grupo más cercano.</w:t>
      </w:r>
    </w:p>
    <w:p w14:paraId="609B5958" w14:textId="77777777" w:rsidR="008D1C2D" w:rsidRDefault="00364EA1" w:rsidP="008906E3">
      <w:pPr>
        <w:rPr>
          <w:lang w:eastAsia="es-ES"/>
        </w:rPr>
      </w:pPr>
      <w:r>
        <w:rPr>
          <w:lang w:eastAsia="es-ES"/>
        </w:rPr>
        <w:t xml:space="preserve">El coeficiente de silueta puede variar entre -1 y +1. </w:t>
      </w:r>
      <w:r w:rsidR="00ED5A9D">
        <w:rPr>
          <w:lang w:eastAsia="es-ES"/>
        </w:rPr>
        <w:t>Un coeficiente cercano a +1 significa que la instancia está muy metida en su propio grupo</w:t>
      </w:r>
      <w:r w:rsidR="005A2255">
        <w:rPr>
          <w:lang w:eastAsia="es-ES"/>
        </w:rPr>
        <w:t xml:space="preserve"> y lejos de otros grupos, mientras que un coeficiente cercano a </w:t>
      </w:r>
      <w:r w:rsidR="000A7A8E">
        <w:rPr>
          <w:lang w:eastAsia="es-ES"/>
        </w:rPr>
        <w:t xml:space="preserve">0 significa que está cerca del límite de un grupo y, por último, </w:t>
      </w:r>
      <w:r w:rsidR="00133A3D">
        <w:rPr>
          <w:lang w:eastAsia="es-ES"/>
        </w:rPr>
        <w:t>un coeficiente cercano a -1 indica que la instancia puede haberse asignado al grupo equivocado [11].</w:t>
      </w:r>
    </w:p>
    <w:p w14:paraId="6A427B76" w14:textId="646AE40B" w:rsidR="00313930" w:rsidRDefault="0080474A" w:rsidP="008906E3">
      <w:pPr>
        <w:rPr>
          <w:lang w:eastAsia="es-ES"/>
        </w:rPr>
      </w:pPr>
      <w:r>
        <w:rPr>
          <w:lang w:eastAsia="es-ES"/>
        </w:rPr>
        <w:t>Se utiliza la función silhou</w:t>
      </w:r>
      <w:r w:rsidR="002F6006">
        <w:rPr>
          <w:lang w:eastAsia="es-ES"/>
        </w:rPr>
        <w:t xml:space="preserve">ette_score() para conocer el coeficiente medio de silueta </w:t>
      </w:r>
      <w:r w:rsidR="0007518B">
        <w:rPr>
          <w:lang w:eastAsia="es-ES"/>
        </w:rPr>
        <w:t>para cada número de grupos seleccionado.</w:t>
      </w:r>
      <w:r w:rsidR="005A2255">
        <w:rPr>
          <w:lang w:eastAsia="es-ES"/>
        </w:rPr>
        <w:t xml:space="preserve"> </w:t>
      </w:r>
    </w:p>
    <w:p w14:paraId="73BB70CB" w14:textId="77777777" w:rsidR="008B0AF1" w:rsidRPr="004B67F3" w:rsidRDefault="008B0AF1" w:rsidP="008906E3">
      <w:pPr>
        <w:rPr>
          <w:lang w:eastAsia="es-ES"/>
        </w:rPr>
      </w:pPr>
    </w:p>
    <w:p w14:paraId="3092A30A" w14:textId="4DF54235" w:rsidR="007322E0" w:rsidRDefault="008906E3" w:rsidP="008906E3">
      <w:pPr>
        <w:pStyle w:val="Ttulo4"/>
        <w:rPr>
          <w:lang w:eastAsia="es-ES"/>
        </w:rPr>
      </w:pPr>
      <w:r>
        <w:rPr>
          <w:lang w:eastAsia="es-ES"/>
        </w:rPr>
        <w:t>Modelo 1</w:t>
      </w:r>
    </w:p>
    <w:p w14:paraId="32463F76" w14:textId="084E830A" w:rsidR="006E3B8C" w:rsidRDefault="006E3B8C" w:rsidP="007322E0">
      <w:pPr>
        <w:rPr>
          <w:lang w:eastAsia="es-ES"/>
        </w:rPr>
      </w:pPr>
    </w:p>
    <w:p w14:paraId="4705C131" w14:textId="6503BB1B" w:rsidR="00C651BC" w:rsidRPr="001E6AAA" w:rsidRDefault="002F498B" w:rsidP="002F498B">
      <w:pPr>
        <w:pStyle w:val="Subttulo"/>
        <w:rPr>
          <w:b/>
          <w:bCs/>
          <w:lang w:eastAsia="es-ES"/>
        </w:rPr>
      </w:pPr>
      <w:r w:rsidRPr="001E6AAA">
        <w:rPr>
          <w:b/>
          <w:bCs/>
          <w:lang w:eastAsia="es-ES"/>
        </w:rPr>
        <w:t>Preprocesamiento</w:t>
      </w:r>
    </w:p>
    <w:p w14:paraId="5B2DEBA6" w14:textId="6C81C488" w:rsidR="002F498B" w:rsidRDefault="002F498B" w:rsidP="002F498B">
      <w:pPr>
        <w:rPr>
          <w:lang w:eastAsia="es-ES"/>
        </w:rPr>
      </w:pPr>
      <w:r>
        <w:rPr>
          <w:lang w:eastAsia="es-ES"/>
        </w:rPr>
        <w:t>La lógica del preprocesamiento en este model</w:t>
      </w:r>
      <w:r w:rsidR="00813F7D">
        <w:rPr>
          <w:lang w:eastAsia="es-ES"/>
        </w:rPr>
        <w:t>o aparece en la figura 12</w:t>
      </w:r>
      <w:r w:rsidR="004C3582">
        <w:rPr>
          <w:lang w:eastAsia="es-ES"/>
        </w:rPr>
        <w:t>.</w:t>
      </w:r>
    </w:p>
    <w:p w14:paraId="62C5E29A" w14:textId="0D2CFA26" w:rsidR="00CE3E25" w:rsidRDefault="009E1A00" w:rsidP="002F498B">
      <w:pPr>
        <w:rPr>
          <w:lang w:eastAsia="es-ES"/>
        </w:rPr>
      </w:pPr>
      <w:r>
        <w:rPr>
          <w:lang w:eastAsia="es-ES"/>
        </w:rPr>
        <w:t xml:space="preserve">Se trata de un </w:t>
      </w:r>
      <w:r w:rsidRPr="00C54CCF">
        <w:rPr>
          <w:b/>
          <w:bCs/>
          <w:lang w:eastAsia="es-ES"/>
        </w:rPr>
        <w:t>Pi</w:t>
      </w:r>
      <w:r w:rsidR="00CE3E25" w:rsidRPr="00C54CCF">
        <w:rPr>
          <w:b/>
          <w:bCs/>
          <w:lang w:eastAsia="es-ES"/>
        </w:rPr>
        <w:t>peline</w:t>
      </w:r>
      <w:r w:rsidR="00CE3E25">
        <w:rPr>
          <w:lang w:eastAsia="es-ES"/>
        </w:rPr>
        <w:t xml:space="preserve"> de 3 pasos</w:t>
      </w:r>
      <w:r w:rsidR="00C54CCF">
        <w:rPr>
          <w:lang w:eastAsia="es-ES"/>
        </w:rPr>
        <w:t xml:space="preserve">. Pipeline es una clase de scikit-learn </w:t>
      </w:r>
      <w:r w:rsidR="002A4B7C">
        <w:rPr>
          <w:lang w:eastAsia="es-ES"/>
        </w:rPr>
        <w:t xml:space="preserve">que permite encadenar varias transformaciones sobre un set de datos, poniendo como entrada </w:t>
      </w:r>
      <w:r w:rsidR="00E30A5F">
        <w:rPr>
          <w:lang w:eastAsia="es-ES"/>
        </w:rPr>
        <w:t xml:space="preserve">del siguiente paso la </w:t>
      </w:r>
      <w:r w:rsidR="003804F1">
        <w:rPr>
          <w:lang w:eastAsia="es-ES"/>
        </w:rPr>
        <w:t>transformación realizada por</w:t>
      </w:r>
      <w:r w:rsidR="00E30A5F">
        <w:rPr>
          <w:lang w:eastAsia="es-ES"/>
        </w:rPr>
        <w:t xml:space="preserve"> el anterior</w:t>
      </w:r>
      <w:r w:rsidR="000B5CE9">
        <w:rPr>
          <w:lang w:eastAsia="es-ES"/>
        </w:rPr>
        <w:t>.</w:t>
      </w:r>
    </w:p>
    <w:p w14:paraId="118533D6" w14:textId="6E24F133" w:rsidR="00AC3FA4" w:rsidRPr="00AC3FA4" w:rsidRDefault="00AC3FA4" w:rsidP="002F498B">
      <w:pPr>
        <w:rPr>
          <w:rStyle w:val="nfasissutil"/>
        </w:rPr>
      </w:pPr>
      <w:r>
        <w:rPr>
          <w:rStyle w:val="nfasissutil"/>
        </w:rPr>
        <w:t>Primer paso</w:t>
      </w:r>
      <w:r w:rsidR="00466662">
        <w:rPr>
          <w:rStyle w:val="nfasissutil"/>
        </w:rPr>
        <w:t xml:space="preserve"> (encoder)</w:t>
      </w:r>
    </w:p>
    <w:p w14:paraId="495D9622" w14:textId="0F2783E4" w:rsidR="004C3582" w:rsidRDefault="00736C56" w:rsidP="00AC3FA4">
      <w:pPr>
        <w:rPr>
          <w:lang w:eastAsia="es-ES"/>
        </w:rPr>
      </w:pPr>
      <w:r>
        <w:rPr>
          <w:lang w:eastAsia="es-ES"/>
        </w:rPr>
        <w:t>S</w:t>
      </w:r>
      <w:r w:rsidR="004C3582">
        <w:rPr>
          <w:lang w:eastAsia="es-ES"/>
        </w:rPr>
        <w:t xml:space="preserve">e aplica </w:t>
      </w:r>
      <w:r w:rsidR="004C3582" w:rsidRPr="00AC3FA4">
        <w:rPr>
          <w:b/>
          <w:bCs/>
          <w:lang w:eastAsia="es-ES"/>
        </w:rPr>
        <w:t>ColumnTr</w:t>
      </w:r>
      <w:r w:rsidR="009279D6" w:rsidRPr="00AC3FA4">
        <w:rPr>
          <w:b/>
          <w:bCs/>
          <w:lang w:eastAsia="es-ES"/>
        </w:rPr>
        <w:t>ansformer</w:t>
      </w:r>
      <w:r w:rsidR="009279D6">
        <w:rPr>
          <w:lang w:eastAsia="es-ES"/>
        </w:rPr>
        <w:t xml:space="preserve">. Esta clase permite seleccionar la columna sobre la que se aplica la </w:t>
      </w:r>
      <w:r w:rsidR="004A2C52">
        <w:rPr>
          <w:lang w:eastAsia="es-ES"/>
        </w:rPr>
        <w:t>transformación de los datos.</w:t>
      </w:r>
      <w:r w:rsidR="00302B53">
        <w:rPr>
          <w:lang w:eastAsia="es-ES"/>
        </w:rPr>
        <w:t xml:space="preserve"> </w:t>
      </w:r>
      <w:r w:rsidR="001F557D">
        <w:rPr>
          <w:lang w:eastAsia="es-ES"/>
        </w:rPr>
        <w:t xml:space="preserve">El primer transformador </w:t>
      </w:r>
      <w:r w:rsidR="00302B53">
        <w:rPr>
          <w:lang w:eastAsia="es-ES"/>
        </w:rPr>
        <w:t xml:space="preserve">hace un Pipeline sobre la </w:t>
      </w:r>
      <w:r w:rsidR="00407907">
        <w:rPr>
          <w:lang w:eastAsia="es-ES"/>
        </w:rPr>
        <w:t>columna</w:t>
      </w:r>
      <w:r w:rsidR="00432EBE">
        <w:rPr>
          <w:lang w:eastAsia="es-ES"/>
        </w:rPr>
        <w:t xml:space="preserve"> </w:t>
      </w:r>
      <w:r w:rsidR="00407907">
        <w:rPr>
          <w:lang w:eastAsia="es-ES"/>
        </w:rPr>
        <w:t>Name para encadenar dos transformaciones:</w:t>
      </w:r>
    </w:p>
    <w:p w14:paraId="32A53260" w14:textId="66DB3893" w:rsidR="005A32BD" w:rsidRPr="002F498B" w:rsidRDefault="005A32BD" w:rsidP="002F498B">
      <w:pPr>
        <w:rPr>
          <w:lang w:eastAsia="es-ES"/>
        </w:rPr>
      </w:pPr>
      <w:r>
        <w:rPr>
          <w:lang w:eastAsia="es-ES"/>
        </w:rPr>
        <w:t>La primera de ellas aplica un codificador ordinal sobre ‘Name’</w:t>
      </w:r>
      <w:r w:rsidR="00A6404C">
        <w:rPr>
          <w:lang w:eastAsia="es-ES"/>
        </w:rPr>
        <w:t xml:space="preserve"> y la segunda (MinMaxScaler) establece un r</w:t>
      </w:r>
      <w:r w:rsidR="00073A90">
        <w:rPr>
          <w:lang w:eastAsia="es-ES"/>
        </w:rPr>
        <w:t>ango</w:t>
      </w:r>
      <w:r w:rsidR="00873BE7">
        <w:rPr>
          <w:lang w:eastAsia="es-ES"/>
        </w:rPr>
        <w:t xml:space="preserve"> a los valores codificados</w:t>
      </w:r>
      <w:r w:rsidR="000F46D0">
        <w:rPr>
          <w:lang w:eastAsia="es-ES"/>
        </w:rPr>
        <w:t>.</w:t>
      </w:r>
    </w:p>
    <w:p w14:paraId="12C5237D" w14:textId="6D5B1551" w:rsidR="007322E0" w:rsidRDefault="007322E0" w:rsidP="007322E0">
      <w:pPr>
        <w:rPr>
          <w:lang w:eastAsia="es-ES"/>
        </w:rPr>
      </w:pPr>
      <w:r>
        <w:rPr>
          <w:lang w:eastAsia="es-ES"/>
        </w:rPr>
        <w:t xml:space="preserve">El problema de aplicar OrdinalEncoder es que estamos tratando a la variable Name, que es categórica nominal, como ordinal al aplicarle un orden alfabético. Esto lleva a que a nombres con una posición alfabética más alta se les asignen valores más altos.    </w:t>
      </w:r>
    </w:p>
    <w:p w14:paraId="684C3F84" w14:textId="6E7F6BBA" w:rsidR="002C75AE" w:rsidRDefault="007322E0" w:rsidP="007322E0">
      <w:pPr>
        <w:rPr>
          <w:lang w:eastAsia="es-ES"/>
        </w:rPr>
      </w:pPr>
      <w:r>
        <w:rPr>
          <w:lang w:eastAsia="es-ES"/>
        </w:rPr>
        <w:lastRenderedPageBreak/>
        <w:t xml:space="preserve"> Para evitar que haya valores con números muy altos que sean más relevantes que los bajos, se aplica posteriormente MinMaxScaler. Esta clase escala cada valor a un rango de nuestra elección. Poniendo un rango entre valores pequeños, se </w:t>
      </w:r>
      <w:r w:rsidR="002C076C">
        <w:rPr>
          <w:lang w:eastAsia="es-ES"/>
        </w:rPr>
        <w:t>p</w:t>
      </w:r>
      <w:r w:rsidR="004A72F0">
        <w:rPr>
          <w:lang w:eastAsia="es-ES"/>
        </w:rPr>
        <w:t>retende reducir</w:t>
      </w:r>
      <w:r>
        <w:rPr>
          <w:lang w:eastAsia="es-ES"/>
        </w:rPr>
        <w:t xml:space="preserve"> el impacto de OrdinalEncoder sobre el modelo de agrupamiento.</w:t>
      </w:r>
    </w:p>
    <w:p w14:paraId="2954AB98" w14:textId="6DA3E390" w:rsidR="00647291" w:rsidRDefault="00E20BA6" w:rsidP="007322E0">
      <w:pPr>
        <w:rPr>
          <w:lang w:eastAsia="es-ES"/>
        </w:rPr>
      </w:pPr>
      <w:r>
        <w:rPr>
          <w:lang w:eastAsia="es-ES"/>
        </w:rPr>
        <w:t xml:space="preserve">El otro </w:t>
      </w:r>
      <w:r w:rsidR="00595340">
        <w:rPr>
          <w:lang w:eastAsia="es-ES"/>
        </w:rPr>
        <w:t xml:space="preserve">transformador </w:t>
      </w:r>
      <w:r w:rsidR="00241A16">
        <w:rPr>
          <w:lang w:eastAsia="es-ES"/>
        </w:rPr>
        <w:t xml:space="preserve">dentro de ColumnTransformer es un codificador binario, el cual se encarga de codificar </w:t>
      </w:r>
      <w:r w:rsidR="00515A3B">
        <w:rPr>
          <w:lang w:eastAsia="es-ES"/>
        </w:rPr>
        <w:t>las variables EntityType, Country y City.</w:t>
      </w:r>
    </w:p>
    <w:p w14:paraId="4656A274" w14:textId="1DC70A74" w:rsidR="002E16A0" w:rsidRDefault="009D3E3A" w:rsidP="009D3E3A">
      <w:pPr>
        <w:jc w:val="center"/>
        <w:rPr>
          <w:lang w:eastAsia="es-ES"/>
        </w:rPr>
      </w:pPr>
      <w:r>
        <w:rPr>
          <w:noProof/>
        </w:rPr>
        <w:drawing>
          <wp:inline distT="0" distB="0" distL="0" distR="0" wp14:anchorId="77E8CD31" wp14:editId="0FCA33A4">
            <wp:extent cx="5662246" cy="194356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2633" cy="1950565"/>
                    </a:xfrm>
                    <a:prstGeom prst="rect">
                      <a:avLst/>
                    </a:prstGeom>
                  </pic:spPr>
                </pic:pic>
              </a:graphicData>
            </a:graphic>
          </wp:inline>
        </w:drawing>
      </w:r>
    </w:p>
    <w:p w14:paraId="1F9CF835" w14:textId="2947F562" w:rsidR="00540F04" w:rsidRDefault="00540F04" w:rsidP="00540F04">
      <w:pPr>
        <w:pStyle w:val="Descripcin"/>
        <w:jc w:val="center"/>
        <w:rPr>
          <w:sz w:val="20"/>
          <w:szCs w:val="20"/>
        </w:rPr>
      </w:pPr>
      <w:r w:rsidRPr="000726AE">
        <w:rPr>
          <w:sz w:val="20"/>
          <w:szCs w:val="20"/>
        </w:rPr>
        <w:t xml:space="preserve">Figura </w:t>
      </w:r>
      <w:r>
        <w:rPr>
          <w:sz w:val="20"/>
          <w:szCs w:val="20"/>
        </w:rPr>
        <w:t>1</w:t>
      </w:r>
      <w:r>
        <w:rPr>
          <w:sz w:val="20"/>
          <w:szCs w:val="20"/>
        </w:rPr>
        <w:t>2</w:t>
      </w:r>
      <w:r w:rsidRPr="000726AE">
        <w:rPr>
          <w:sz w:val="20"/>
          <w:szCs w:val="20"/>
        </w:rPr>
        <w:t xml:space="preserve">: </w:t>
      </w:r>
      <w:r>
        <w:rPr>
          <w:sz w:val="20"/>
          <w:szCs w:val="20"/>
        </w:rPr>
        <w:t xml:space="preserve">Lógica del código </w:t>
      </w:r>
      <w:r w:rsidR="00E7168A">
        <w:rPr>
          <w:sz w:val="20"/>
          <w:szCs w:val="20"/>
        </w:rPr>
        <w:t xml:space="preserve">Python </w:t>
      </w:r>
      <w:r>
        <w:rPr>
          <w:sz w:val="20"/>
          <w:szCs w:val="20"/>
        </w:rPr>
        <w:t>de preprocesamiento</w:t>
      </w:r>
      <w:r w:rsidR="00691DE0">
        <w:rPr>
          <w:sz w:val="20"/>
          <w:szCs w:val="20"/>
        </w:rPr>
        <w:t xml:space="preserve"> del modelo 1.</w:t>
      </w:r>
    </w:p>
    <w:p w14:paraId="53C8BD4B" w14:textId="77777777" w:rsidR="00E93A03" w:rsidRDefault="00E93A03" w:rsidP="002C16D5">
      <w:pPr>
        <w:pStyle w:val="Subttulo"/>
      </w:pPr>
    </w:p>
    <w:p w14:paraId="1809E645" w14:textId="49238540" w:rsidR="002C16D5" w:rsidRDefault="00E93A03" w:rsidP="002C16D5">
      <w:pPr>
        <w:pStyle w:val="Subttulo"/>
        <w:rPr>
          <w:rStyle w:val="nfasis"/>
        </w:rPr>
      </w:pPr>
      <w:r w:rsidRPr="00E93A03">
        <w:rPr>
          <w:rStyle w:val="nfasis"/>
        </w:rPr>
        <w:t>Segundo paso (</w:t>
      </w:r>
      <w:r>
        <w:rPr>
          <w:rStyle w:val="nfasis"/>
        </w:rPr>
        <w:t>imputer)</w:t>
      </w:r>
    </w:p>
    <w:p w14:paraId="72BBD139" w14:textId="36C512B5" w:rsidR="00E93A03" w:rsidRDefault="00430551" w:rsidP="00E93A03">
      <w:r>
        <w:t xml:space="preserve">Se aplica un imputador simple que sustituye todos los </w:t>
      </w:r>
      <w:r w:rsidR="000E0765">
        <w:t>valores nulos por un cero.</w:t>
      </w:r>
    </w:p>
    <w:p w14:paraId="6EAC8EAE" w14:textId="3BB5804E" w:rsidR="000E0765" w:rsidRDefault="000E0765" w:rsidP="000E0765">
      <w:pPr>
        <w:pStyle w:val="Subttulo"/>
        <w:rPr>
          <w:rStyle w:val="nfasis"/>
        </w:rPr>
      </w:pPr>
      <w:r w:rsidRPr="000E0765">
        <w:rPr>
          <w:rStyle w:val="nfasis"/>
        </w:rPr>
        <w:t>Tercer</w:t>
      </w:r>
      <w:r w:rsidRPr="00E93A03">
        <w:rPr>
          <w:rStyle w:val="nfasis"/>
        </w:rPr>
        <w:t xml:space="preserve"> paso (</w:t>
      </w:r>
      <w:r w:rsidR="00DB13C7">
        <w:rPr>
          <w:rStyle w:val="nfasis"/>
        </w:rPr>
        <w:t>pca</w:t>
      </w:r>
      <w:r>
        <w:rPr>
          <w:rStyle w:val="nfasis"/>
        </w:rPr>
        <w:t>)</w:t>
      </w:r>
    </w:p>
    <w:p w14:paraId="3D081591" w14:textId="773A186B" w:rsidR="00DB13C7" w:rsidRDefault="00DB13C7" w:rsidP="00DB13C7">
      <w:r>
        <w:t xml:space="preserve">Se </w:t>
      </w:r>
      <w:r w:rsidR="001C3ECF">
        <w:t>aplica la clase MiniBatchSparsePCA</w:t>
      </w:r>
      <w:r w:rsidR="001E6AAA">
        <w:t xml:space="preserve"> para reducir la dimensionalidad a 3 variables.</w:t>
      </w:r>
    </w:p>
    <w:p w14:paraId="0AC7C75F" w14:textId="77777777" w:rsidR="001E6AAA" w:rsidRPr="00DB13C7" w:rsidRDefault="001E6AAA" w:rsidP="00DB13C7"/>
    <w:p w14:paraId="489D7204" w14:textId="0B540CEF" w:rsidR="00E7168A" w:rsidRPr="001E6AAA" w:rsidRDefault="002C16D5" w:rsidP="002C16D5">
      <w:pPr>
        <w:pStyle w:val="Subttulo"/>
        <w:rPr>
          <w:b/>
          <w:bCs/>
        </w:rPr>
      </w:pPr>
      <w:r w:rsidRPr="001E6AAA">
        <w:rPr>
          <w:b/>
          <w:bCs/>
        </w:rPr>
        <w:t>Agrupamiento</w:t>
      </w:r>
    </w:p>
    <w:p w14:paraId="26FFF920" w14:textId="308C49BA" w:rsidR="002C16D5" w:rsidRDefault="002C16D5" w:rsidP="002C16D5">
      <w:r>
        <w:t>El código de agrupamiento p</w:t>
      </w:r>
      <w:r w:rsidR="005F195F">
        <w:t>or el algoritmo K-Means para grupos de 2 a 7 aparece en la figura 13.</w:t>
      </w:r>
    </w:p>
    <w:p w14:paraId="10F537E5" w14:textId="227BD5FB" w:rsidR="00860BAA" w:rsidRDefault="003B47CA" w:rsidP="002C16D5">
      <w:r>
        <w:t>Se aplica un bucle for para pasarle al parámetro</w:t>
      </w:r>
      <w:r w:rsidRPr="003B47CA">
        <w:rPr>
          <w:i/>
          <w:iCs/>
        </w:rPr>
        <w:t xml:space="preserve"> n_clusters</w:t>
      </w:r>
      <w:r>
        <w:rPr>
          <w:i/>
          <w:iCs/>
        </w:rPr>
        <w:t xml:space="preserve"> </w:t>
      </w:r>
      <w:r>
        <w:t xml:space="preserve">los valores enteros de </w:t>
      </w:r>
      <w:r w:rsidR="00DF5A07">
        <w:t xml:space="preserve">2 a 7. También se calcula </w:t>
      </w:r>
      <w:r w:rsidR="00AE7BD7">
        <w:t>el valor de la silueta media para ca</w:t>
      </w:r>
      <w:r w:rsidR="00F10065">
        <w:t>da selección de grupos.</w:t>
      </w:r>
    </w:p>
    <w:p w14:paraId="03CCBC87" w14:textId="2C9C3438" w:rsidR="00C24441" w:rsidRDefault="003D34A2" w:rsidP="002C16D5">
      <w:r>
        <w:rPr>
          <w:noProof/>
        </w:rPr>
        <w:drawing>
          <wp:inline distT="0" distB="0" distL="0" distR="0" wp14:anchorId="7F8C051B" wp14:editId="348201A5">
            <wp:extent cx="5400040" cy="11861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186180"/>
                    </a:xfrm>
                    <a:prstGeom prst="rect">
                      <a:avLst/>
                    </a:prstGeom>
                  </pic:spPr>
                </pic:pic>
              </a:graphicData>
            </a:graphic>
          </wp:inline>
        </w:drawing>
      </w:r>
    </w:p>
    <w:p w14:paraId="0800F4D6" w14:textId="2DE44A51" w:rsidR="003D34A2" w:rsidRDefault="003D34A2" w:rsidP="003D34A2">
      <w:pPr>
        <w:pStyle w:val="Descripcin"/>
        <w:jc w:val="center"/>
        <w:rPr>
          <w:sz w:val="20"/>
          <w:szCs w:val="20"/>
        </w:rPr>
      </w:pPr>
      <w:r w:rsidRPr="000726AE">
        <w:rPr>
          <w:sz w:val="20"/>
          <w:szCs w:val="20"/>
        </w:rPr>
        <w:t xml:space="preserve">Figura </w:t>
      </w:r>
      <w:r>
        <w:rPr>
          <w:sz w:val="20"/>
          <w:szCs w:val="20"/>
        </w:rPr>
        <w:t>12</w:t>
      </w:r>
      <w:r w:rsidRPr="000726AE">
        <w:rPr>
          <w:sz w:val="20"/>
          <w:szCs w:val="20"/>
        </w:rPr>
        <w:t xml:space="preserve">: </w:t>
      </w:r>
      <w:r>
        <w:rPr>
          <w:sz w:val="20"/>
          <w:szCs w:val="20"/>
        </w:rPr>
        <w:t>C</w:t>
      </w:r>
      <w:r>
        <w:rPr>
          <w:sz w:val="20"/>
          <w:szCs w:val="20"/>
        </w:rPr>
        <w:t xml:space="preserve">ódigo Python de </w:t>
      </w:r>
      <w:r>
        <w:rPr>
          <w:sz w:val="20"/>
          <w:szCs w:val="20"/>
        </w:rPr>
        <w:t>aplicación del algoritmo K-Means</w:t>
      </w:r>
      <w:r>
        <w:rPr>
          <w:sz w:val="20"/>
          <w:szCs w:val="20"/>
        </w:rPr>
        <w:t xml:space="preserve"> </w:t>
      </w:r>
      <w:r w:rsidR="000621C6">
        <w:rPr>
          <w:sz w:val="20"/>
          <w:szCs w:val="20"/>
        </w:rPr>
        <w:t>sobre los datos tras su preprocesamiento</w:t>
      </w:r>
      <w:r>
        <w:rPr>
          <w:sz w:val="20"/>
          <w:szCs w:val="20"/>
        </w:rPr>
        <w:t>.</w:t>
      </w:r>
    </w:p>
    <w:p w14:paraId="5D61B245" w14:textId="77777777" w:rsidR="003D34A2" w:rsidRDefault="003D34A2" w:rsidP="002C16D5"/>
    <w:p w14:paraId="2B0716E8" w14:textId="527E7A20" w:rsidR="00F50BD6" w:rsidRDefault="00566701" w:rsidP="00F50BD6">
      <w:r>
        <w:lastRenderedPageBreak/>
        <w:t>Los valores del coeficiente de silueta se llevan a una lista para su posterior representación gráfica</w:t>
      </w:r>
      <w:r w:rsidR="000F49A3">
        <w:t xml:space="preserve"> en la sección de Evaluación del Modelo.</w:t>
      </w:r>
    </w:p>
    <w:p w14:paraId="56B66510" w14:textId="77777777" w:rsidR="00F50BD6" w:rsidRPr="00DB13C7" w:rsidRDefault="00F50BD6" w:rsidP="00F50BD6"/>
    <w:p w14:paraId="2E500928" w14:textId="2C15CDC6" w:rsidR="00F50BD6" w:rsidRDefault="00F50BD6" w:rsidP="00F50BD6">
      <w:pPr>
        <w:pStyle w:val="Subttulo"/>
        <w:rPr>
          <w:b/>
          <w:bCs/>
        </w:rPr>
      </w:pPr>
      <w:r>
        <w:rPr>
          <w:b/>
          <w:bCs/>
        </w:rPr>
        <w:t>Evaluación del modelo</w:t>
      </w:r>
    </w:p>
    <w:p w14:paraId="5B83E67E" w14:textId="3FC2AFE7" w:rsidR="004E61FB" w:rsidRPr="004E61FB" w:rsidRDefault="004E61FB" w:rsidP="004E61FB">
      <w:r>
        <w:t xml:space="preserve">Una vez aplicado el algoritmo K-Means, se </w:t>
      </w:r>
      <w:r w:rsidR="00A105B1">
        <w:t xml:space="preserve">crean representaciones gráficas a partir </w:t>
      </w:r>
      <w:r w:rsidR="00130392">
        <w:t xml:space="preserve">de los datos recopilados para entender mejor el modelo </w:t>
      </w:r>
      <w:r w:rsidR="002B7BC7">
        <w:t>y poder evaluar su calidad.</w:t>
      </w:r>
    </w:p>
    <w:p w14:paraId="21844649" w14:textId="3696B2F2" w:rsidR="00F50BD6" w:rsidRPr="00F50BD6" w:rsidRDefault="00F50BD6" w:rsidP="00F50BD6"/>
    <w:p w14:paraId="621B5408" w14:textId="6B27BD84" w:rsidR="00F50BD6" w:rsidRPr="00F50BD6" w:rsidRDefault="00F50BD6" w:rsidP="00F50BD6">
      <w:pPr>
        <w:rPr>
          <w:lang w:eastAsia="es-ES"/>
        </w:rPr>
      </w:pPr>
    </w:p>
    <w:p w14:paraId="08C11EF0" w14:textId="77777777" w:rsidR="004A72F0" w:rsidRPr="00334CCA" w:rsidRDefault="004A72F0" w:rsidP="007322E0">
      <w:pPr>
        <w:rPr>
          <w:lang w:eastAsia="es-ES"/>
        </w:rPr>
      </w:pPr>
    </w:p>
    <w:p w14:paraId="4903B397" w14:textId="77777777" w:rsidR="00271B8E" w:rsidRPr="00271B8E" w:rsidRDefault="00271B8E" w:rsidP="00271B8E">
      <w:pPr>
        <w:rPr>
          <w:lang w:eastAsia="es-ES"/>
        </w:rPr>
      </w:pPr>
    </w:p>
    <w:p w14:paraId="42EEE989" w14:textId="77777777" w:rsidR="00837C9E" w:rsidRDefault="00837C9E" w:rsidP="00837C9E">
      <w:pPr>
        <w:pStyle w:val="Ttulo1"/>
      </w:pPr>
      <w:bookmarkStart w:id="35" w:name="_Toc112849769"/>
      <w:r>
        <w:t>CONCLUSIONES Y FUTURAS LÍNEAS DE TRABAJO</w:t>
      </w:r>
      <w:bookmarkEnd w:id="35"/>
    </w:p>
    <w:p w14:paraId="6282100C" w14:textId="77777777" w:rsidR="00837C9E" w:rsidRDefault="00837C9E" w:rsidP="00837C9E">
      <w:pPr>
        <w:pStyle w:val="Sinespaciado"/>
        <w:jc w:val="both"/>
      </w:pPr>
    </w:p>
    <w:p w14:paraId="32AE900D" w14:textId="77777777" w:rsidR="00837C9E" w:rsidRDefault="00837C9E" w:rsidP="00837C9E">
      <w:pPr>
        <w:pStyle w:val="Sinespaciado"/>
        <w:jc w:val="both"/>
      </w:pPr>
      <w:r>
        <w:t>Es más que conveniente terminar un trabajo con unas conclusiones que sirvan de colofón al mismo. Caben en ellas tus impresiones, o  destacar la importancia que tiene el tema, lo que has aprendido, o la trascendencia, etc.</w:t>
      </w:r>
    </w:p>
    <w:p w14:paraId="6DD90794" w14:textId="77777777" w:rsidR="00837C9E" w:rsidRDefault="00837C9E" w:rsidP="00837C9E">
      <w:pPr>
        <w:pStyle w:val="Sinespaciado"/>
        <w:jc w:val="both"/>
      </w:pPr>
      <w:r>
        <w:t>Además las conclusiones tienen que referirse siempre a los objetivos generales y específicos empleados.</w:t>
      </w:r>
    </w:p>
    <w:p w14:paraId="3A04B632" w14:textId="77777777" w:rsidR="00837C9E" w:rsidRDefault="00837C9E" w:rsidP="00837C9E">
      <w:pPr>
        <w:pStyle w:val="Sinespaciado"/>
        <w:jc w:val="both"/>
      </w:pPr>
      <w:r>
        <w:t>Es importante destacar en este apartado las líneas con las que se podría continuar el mismo.</w:t>
      </w:r>
    </w:p>
    <w:p w14:paraId="61CE78B3" w14:textId="77777777" w:rsidR="00837C9E" w:rsidRDefault="00837C9E" w:rsidP="00837C9E">
      <w:pPr>
        <w:pStyle w:val="Sinespaciado"/>
        <w:jc w:val="both"/>
      </w:pPr>
    </w:p>
    <w:p w14:paraId="7F646112" w14:textId="77777777" w:rsidR="00C60CC6" w:rsidRDefault="00C60CC6" w:rsidP="00AD7052">
      <w:pPr>
        <w:pStyle w:val="Prrafodelista"/>
        <w:numPr>
          <w:ilvl w:val="0"/>
          <w:numId w:val="10"/>
        </w:numPr>
        <w:rPr>
          <w:lang w:eastAsia="es-ES"/>
        </w:rPr>
      </w:pPr>
      <w:r w:rsidRPr="00F42402">
        <w:rPr>
          <w:highlight w:val="yellow"/>
          <w:lang w:eastAsia="es-ES"/>
        </w:rPr>
        <w:t>-COMENTAR EN CONCLUSIONES QUE LA TRADUCCION Y EL RESOLVEDOR DE MATCHES SON MUY LENTOS Y SE PLANTEÓ UTILIZAR SPARK PERO QUE HABRÍA QUE HABER CARGADO LOS SCRIPTS A RDD’S Y ADAPTAR LA LÓGICA DEL CÓDIGO AL DE LA APLICACIÓN DE BIG DATA.</w:t>
      </w:r>
      <w:r>
        <w:rPr>
          <w:lang w:eastAsia="es-ES"/>
        </w:rPr>
        <w:t xml:space="preserve"> </w:t>
      </w:r>
    </w:p>
    <w:p w14:paraId="48ECE7A6" w14:textId="77777777" w:rsidR="00C60CC6" w:rsidRDefault="00C60CC6" w:rsidP="00AD7052">
      <w:pPr>
        <w:pStyle w:val="Prrafodelista"/>
        <w:numPr>
          <w:ilvl w:val="0"/>
          <w:numId w:val="10"/>
        </w:numPr>
        <w:rPr>
          <w:lang w:eastAsia="es-ES"/>
        </w:rPr>
      </w:pPr>
      <w:r w:rsidRPr="00F42402">
        <w:rPr>
          <w:highlight w:val="yellow"/>
          <w:lang w:eastAsia="es-ES"/>
        </w:rPr>
        <w:t>-COMENTAR EN FUTURAS LÍNEAS DE TRABAJO COMO EL HABER TENIDO VARIABLES NUMÉRICAS HABRÍA PODIDO MEJORAS LAPOSIBILIDADES DE LOS MODELOS ML. LAS VARIABLES NUMÉRICAS PODRÍAN GENERARSE, POR EJEMPLO, A PARTIR DE LA LATITUD Y LONGITUD DE LA UBICACIÓN.</w:t>
      </w:r>
    </w:p>
    <w:p w14:paraId="48F95161" w14:textId="77777777" w:rsidR="00837C9E" w:rsidRDefault="00837C9E" w:rsidP="00837C9E">
      <w:pPr>
        <w:spacing w:after="0" w:line="240" w:lineRule="auto"/>
      </w:pPr>
      <w:r>
        <w:br w:type="page"/>
      </w:r>
    </w:p>
    <w:p w14:paraId="1FB3D4BA" w14:textId="77777777" w:rsidR="00837C9E" w:rsidRDefault="00837C9E" w:rsidP="00837C9E">
      <w:pPr>
        <w:pStyle w:val="Ttulo1"/>
        <w:numPr>
          <w:ilvl w:val="0"/>
          <w:numId w:val="0"/>
        </w:numPr>
      </w:pPr>
      <w:bookmarkStart w:id="36" w:name="_Toc112849770"/>
      <w:r>
        <w:lastRenderedPageBreak/>
        <w:t>ANEXOS</w:t>
      </w:r>
      <w:bookmarkEnd w:id="36"/>
    </w:p>
    <w:p w14:paraId="50F498EB" w14:textId="77777777" w:rsidR="00837C9E" w:rsidRDefault="00837C9E" w:rsidP="00837C9E">
      <w:pPr>
        <w:pStyle w:val="Sinespaciado"/>
        <w:jc w:val="both"/>
      </w:pPr>
    </w:p>
    <w:p w14:paraId="529B55CC" w14:textId="77777777" w:rsidR="00837C9E" w:rsidRDefault="00837C9E" w:rsidP="00837C9E">
      <w:pPr>
        <w:pStyle w:val="Sinespaciado"/>
        <w:jc w:val="both"/>
      </w:pPr>
      <w:r>
        <w:t>Sirven para incluir documentación complementaria (planos, circuitos, códigos, especificaciones, hojas características, fichas explicativas, etc.)</w:t>
      </w:r>
    </w:p>
    <w:p w14:paraId="2C375890" w14:textId="77777777" w:rsidR="00837C9E" w:rsidRDefault="00837C9E" w:rsidP="00837C9E">
      <w:pPr>
        <w:pStyle w:val="Sinespaciado"/>
        <w:jc w:val="both"/>
      </w:pPr>
    </w:p>
    <w:p w14:paraId="624D63E7" w14:textId="77777777" w:rsidR="00837C9E" w:rsidRDefault="00837C9E" w:rsidP="00837C9E">
      <w:pPr>
        <w:pStyle w:val="Sinespaciado"/>
        <w:jc w:val="both"/>
      </w:pPr>
      <w:r>
        <w:t>Eso sí, cada comentario en una página independiente. Y ES QUE LOS ANEXOS SE ORGANIZAN ASÍ: CADA DOCUMENTO EN UNA PÁGINA INDEPENDIENTE.</w:t>
      </w:r>
    </w:p>
    <w:p w14:paraId="4DFE7BB8" w14:textId="77777777" w:rsidR="00837C9E" w:rsidRDefault="00837C9E" w:rsidP="00837C9E">
      <w:pPr>
        <w:pStyle w:val="Sinespaciado"/>
        <w:jc w:val="both"/>
      </w:pPr>
    </w:p>
    <w:p w14:paraId="36DD23C7" w14:textId="77777777" w:rsidR="00837C9E" w:rsidRDefault="00837C9E" w:rsidP="00837C9E">
      <w:pPr>
        <w:pStyle w:val="Sinespaciado"/>
        <w:jc w:val="both"/>
      </w:pPr>
    </w:p>
    <w:p w14:paraId="5CB24C47" w14:textId="77777777" w:rsidR="00837C9E" w:rsidRDefault="00837C9E" w:rsidP="00837C9E">
      <w:pPr>
        <w:pStyle w:val="Sinespaciado"/>
        <w:jc w:val="both"/>
      </w:pPr>
    </w:p>
    <w:p w14:paraId="3F252878" w14:textId="77777777" w:rsidR="00837C9E" w:rsidRDefault="00837C9E" w:rsidP="00837C9E">
      <w:pPr>
        <w:spacing w:after="0" w:line="240" w:lineRule="auto"/>
        <w:rPr>
          <w:sz w:val="44"/>
          <w:szCs w:val="44"/>
          <w:lang w:eastAsia="es-ES"/>
        </w:rPr>
      </w:pPr>
      <w:r>
        <w:rPr>
          <w:lang w:eastAsia="es-ES"/>
        </w:rPr>
        <w:br w:type="page"/>
      </w:r>
    </w:p>
    <w:p w14:paraId="0F8E53EC" w14:textId="46DFDEB7" w:rsidR="00837C9E" w:rsidRDefault="00837C9E" w:rsidP="00837C9E">
      <w:pPr>
        <w:pStyle w:val="Ttulo1"/>
        <w:numPr>
          <w:ilvl w:val="0"/>
          <w:numId w:val="0"/>
        </w:numPr>
      </w:pPr>
      <w:bookmarkStart w:id="37" w:name="_Toc112849771"/>
      <w:r>
        <w:rPr>
          <w:lang w:eastAsia="es-ES"/>
        </w:rPr>
        <w:lastRenderedPageBreak/>
        <w:t>PRESUPUESTO</w:t>
      </w:r>
      <w:r w:rsidR="00E708F6">
        <w:rPr>
          <w:lang w:eastAsia="es-ES"/>
        </w:rPr>
        <w:t xml:space="preserve"> Y TIEMPO</w:t>
      </w:r>
      <w:bookmarkEnd w:id="37"/>
    </w:p>
    <w:p w14:paraId="62362D6B" w14:textId="77777777" w:rsidR="00837C9E" w:rsidRDefault="00837C9E" w:rsidP="00837C9E">
      <w:pPr>
        <w:pStyle w:val="Sinespaciado"/>
        <w:jc w:val="both"/>
      </w:pPr>
    </w:p>
    <w:p w14:paraId="7094FD04" w14:textId="77777777" w:rsidR="00837C9E" w:rsidRDefault="00837C9E" w:rsidP="00837C9E">
      <w:pPr>
        <w:pStyle w:val="Sinespaciado"/>
        <w:jc w:val="both"/>
      </w:pPr>
    </w:p>
    <w:p w14:paraId="1F41954F" w14:textId="5B520F1C" w:rsidR="00DF5A9A" w:rsidRDefault="00E708F6" w:rsidP="00837C9E">
      <w:pPr>
        <w:pStyle w:val="Sinespaciado"/>
        <w:jc w:val="both"/>
        <w:rPr>
          <w:rFonts w:asciiTheme="minorHAnsi" w:hAnsiTheme="minorHAnsi" w:cstheme="minorHAnsi"/>
          <w:szCs w:val="24"/>
          <w:lang w:eastAsia="es-ES"/>
        </w:rPr>
      </w:pPr>
      <w:r>
        <w:rPr>
          <w:rFonts w:asciiTheme="minorHAnsi" w:hAnsiTheme="minorHAnsi" w:cstheme="minorHAnsi"/>
          <w:szCs w:val="24"/>
          <w:lang w:eastAsia="es-ES"/>
        </w:rPr>
        <w:t xml:space="preserve">Las herramientas de software empleadas en este trabajo son open source. Para generar el código, tanto el lenguaje de programación (Python) como </w:t>
      </w:r>
      <w:r w:rsidR="008E2C58">
        <w:rPr>
          <w:rFonts w:asciiTheme="minorHAnsi" w:hAnsiTheme="minorHAnsi" w:cstheme="minorHAnsi"/>
          <w:szCs w:val="24"/>
          <w:lang w:eastAsia="es-ES"/>
        </w:rPr>
        <w:t>el entorno de desarrollo integrado o IDE (Jupyter Notebook) están disponibles a través de la web de forma gratuita.</w:t>
      </w:r>
      <w:r w:rsidR="008E1367">
        <w:rPr>
          <w:rFonts w:asciiTheme="minorHAnsi" w:hAnsiTheme="minorHAnsi" w:cstheme="minorHAnsi"/>
          <w:szCs w:val="24"/>
          <w:lang w:eastAsia="es-ES"/>
        </w:rPr>
        <w:t xml:space="preserve"> La herramienta de visualización e inteligencia empresarial empleada (PowerBI) ha sido utilizada en su versión gratuita.</w:t>
      </w:r>
    </w:p>
    <w:p w14:paraId="39CA5A12" w14:textId="77777777" w:rsidR="00DF5A9A" w:rsidRDefault="00DF5A9A" w:rsidP="00837C9E">
      <w:pPr>
        <w:pStyle w:val="Sinespaciado"/>
        <w:jc w:val="both"/>
        <w:rPr>
          <w:rFonts w:asciiTheme="minorHAnsi" w:hAnsiTheme="minorHAnsi" w:cstheme="minorHAnsi"/>
          <w:szCs w:val="24"/>
          <w:lang w:eastAsia="es-ES"/>
        </w:rPr>
      </w:pPr>
    </w:p>
    <w:p w14:paraId="167CC7A7" w14:textId="73A956AE" w:rsidR="00837C9E" w:rsidRDefault="00DF5A9A" w:rsidP="00837C9E">
      <w:pPr>
        <w:pStyle w:val="Sinespaciado"/>
        <w:jc w:val="both"/>
        <w:rPr>
          <w:rFonts w:asciiTheme="minorHAnsi" w:hAnsiTheme="minorHAnsi" w:cstheme="minorHAnsi"/>
          <w:szCs w:val="24"/>
          <w:lang w:eastAsia="es-ES"/>
        </w:rPr>
      </w:pPr>
      <w:r>
        <w:rPr>
          <w:rFonts w:asciiTheme="minorHAnsi" w:hAnsiTheme="minorHAnsi" w:cstheme="minorHAnsi"/>
          <w:szCs w:val="24"/>
          <w:lang w:eastAsia="es-ES"/>
        </w:rPr>
        <w:t xml:space="preserve">También se hizo uso de un traductor en línea (DeepL) para el cual </w:t>
      </w:r>
      <w:r w:rsidR="00521867">
        <w:rPr>
          <w:rFonts w:asciiTheme="minorHAnsi" w:hAnsiTheme="minorHAnsi" w:cstheme="minorHAnsi"/>
          <w:szCs w:val="24"/>
          <w:lang w:eastAsia="es-ES"/>
        </w:rPr>
        <w:t>el acceso a la API tenía una opción gratuita. Esta opción para el traductor solo permite ejecutar una traducción de</w:t>
      </w:r>
      <w:r w:rsidR="00E62DE4">
        <w:rPr>
          <w:rFonts w:asciiTheme="minorHAnsi" w:hAnsiTheme="minorHAnsi" w:cstheme="minorHAnsi"/>
          <w:szCs w:val="24"/>
          <w:lang w:eastAsia="es-ES"/>
        </w:rPr>
        <w:t xml:space="preserve"> la</w:t>
      </w:r>
      <w:r w:rsidR="009D7E31">
        <w:rPr>
          <w:rFonts w:asciiTheme="minorHAnsi" w:hAnsiTheme="minorHAnsi" w:cstheme="minorHAnsi"/>
          <w:szCs w:val="24"/>
          <w:lang w:eastAsia="es-ES"/>
        </w:rPr>
        <w:t xml:space="preserve"> tabla</w:t>
      </w:r>
      <w:r w:rsidR="00521867">
        <w:rPr>
          <w:rFonts w:asciiTheme="minorHAnsi" w:hAnsiTheme="minorHAnsi" w:cstheme="minorHAnsi"/>
          <w:szCs w:val="24"/>
          <w:lang w:eastAsia="es-ES"/>
        </w:rPr>
        <w:t xml:space="preserve"> al mes antes de que se agoten la cantidad de caracteres mensuales. De modo</w:t>
      </w:r>
      <w:r w:rsidR="008E0184">
        <w:rPr>
          <w:rFonts w:asciiTheme="minorHAnsi" w:hAnsiTheme="minorHAnsi" w:cstheme="minorHAnsi"/>
          <w:szCs w:val="24"/>
          <w:lang w:eastAsia="es-ES"/>
        </w:rPr>
        <w:t xml:space="preserve"> que si se quiere ejecutar más de una traducción al mes hay que pagar </w:t>
      </w:r>
      <w:r w:rsidR="009D7E31">
        <w:rPr>
          <w:rFonts w:asciiTheme="minorHAnsi" w:hAnsiTheme="minorHAnsi" w:cstheme="minorHAnsi"/>
          <w:szCs w:val="24"/>
          <w:lang w:eastAsia="es-ES"/>
        </w:rPr>
        <w:t>aproximadamente</w:t>
      </w:r>
      <w:r w:rsidR="008E0184">
        <w:rPr>
          <w:rFonts w:asciiTheme="minorHAnsi" w:hAnsiTheme="minorHAnsi" w:cstheme="minorHAnsi"/>
          <w:szCs w:val="24"/>
          <w:lang w:eastAsia="es-ES"/>
        </w:rPr>
        <w:t xml:space="preserve"> </w:t>
      </w:r>
      <w:r w:rsidR="008E0184" w:rsidRPr="00270D8F">
        <w:rPr>
          <w:rFonts w:asciiTheme="minorHAnsi" w:hAnsiTheme="minorHAnsi" w:cstheme="minorHAnsi"/>
          <w:szCs w:val="24"/>
          <w:lang w:eastAsia="es-ES"/>
        </w:rPr>
        <w:t>7.50 € por cada nueva ejecución</w:t>
      </w:r>
      <w:r w:rsidR="009D7E31" w:rsidRPr="00270D8F">
        <w:rPr>
          <w:rFonts w:asciiTheme="minorHAnsi" w:hAnsiTheme="minorHAnsi" w:cstheme="minorHAnsi"/>
          <w:szCs w:val="24"/>
          <w:lang w:eastAsia="es-ES"/>
        </w:rPr>
        <w:t xml:space="preserve"> en el mismo mes</w:t>
      </w:r>
      <w:r w:rsidR="008E0184">
        <w:rPr>
          <w:rFonts w:asciiTheme="minorHAnsi" w:hAnsiTheme="minorHAnsi" w:cstheme="minorHAnsi"/>
          <w:szCs w:val="24"/>
          <w:lang w:eastAsia="es-ES"/>
        </w:rPr>
        <w:t>.</w:t>
      </w:r>
      <w:r w:rsidR="0001712C">
        <w:rPr>
          <w:rFonts w:asciiTheme="minorHAnsi" w:hAnsiTheme="minorHAnsi" w:cstheme="minorHAnsi"/>
          <w:szCs w:val="24"/>
          <w:lang w:eastAsia="es-ES"/>
        </w:rPr>
        <w:t xml:space="preserve"> </w:t>
      </w:r>
      <w:r w:rsidR="009D7E31">
        <w:rPr>
          <w:rFonts w:asciiTheme="minorHAnsi" w:hAnsiTheme="minorHAnsi" w:cstheme="minorHAnsi"/>
          <w:szCs w:val="24"/>
          <w:lang w:eastAsia="es-ES"/>
        </w:rPr>
        <w:t>La cantidad</w:t>
      </w:r>
      <w:r w:rsidR="008E1367">
        <w:rPr>
          <w:rFonts w:asciiTheme="minorHAnsi" w:hAnsiTheme="minorHAnsi" w:cstheme="minorHAnsi"/>
          <w:szCs w:val="24"/>
          <w:lang w:eastAsia="es-ES"/>
        </w:rPr>
        <w:t xml:space="preserve"> exacta</w:t>
      </w:r>
      <w:r w:rsidR="009D7E31">
        <w:rPr>
          <w:rFonts w:asciiTheme="minorHAnsi" w:hAnsiTheme="minorHAnsi" w:cstheme="minorHAnsi"/>
          <w:szCs w:val="24"/>
          <w:lang w:eastAsia="es-ES"/>
        </w:rPr>
        <w:t xml:space="preserve"> a pagar dependerá de la cantidad de sancionados que haya en la tabla en el momento de la traducción. Como es un servicio bajo demanda, a más sancionados habrá más cantidad de caracteres y el precio será mayor. </w:t>
      </w:r>
    </w:p>
    <w:p w14:paraId="426F3876" w14:textId="3FD5EC65" w:rsidR="001762AE" w:rsidRDefault="001762AE" w:rsidP="00837C9E">
      <w:pPr>
        <w:pStyle w:val="Sinespaciado"/>
        <w:jc w:val="both"/>
        <w:rPr>
          <w:rFonts w:asciiTheme="minorHAnsi" w:hAnsiTheme="minorHAnsi" w:cstheme="minorHAnsi"/>
          <w:szCs w:val="24"/>
          <w:lang w:eastAsia="es-ES"/>
        </w:rPr>
      </w:pPr>
    </w:p>
    <w:p w14:paraId="0CDABD41" w14:textId="12D96B03" w:rsidR="001762AE" w:rsidRDefault="00231FF1" w:rsidP="00837C9E">
      <w:pPr>
        <w:pStyle w:val="Sinespaciado"/>
        <w:jc w:val="both"/>
        <w:rPr>
          <w:rFonts w:asciiTheme="minorHAnsi" w:hAnsiTheme="minorHAnsi" w:cstheme="minorHAnsi"/>
          <w:szCs w:val="24"/>
          <w:lang w:eastAsia="es-ES"/>
        </w:rPr>
      </w:pPr>
      <w:r>
        <w:rPr>
          <w:rFonts w:asciiTheme="minorHAnsi" w:hAnsiTheme="minorHAnsi" w:cstheme="minorHAnsi"/>
          <w:szCs w:val="24"/>
          <w:lang w:eastAsia="es-ES"/>
        </w:rPr>
        <w:t>H</w:t>
      </w:r>
      <w:r w:rsidR="001762AE">
        <w:rPr>
          <w:rFonts w:asciiTheme="minorHAnsi" w:hAnsiTheme="minorHAnsi" w:cstheme="minorHAnsi"/>
          <w:szCs w:val="24"/>
          <w:lang w:eastAsia="es-ES"/>
        </w:rPr>
        <w:t>ay que tener en cuenta la inversión inicial en un ordenador con la capacidad de cómputo necesaria y un sistema operativo que permita la instalación de las últimas versiones de las aplicaciones utilizadas.</w:t>
      </w:r>
      <w:r w:rsidR="003F7169">
        <w:rPr>
          <w:rFonts w:asciiTheme="minorHAnsi" w:hAnsiTheme="minorHAnsi" w:cstheme="minorHAnsi"/>
          <w:szCs w:val="24"/>
          <w:lang w:eastAsia="es-ES"/>
        </w:rPr>
        <w:t xml:space="preserve"> También es necesario el acceso a internet para poder actualizar las tablas periódicamente.</w:t>
      </w:r>
    </w:p>
    <w:p w14:paraId="39EAFAB4" w14:textId="06A0901B" w:rsidR="003F7169" w:rsidRDefault="003F7169" w:rsidP="00837C9E">
      <w:pPr>
        <w:pStyle w:val="Sinespaciado"/>
        <w:jc w:val="both"/>
        <w:rPr>
          <w:rFonts w:asciiTheme="minorHAnsi" w:hAnsiTheme="minorHAnsi" w:cstheme="minorHAnsi"/>
          <w:szCs w:val="24"/>
          <w:lang w:eastAsia="es-ES"/>
        </w:rPr>
      </w:pPr>
    </w:p>
    <w:tbl>
      <w:tblPr>
        <w:tblStyle w:val="Tabladelista7concolores"/>
        <w:tblW w:w="0" w:type="auto"/>
        <w:tblLayout w:type="fixed"/>
        <w:tblLook w:val="04A0" w:firstRow="1" w:lastRow="0" w:firstColumn="1" w:lastColumn="0" w:noHBand="0" w:noVBand="1"/>
      </w:tblPr>
      <w:tblGrid>
        <w:gridCol w:w="2694"/>
        <w:gridCol w:w="1559"/>
        <w:gridCol w:w="2120"/>
        <w:gridCol w:w="1153"/>
        <w:gridCol w:w="978"/>
      </w:tblGrid>
      <w:tr w:rsidR="00232085" w14:paraId="074F0873" w14:textId="17CB87EC" w:rsidTr="00180789">
        <w:trPr>
          <w:cnfStyle w:val="100000000000" w:firstRow="1" w:lastRow="0" w:firstColumn="0" w:lastColumn="0" w:oddVBand="0" w:evenVBand="0" w:oddHBand="0" w:evenHBand="0" w:firstRowFirstColumn="0" w:firstRowLastColumn="0" w:lastRowFirstColumn="0" w:lastRowLastColumn="0"/>
          <w:trHeight w:val="481"/>
        </w:trPr>
        <w:tc>
          <w:tcPr>
            <w:cnfStyle w:val="001000000100" w:firstRow="0" w:lastRow="0" w:firstColumn="1" w:lastColumn="0" w:oddVBand="0" w:evenVBand="0" w:oddHBand="0" w:evenHBand="0" w:firstRowFirstColumn="1" w:firstRowLastColumn="0" w:lastRowFirstColumn="0" w:lastRowLastColumn="0"/>
            <w:tcW w:w="2694" w:type="dxa"/>
          </w:tcPr>
          <w:p w14:paraId="7138BA98" w14:textId="77777777" w:rsidR="00232085" w:rsidRDefault="00232085" w:rsidP="00837C9E">
            <w:pPr>
              <w:pStyle w:val="Sinespaciado"/>
              <w:jc w:val="both"/>
              <w:rPr>
                <w:rFonts w:asciiTheme="minorHAnsi" w:hAnsiTheme="minorHAnsi" w:cstheme="minorHAnsi"/>
                <w:szCs w:val="24"/>
                <w:lang w:eastAsia="es-ES"/>
              </w:rPr>
            </w:pPr>
          </w:p>
        </w:tc>
        <w:tc>
          <w:tcPr>
            <w:tcW w:w="1559" w:type="dxa"/>
          </w:tcPr>
          <w:p w14:paraId="285B5560" w14:textId="1A6E9719" w:rsidR="00232085" w:rsidRPr="00232085" w:rsidRDefault="00232085" w:rsidP="00837C9E">
            <w:pPr>
              <w:pStyle w:val="Sinespaciad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Cs w:val="24"/>
                <w:lang w:eastAsia="es-ES"/>
              </w:rPr>
            </w:pPr>
            <w:r w:rsidRPr="00232085">
              <w:rPr>
                <w:rFonts w:asciiTheme="minorHAnsi" w:hAnsiTheme="minorHAnsi" w:cstheme="minorHAnsi"/>
                <w:i w:val="0"/>
                <w:iCs w:val="0"/>
                <w:szCs w:val="24"/>
                <w:lang w:eastAsia="es-ES"/>
              </w:rPr>
              <w:t>Descripción</w:t>
            </w:r>
          </w:p>
        </w:tc>
        <w:tc>
          <w:tcPr>
            <w:tcW w:w="2120" w:type="dxa"/>
          </w:tcPr>
          <w:p w14:paraId="52E71CF7" w14:textId="37C8943E" w:rsidR="00232085" w:rsidRPr="00232085" w:rsidRDefault="00232085" w:rsidP="00180789">
            <w:pPr>
              <w:pStyle w:val="Sinespaciad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Cs w:val="24"/>
                <w:lang w:eastAsia="es-ES"/>
              </w:rPr>
            </w:pPr>
            <w:r w:rsidRPr="00232085">
              <w:rPr>
                <w:rFonts w:asciiTheme="minorHAnsi" w:hAnsiTheme="minorHAnsi" w:cstheme="minorHAnsi"/>
                <w:i w:val="0"/>
                <w:iCs w:val="0"/>
                <w:szCs w:val="24"/>
                <w:lang w:eastAsia="es-ES"/>
              </w:rPr>
              <w:t>Presupuesto</w:t>
            </w:r>
          </w:p>
        </w:tc>
        <w:tc>
          <w:tcPr>
            <w:tcW w:w="1153" w:type="dxa"/>
          </w:tcPr>
          <w:p w14:paraId="762A2366" w14:textId="3F86D8B3" w:rsidR="00232085" w:rsidRPr="00232085" w:rsidRDefault="00232085" w:rsidP="00180789">
            <w:pPr>
              <w:pStyle w:val="Sinespaciad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val="0"/>
                <w:szCs w:val="24"/>
                <w:lang w:eastAsia="es-ES"/>
              </w:rPr>
            </w:pPr>
            <w:r w:rsidRPr="00232085">
              <w:rPr>
                <w:rFonts w:asciiTheme="minorHAnsi" w:hAnsiTheme="minorHAnsi" w:cstheme="minorHAnsi"/>
                <w:i w:val="0"/>
                <w:iCs w:val="0"/>
                <w:szCs w:val="24"/>
                <w:lang w:eastAsia="es-ES"/>
              </w:rPr>
              <w:t>Opcional</w:t>
            </w:r>
          </w:p>
        </w:tc>
        <w:tc>
          <w:tcPr>
            <w:tcW w:w="978" w:type="dxa"/>
          </w:tcPr>
          <w:p w14:paraId="499D08E0" w14:textId="77777777" w:rsidR="00232085" w:rsidRDefault="00232085" w:rsidP="00837C9E">
            <w:pPr>
              <w:pStyle w:val="Sinespaciad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r>
      <w:tr w:rsidR="00232085" w14:paraId="2C8DFE2D" w14:textId="286A46ED" w:rsidTr="00EE44F8">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694" w:type="dxa"/>
          </w:tcPr>
          <w:p w14:paraId="219F0C33" w14:textId="77777777" w:rsidR="00EE44F8" w:rsidRDefault="00EE44F8" w:rsidP="00232085">
            <w:pPr>
              <w:pStyle w:val="Sinespaciado"/>
              <w:jc w:val="center"/>
              <w:rPr>
                <w:rFonts w:asciiTheme="minorHAnsi" w:hAnsiTheme="minorHAnsi" w:cstheme="minorHAnsi"/>
                <w:szCs w:val="24"/>
                <w:lang w:eastAsia="es-ES"/>
              </w:rPr>
            </w:pPr>
          </w:p>
          <w:p w14:paraId="5BE08C67" w14:textId="2488728B" w:rsidR="00232085" w:rsidRDefault="00232085" w:rsidP="00232085">
            <w:pPr>
              <w:pStyle w:val="Sinespaciado"/>
              <w:jc w:val="center"/>
              <w:rPr>
                <w:rFonts w:asciiTheme="minorHAnsi" w:hAnsiTheme="minorHAnsi" w:cstheme="minorHAnsi"/>
                <w:szCs w:val="24"/>
                <w:lang w:eastAsia="es-ES"/>
              </w:rPr>
            </w:pPr>
            <w:r>
              <w:rPr>
                <w:rFonts w:asciiTheme="minorHAnsi" w:hAnsiTheme="minorHAnsi" w:cstheme="minorHAnsi"/>
                <w:i w:val="0"/>
                <w:iCs w:val="0"/>
                <w:szCs w:val="24"/>
                <w:lang w:eastAsia="es-ES"/>
              </w:rPr>
              <w:t>Gastos de Capital</w:t>
            </w:r>
          </w:p>
          <w:p w14:paraId="7E03D9A6" w14:textId="4428C6B4" w:rsidR="00232085" w:rsidRPr="00232085" w:rsidRDefault="00232085" w:rsidP="00232085">
            <w:pPr>
              <w:pStyle w:val="Sinespaciado"/>
              <w:jc w:val="center"/>
              <w:rPr>
                <w:rFonts w:asciiTheme="minorHAnsi" w:hAnsiTheme="minorHAnsi" w:cstheme="minorHAnsi"/>
                <w:i w:val="0"/>
                <w:iCs w:val="0"/>
                <w:szCs w:val="24"/>
                <w:lang w:eastAsia="es-ES"/>
              </w:rPr>
            </w:pPr>
            <w:r>
              <w:rPr>
                <w:rFonts w:asciiTheme="minorHAnsi" w:hAnsiTheme="minorHAnsi" w:cstheme="minorHAnsi"/>
                <w:i w:val="0"/>
                <w:iCs w:val="0"/>
                <w:szCs w:val="24"/>
                <w:lang w:eastAsia="es-ES"/>
              </w:rPr>
              <w:t>(CAPEX)</w:t>
            </w:r>
          </w:p>
        </w:tc>
        <w:tc>
          <w:tcPr>
            <w:tcW w:w="1559" w:type="dxa"/>
          </w:tcPr>
          <w:p w14:paraId="35AF2D4C"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74C1A625" w14:textId="2BFA77F7" w:rsidR="00232085" w:rsidRDefault="00180789"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Ordenador personal</w:t>
            </w:r>
          </w:p>
        </w:tc>
        <w:tc>
          <w:tcPr>
            <w:tcW w:w="2120" w:type="dxa"/>
          </w:tcPr>
          <w:p w14:paraId="1D540D6E"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440FC88F" w14:textId="3EB69AAC" w:rsidR="00180789" w:rsidRDefault="00AB771F"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 xml:space="preserve">      </w:t>
            </w:r>
            <w:r w:rsidR="00EE44F8">
              <w:rPr>
                <w:rFonts w:asciiTheme="minorHAnsi" w:hAnsiTheme="minorHAnsi" w:cstheme="minorHAnsi"/>
                <w:szCs w:val="24"/>
                <w:lang w:eastAsia="es-ES"/>
              </w:rPr>
              <w:t>205</w:t>
            </w:r>
            <w:r w:rsidR="00180789">
              <w:rPr>
                <w:rFonts w:asciiTheme="minorHAnsi" w:hAnsiTheme="minorHAnsi" w:cstheme="minorHAnsi"/>
                <w:szCs w:val="24"/>
                <w:lang w:eastAsia="es-ES"/>
              </w:rPr>
              <w:t xml:space="preserve"> – 1100 €</w:t>
            </w:r>
          </w:p>
        </w:tc>
        <w:tc>
          <w:tcPr>
            <w:tcW w:w="1153" w:type="dxa"/>
          </w:tcPr>
          <w:p w14:paraId="213273D4"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102FCBDD" w14:textId="696545A7" w:rsidR="00180789" w:rsidRDefault="00AB771F"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 xml:space="preserve"> </w:t>
            </w:r>
            <w:r w:rsidR="00180789">
              <w:rPr>
                <w:rFonts w:asciiTheme="minorHAnsi" w:hAnsiTheme="minorHAnsi" w:cstheme="minorHAnsi"/>
                <w:szCs w:val="24"/>
                <w:lang w:eastAsia="es-ES"/>
              </w:rPr>
              <w:t>No</w:t>
            </w:r>
          </w:p>
        </w:tc>
        <w:tc>
          <w:tcPr>
            <w:tcW w:w="978" w:type="dxa"/>
          </w:tcPr>
          <w:p w14:paraId="14ACA7FE"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tc>
      </w:tr>
      <w:tr w:rsidR="00232085" w14:paraId="3EB10A16" w14:textId="3EB5726C" w:rsidTr="00EE44F8">
        <w:trPr>
          <w:trHeight w:val="277"/>
        </w:trPr>
        <w:tc>
          <w:tcPr>
            <w:cnfStyle w:val="001000000000" w:firstRow="0" w:lastRow="0" w:firstColumn="1" w:lastColumn="0" w:oddVBand="0" w:evenVBand="0" w:oddHBand="0" w:evenHBand="0" w:firstRowFirstColumn="0" w:firstRowLastColumn="0" w:lastRowFirstColumn="0" w:lastRowLastColumn="0"/>
            <w:tcW w:w="2694" w:type="dxa"/>
          </w:tcPr>
          <w:p w14:paraId="681A70DB" w14:textId="77777777" w:rsidR="00232085" w:rsidRDefault="00232085" w:rsidP="00232085">
            <w:pPr>
              <w:pStyle w:val="Sinespaciado"/>
              <w:jc w:val="center"/>
              <w:rPr>
                <w:rFonts w:asciiTheme="minorHAnsi" w:hAnsiTheme="minorHAnsi" w:cstheme="minorHAnsi"/>
                <w:i w:val="0"/>
                <w:iCs w:val="0"/>
                <w:szCs w:val="24"/>
                <w:lang w:eastAsia="es-ES"/>
              </w:rPr>
            </w:pPr>
          </w:p>
        </w:tc>
        <w:tc>
          <w:tcPr>
            <w:tcW w:w="1559" w:type="dxa"/>
          </w:tcPr>
          <w:p w14:paraId="59687818"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c>
          <w:tcPr>
            <w:tcW w:w="2120" w:type="dxa"/>
          </w:tcPr>
          <w:p w14:paraId="17D41833"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c>
          <w:tcPr>
            <w:tcW w:w="1153" w:type="dxa"/>
          </w:tcPr>
          <w:p w14:paraId="51F36716"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c>
          <w:tcPr>
            <w:tcW w:w="978" w:type="dxa"/>
          </w:tcPr>
          <w:p w14:paraId="01C68645"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r>
      <w:tr w:rsidR="00232085" w14:paraId="32778602" w14:textId="3819BF49" w:rsidTr="00EE44F8">
        <w:trPr>
          <w:cnfStyle w:val="000000100000" w:firstRow="0" w:lastRow="0" w:firstColumn="0" w:lastColumn="0" w:oddVBand="0" w:evenVBand="0" w:oddHBand="1" w:evenHBand="0" w:firstRowFirstColumn="0" w:firstRowLastColumn="0" w:lastRowFirstColumn="0" w:lastRowLastColumn="0"/>
          <w:trHeight w:val="1675"/>
        </w:trPr>
        <w:tc>
          <w:tcPr>
            <w:cnfStyle w:val="001000000000" w:firstRow="0" w:lastRow="0" w:firstColumn="1" w:lastColumn="0" w:oddVBand="0" w:evenVBand="0" w:oddHBand="0" w:evenHBand="0" w:firstRowFirstColumn="0" w:firstRowLastColumn="0" w:lastRowFirstColumn="0" w:lastRowLastColumn="0"/>
            <w:tcW w:w="2694" w:type="dxa"/>
          </w:tcPr>
          <w:p w14:paraId="6E7BD9FB" w14:textId="77777777" w:rsidR="00EE44F8" w:rsidRDefault="00232085" w:rsidP="00232085">
            <w:pPr>
              <w:pStyle w:val="Sinespaciado"/>
              <w:jc w:val="left"/>
              <w:rPr>
                <w:rFonts w:asciiTheme="minorHAnsi" w:hAnsiTheme="minorHAnsi" w:cstheme="minorHAnsi"/>
                <w:szCs w:val="24"/>
                <w:lang w:eastAsia="es-ES"/>
              </w:rPr>
            </w:pPr>
            <w:r>
              <w:rPr>
                <w:rFonts w:asciiTheme="minorHAnsi" w:hAnsiTheme="minorHAnsi" w:cstheme="minorHAnsi"/>
                <w:i w:val="0"/>
                <w:iCs w:val="0"/>
                <w:szCs w:val="24"/>
                <w:lang w:eastAsia="es-ES"/>
              </w:rPr>
              <w:t xml:space="preserve">  </w:t>
            </w:r>
          </w:p>
          <w:p w14:paraId="10A1A6CB" w14:textId="77777777" w:rsidR="00EE44F8" w:rsidRDefault="00EE44F8" w:rsidP="00232085">
            <w:pPr>
              <w:pStyle w:val="Sinespaciado"/>
              <w:jc w:val="left"/>
              <w:rPr>
                <w:rFonts w:asciiTheme="minorHAnsi" w:hAnsiTheme="minorHAnsi" w:cstheme="minorHAnsi"/>
                <w:szCs w:val="24"/>
                <w:lang w:eastAsia="es-ES"/>
              </w:rPr>
            </w:pPr>
          </w:p>
          <w:p w14:paraId="54E61DD4" w14:textId="20665398" w:rsidR="00232085" w:rsidRDefault="00232085" w:rsidP="00232085">
            <w:pPr>
              <w:pStyle w:val="Sinespaciado"/>
              <w:jc w:val="left"/>
              <w:rPr>
                <w:rFonts w:asciiTheme="minorHAnsi" w:hAnsiTheme="minorHAnsi" w:cstheme="minorHAnsi"/>
                <w:szCs w:val="24"/>
                <w:lang w:eastAsia="es-ES"/>
              </w:rPr>
            </w:pPr>
            <w:r>
              <w:rPr>
                <w:rFonts w:asciiTheme="minorHAnsi" w:hAnsiTheme="minorHAnsi" w:cstheme="minorHAnsi"/>
                <w:i w:val="0"/>
                <w:iCs w:val="0"/>
                <w:szCs w:val="24"/>
                <w:lang w:eastAsia="es-ES"/>
              </w:rPr>
              <w:t>Gastos de Operación</w:t>
            </w:r>
          </w:p>
          <w:p w14:paraId="1E2DE8A6" w14:textId="0BE13CA5" w:rsidR="00232085" w:rsidRDefault="00232085" w:rsidP="00232085">
            <w:pPr>
              <w:pStyle w:val="Sinespaciado"/>
              <w:jc w:val="center"/>
              <w:rPr>
                <w:rFonts w:asciiTheme="minorHAnsi" w:hAnsiTheme="minorHAnsi" w:cstheme="minorHAnsi"/>
                <w:i w:val="0"/>
                <w:iCs w:val="0"/>
                <w:szCs w:val="24"/>
                <w:lang w:eastAsia="es-ES"/>
              </w:rPr>
            </w:pPr>
            <w:r>
              <w:rPr>
                <w:rFonts w:asciiTheme="minorHAnsi" w:hAnsiTheme="minorHAnsi" w:cstheme="minorHAnsi"/>
                <w:i w:val="0"/>
                <w:iCs w:val="0"/>
                <w:szCs w:val="24"/>
                <w:lang w:eastAsia="es-ES"/>
              </w:rPr>
              <w:t>(OPEX)</w:t>
            </w:r>
          </w:p>
        </w:tc>
        <w:tc>
          <w:tcPr>
            <w:tcW w:w="1559" w:type="dxa"/>
          </w:tcPr>
          <w:p w14:paraId="0F14845B"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4E356187" w14:textId="29CE71B2" w:rsidR="00180789" w:rsidRDefault="00180789"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Suscripción DeepL API</w:t>
            </w:r>
            <w:r w:rsidR="00F4791B">
              <w:rPr>
                <w:rFonts w:asciiTheme="minorHAnsi" w:hAnsiTheme="minorHAnsi" w:cstheme="minorHAnsi"/>
                <w:szCs w:val="24"/>
                <w:lang w:eastAsia="es-ES"/>
              </w:rPr>
              <w:t xml:space="preserve"> Pro</w:t>
            </w:r>
          </w:p>
          <w:p w14:paraId="0DAE686B" w14:textId="77777777" w:rsidR="00EE44F8" w:rsidRDefault="00EE44F8"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6242EE36" w14:textId="67C23A56" w:rsidR="00EE44F8" w:rsidRDefault="00EE44F8"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Internet</w:t>
            </w:r>
          </w:p>
        </w:tc>
        <w:tc>
          <w:tcPr>
            <w:tcW w:w="2120" w:type="dxa"/>
          </w:tcPr>
          <w:p w14:paraId="69F48AAC"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6A21EF45" w14:textId="318F5706" w:rsidR="00EE44F8" w:rsidRDefault="00AB771F"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 xml:space="preserve">     </w:t>
            </w:r>
            <w:r w:rsidR="00EE44F8">
              <w:rPr>
                <w:rFonts w:asciiTheme="minorHAnsi" w:hAnsiTheme="minorHAnsi" w:cstheme="minorHAnsi"/>
                <w:szCs w:val="24"/>
                <w:lang w:eastAsia="es-ES"/>
              </w:rPr>
              <w:t>7.50 – 8.50 €/mes</w:t>
            </w:r>
          </w:p>
          <w:p w14:paraId="19EA2964" w14:textId="77777777" w:rsidR="00EE44F8" w:rsidRDefault="00EE44F8"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62E5B6E4" w14:textId="77777777" w:rsidR="00EE44F8" w:rsidRDefault="00EE44F8"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3CB97984" w14:textId="09A3BBB8" w:rsidR="00EE44F8" w:rsidRDefault="00AB771F"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 xml:space="preserve">     </w:t>
            </w:r>
            <w:r w:rsidR="00EE44F8">
              <w:rPr>
                <w:rFonts w:asciiTheme="minorHAnsi" w:hAnsiTheme="minorHAnsi" w:cstheme="minorHAnsi"/>
                <w:szCs w:val="24"/>
                <w:lang w:eastAsia="es-ES"/>
              </w:rPr>
              <w:t>31 – 33 €/mes</w:t>
            </w:r>
          </w:p>
        </w:tc>
        <w:tc>
          <w:tcPr>
            <w:tcW w:w="1153" w:type="dxa"/>
          </w:tcPr>
          <w:p w14:paraId="4F35CC24"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4F469F39" w14:textId="18CD206D" w:rsidR="00EE44F8" w:rsidRDefault="00AB771F"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 xml:space="preserve">  </w:t>
            </w:r>
            <w:r w:rsidR="00EE44F8">
              <w:rPr>
                <w:rFonts w:asciiTheme="minorHAnsi" w:hAnsiTheme="minorHAnsi" w:cstheme="minorHAnsi"/>
                <w:szCs w:val="24"/>
                <w:lang w:eastAsia="es-ES"/>
              </w:rPr>
              <w:t>Sí</w:t>
            </w:r>
          </w:p>
          <w:p w14:paraId="21475B06" w14:textId="77777777" w:rsidR="00EE44F8" w:rsidRDefault="00EE44F8"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2D1DEBDC" w14:textId="77777777" w:rsidR="00EE44F8" w:rsidRDefault="00EE44F8"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p w14:paraId="4ECC3288" w14:textId="0CA31AF5" w:rsidR="00EE44F8" w:rsidRDefault="00AB771F"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r>
              <w:rPr>
                <w:rFonts w:asciiTheme="minorHAnsi" w:hAnsiTheme="minorHAnsi" w:cstheme="minorHAnsi"/>
                <w:szCs w:val="24"/>
                <w:lang w:eastAsia="es-ES"/>
              </w:rPr>
              <w:t xml:space="preserve">  </w:t>
            </w:r>
            <w:r w:rsidR="00EE44F8">
              <w:rPr>
                <w:rFonts w:asciiTheme="minorHAnsi" w:hAnsiTheme="minorHAnsi" w:cstheme="minorHAnsi"/>
                <w:szCs w:val="24"/>
                <w:lang w:eastAsia="es-ES"/>
              </w:rPr>
              <w:t>No</w:t>
            </w:r>
          </w:p>
        </w:tc>
        <w:tc>
          <w:tcPr>
            <w:tcW w:w="978" w:type="dxa"/>
          </w:tcPr>
          <w:p w14:paraId="0ABB622D" w14:textId="77777777" w:rsidR="00232085" w:rsidRDefault="00232085" w:rsidP="00837C9E">
            <w:pPr>
              <w:pStyle w:val="Sinespaciad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eastAsia="es-ES"/>
              </w:rPr>
            </w:pPr>
          </w:p>
        </w:tc>
      </w:tr>
      <w:tr w:rsidR="00232085" w14:paraId="33E494AB" w14:textId="51B218DC" w:rsidTr="00180789">
        <w:trPr>
          <w:trHeight w:val="491"/>
        </w:trPr>
        <w:tc>
          <w:tcPr>
            <w:cnfStyle w:val="001000000000" w:firstRow="0" w:lastRow="0" w:firstColumn="1" w:lastColumn="0" w:oddVBand="0" w:evenVBand="0" w:oddHBand="0" w:evenHBand="0" w:firstRowFirstColumn="0" w:firstRowLastColumn="0" w:lastRowFirstColumn="0" w:lastRowLastColumn="0"/>
            <w:tcW w:w="2694" w:type="dxa"/>
          </w:tcPr>
          <w:p w14:paraId="5BE6BA0F" w14:textId="77777777" w:rsidR="00232085" w:rsidRDefault="00232085" w:rsidP="00837C9E">
            <w:pPr>
              <w:pStyle w:val="Sinespaciado"/>
              <w:jc w:val="both"/>
              <w:rPr>
                <w:rFonts w:asciiTheme="minorHAnsi" w:hAnsiTheme="minorHAnsi" w:cstheme="minorHAnsi"/>
                <w:szCs w:val="24"/>
                <w:lang w:eastAsia="es-ES"/>
              </w:rPr>
            </w:pPr>
          </w:p>
        </w:tc>
        <w:tc>
          <w:tcPr>
            <w:tcW w:w="1559" w:type="dxa"/>
          </w:tcPr>
          <w:p w14:paraId="3D7CB5C7"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c>
          <w:tcPr>
            <w:tcW w:w="2120" w:type="dxa"/>
          </w:tcPr>
          <w:p w14:paraId="74567572"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c>
          <w:tcPr>
            <w:tcW w:w="1153" w:type="dxa"/>
          </w:tcPr>
          <w:p w14:paraId="387098D3"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c>
          <w:tcPr>
            <w:tcW w:w="978" w:type="dxa"/>
          </w:tcPr>
          <w:p w14:paraId="52A39584" w14:textId="77777777" w:rsidR="00232085" w:rsidRDefault="00232085" w:rsidP="00837C9E">
            <w:pPr>
              <w:pStyle w:val="Sinespaciad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eastAsia="es-ES"/>
              </w:rPr>
            </w:pPr>
          </w:p>
        </w:tc>
      </w:tr>
    </w:tbl>
    <w:p w14:paraId="58C4FE93" w14:textId="77777777" w:rsidR="003F7169" w:rsidRPr="00E708F6" w:rsidRDefault="003F7169" w:rsidP="00837C9E">
      <w:pPr>
        <w:pStyle w:val="Sinespaciado"/>
        <w:jc w:val="both"/>
        <w:rPr>
          <w:rFonts w:asciiTheme="minorHAnsi" w:hAnsiTheme="minorHAnsi" w:cstheme="minorHAnsi"/>
          <w:szCs w:val="24"/>
          <w:lang w:eastAsia="es-ES"/>
        </w:rPr>
      </w:pPr>
    </w:p>
    <w:p w14:paraId="4C040478" w14:textId="2F01C360" w:rsidR="00837C9E" w:rsidRDefault="00804F9D" w:rsidP="00837C9E">
      <w:pPr>
        <w:pStyle w:val="Sinespaciado"/>
        <w:jc w:val="both"/>
      </w:pPr>
      <w:r w:rsidRPr="00804F9D">
        <w:rPr>
          <w:highlight w:val="yellow"/>
        </w:rPr>
        <w:t>FALTA DIAGRAMA DE GANTT</w:t>
      </w:r>
    </w:p>
    <w:p w14:paraId="2BEA2EE9" w14:textId="77777777" w:rsidR="00837C9E" w:rsidRDefault="00837C9E" w:rsidP="00837C9E">
      <w:pPr>
        <w:spacing w:after="0" w:line="240" w:lineRule="auto"/>
        <w:rPr>
          <w:sz w:val="44"/>
          <w:szCs w:val="44"/>
        </w:rPr>
      </w:pPr>
      <w:r>
        <w:br w:type="page"/>
      </w:r>
    </w:p>
    <w:p w14:paraId="52166B7F" w14:textId="492FEE7F" w:rsidR="00837C9E" w:rsidRDefault="00837C9E" w:rsidP="00837C9E">
      <w:pPr>
        <w:pStyle w:val="Ttulo1"/>
        <w:numPr>
          <w:ilvl w:val="0"/>
          <w:numId w:val="0"/>
        </w:numPr>
      </w:pPr>
      <w:bookmarkStart w:id="38" w:name="_Toc112849772"/>
      <w:r>
        <w:lastRenderedPageBreak/>
        <w:t>BIBLIOGRAFÍA</w:t>
      </w:r>
      <w:bookmarkEnd w:id="38"/>
    </w:p>
    <w:p w14:paraId="309BBDBD" w14:textId="77777777" w:rsidR="00F42402" w:rsidRPr="00F42402" w:rsidRDefault="00F42402" w:rsidP="00F42402"/>
    <w:p w14:paraId="17F6EBB3" w14:textId="57BAB03A" w:rsidR="00B173EF" w:rsidRPr="00B86163" w:rsidRDefault="00B173EF" w:rsidP="00B173EF">
      <w:pPr>
        <w:rPr>
          <w:lang w:val="en-US"/>
        </w:rPr>
      </w:pPr>
      <w:r>
        <w:t xml:space="preserve">[1] "¿Qué son las sanciones internacionales?" </w:t>
      </w:r>
      <w:r w:rsidRPr="00B86163">
        <w:rPr>
          <w:lang w:val="en-US"/>
        </w:rPr>
        <w:t xml:space="preserve">[Online]. Available: </w:t>
      </w:r>
      <w:hyperlink r:id="rId29" w:history="1">
        <w:r w:rsidR="00494539" w:rsidRPr="00044982">
          <w:rPr>
            <w:rStyle w:val="Hipervnculo"/>
            <w:lang w:val="en-US"/>
          </w:rPr>
          <w:t>https://elordenmundial.com/que-son-sanciones-internacionales/</w:t>
        </w:r>
      </w:hyperlink>
      <w:r w:rsidR="00494539">
        <w:rPr>
          <w:lang w:val="en-US"/>
        </w:rPr>
        <w:t xml:space="preserve"> </w:t>
      </w:r>
      <w:r w:rsidRPr="00B86163">
        <w:rPr>
          <w:lang w:val="en-US"/>
        </w:rPr>
        <w:t xml:space="preserve"> [Accessed: 2022]</w:t>
      </w:r>
    </w:p>
    <w:p w14:paraId="76BCF995" w14:textId="07789CCD" w:rsidR="00B173EF" w:rsidRPr="00B86163" w:rsidRDefault="00B173EF" w:rsidP="00B173EF">
      <w:pPr>
        <w:rPr>
          <w:lang w:val="en-US"/>
        </w:rPr>
      </w:pPr>
      <w:r w:rsidRPr="00B86163">
        <w:rPr>
          <w:lang w:val="en-US"/>
        </w:rPr>
        <w:t>[2]</w:t>
      </w:r>
      <w:r w:rsidRPr="00B86163">
        <w:rPr>
          <w:i/>
          <w:iCs/>
          <w:lang w:val="en-US"/>
        </w:rPr>
        <w:t xml:space="preserve"> </w:t>
      </w:r>
      <w:r w:rsidRPr="00B86163">
        <w:rPr>
          <w:lang w:val="en-US"/>
        </w:rPr>
        <w:t>"Reporting de Sancionados"</w:t>
      </w:r>
      <w:r w:rsidRPr="00B86163">
        <w:rPr>
          <w:i/>
          <w:iCs/>
          <w:lang w:val="en-US"/>
        </w:rPr>
        <w:t xml:space="preserve"> </w:t>
      </w:r>
      <w:r w:rsidRPr="00B86163">
        <w:rPr>
          <w:lang w:val="en-US"/>
        </w:rPr>
        <w:t xml:space="preserve">[Online]. Available: </w:t>
      </w:r>
      <w:hyperlink r:id="rId30" w:history="1">
        <w:r w:rsidR="00494539" w:rsidRPr="00044982">
          <w:rPr>
            <w:rStyle w:val="Hipervnculo"/>
            <w:lang w:val="en-US"/>
          </w:rPr>
          <w:t>https://www.sas.com/content/dam/SAS/es_es/doc/other1/sas-consulting-web.pdf</w:t>
        </w:r>
      </w:hyperlink>
      <w:r w:rsidR="00494539">
        <w:rPr>
          <w:lang w:val="en-US"/>
        </w:rPr>
        <w:t xml:space="preserve"> </w:t>
      </w:r>
      <w:r w:rsidRPr="00B86163">
        <w:rPr>
          <w:lang w:val="en-US"/>
        </w:rPr>
        <w:t xml:space="preserve"> [Accessed: 2022]</w:t>
      </w:r>
    </w:p>
    <w:p w14:paraId="4ABFB4E0" w14:textId="0DBD814D" w:rsidR="00B173EF" w:rsidRPr="00B86163" w:rsidRDefault="00B173EF" w:rsidP="00B173EF">
      <w:pPr>
        <w:rPr>
          <w:lang w:val="en-US"/>
        </w:rPr>
      </w:pPr>
      <w:r w:rsidRPr="00B86163">
        <w:rPr>
          <w:lang w:val="en-US"/>
        </w:rPr>
        <w:t>[3]</w:t>
      </w:r>
      <w:r w:rsidRPr="00B86163">
        <w:rPr>
          <w:i/>
          <w:iCs/>
          <w:lang w:val="en-US"/>
        </w:rPr>
        <w:t xml:space="preserve"> </w:t>
      </w:r>
      <w:r w:rsidRPr="00B86163">
        <w:rPr>
          <w:lang w:val="en-US"/>
        </w:rPr>
        <w:t>"Overwrite existing files with Python's wget?"</w:t>
      </w:r>
      <w:r w:rsidRPr="00B86163">
        <w:rPr>
          <w:i/>
          <w:iCs/>
          <w:lang w:val="en-US"/>
        </w:rPr>
        <w:t xml:space="preserve"> </w:t>
      </w:r>
      <w:r w:rsidRPr="00B86163">
        <w:rPr>
          <w:lang w:val="en-US"/>
        </w:rPr>
        <w:t xml:space="preserve">[Online]. Available: </w:t>
      </w:r>
      <w:hyperlink r:id="rId31" w:history="1">
        <w:r w:rsidR="00494539" w:rsidRPr="00044982">
          <w:rPr>
            <w:rStyle w:val="Hipervnculo"/>
            <w:lang w:val="en-US"/>
          </w:rPr>
          <w:t>https://stackoverflow.com/questions/63226700/overwrite-existing-files-with-pythons-wget</w:t>
        </w:r>
      </w:hyperlink>
      <w:r w:rsidR="00494539">
        <w:rPr>
          <w:lang w:val="en-US"/>
        </w:rPr>
        <w:t xml:space="preserve"> </w:t>
      </w:r>
      <w:r w:rsidRPr="00B86163">
        <w:rPr>
          <w:lang w:val="en-US"/>
        </w:rPr>
        <w:t xml:space="preserve"> [Accessed: 2022]</w:t>
      </w:r>
    </w:p>
    <w:p w14:paraId="6670DEAF" w14:textId="184F4D9B" w:rsidR="00B173EF" w:rsidRPr="00B86163" w:rsidRDefault="00B173EF" w:rsidP="00B173EF">
      <w:pPr>
        <w:rPr>
          <w:lang w:val="en-US"/>
        </w:rPr>
      </w:pPr>
      <w:r>
        <w:t>[4]</w:t>
      </w:r>
      <w:r w:rsidRPr="002F0CDB">
        <w:rPr>
          <w:i/>
          <w:iCs/>
        </w:rPr>
        <w:t xml:space="preserve"> </w:t>
      </w:r>
      <w:r w:rsidRPr="00112C23">
        <w:t>"</w:t>
      </w:r>
      <w:r w:rsidRPr="00C14BE3">
        <w:t>¿Cómo descargar un archivo csv desde internet con python 3?</w:t>
      </w:r>
      <w:r w:rsidRPr="00112C23">
        <w:t>"</w:t>
      </w:r>
      <w:r w:rsidRPr="002F0CDB">
        <w:rPr>
          <w:i/>
          <w:iCs/>
        </w:rPr>
        <w:t xml:space="preserve"> </w:t>
      </w:r>
      <w:r w:rsidRPr="00B86163">
        <w:rPr>
          <w:lang w:val="en-US"/>
        </w:rPr>
        <w:t xml:space="preserve">[Online]. Available: </w:t>
      </w:r>
      <w:hyperlink r:id="rId32" w:history="1">
        <w:r w:rsidR="00494539" w:rsidRPr="00044982">
          <w:rPr>
            <w:rStyle w:val="Hipervnculo"/>
            <w:lang w:val="en-US"/>
          </w:rPr>
          <w:t>https://es.stackoverflow.com/questions/120084/c%C3%B3mo-descargar-un-archivo-csv-desde-internet-con-python-3</w:t>
        </w:r>
      </w:hyperlink>
      <w:r w:rsidR="00494539">
        <w:rPr>
          <w:lang w:val="en-US"/>
        </w:rPr>
        <w:t xml:space="preserve"> </w:t>
      </w:r>
      <w:r w:rsidRPr="00B86163">
        <w:rPr>
          <w:lang w:val="en-US"/>
        </w:rPr>
        <w:t xml:space="preserve"> [Accessed: 2022]</w:t>
      </w:r>
    </w:p>
    <w:p w14:paraId="7EB4D345" w14:textId="0DFD8CE0" w:rsidR="00837C9E" w:rsidRDefault="00B173EF" w:rsidP="00B173EF">
      <w:pPr>
        <w:rPr>
          <w:lang w:val="en-US"/>
        </w:rPr>
      </w:pPr>
      <w:r>
        <w:t>[5]</w:t>
      </w:r>
      <w:r w:rsidRPr="002F0CDB">
        <w:rPr>
          <w:i/>
          <w:iCs/>
        </w:rPr>
        <w:t xml:space="preserve"> </w:t>
      </w:r>
      <w:r w:rsidRPr="00112C23">
        <w:t>"</w:t>
      </w:r>
      <w:r>
        <w:t>Operaciones con expresiones regulares</w:t>
      </w:r>
      <w:r w:rsidRPr="00112C23">
        <w:t>"</w:t>
      </w:r>
      <w:r w:rsidRPr="002F0CDB">
        <w:rPr>
          <w:i/>
          <w:iCs/>
        </w:rPr>
        <w:t xml:space="preserve"> </w:t>
      </w:r>
      <w:r>
        <w:t xml:space="preserve">[Online]. </w:t>
      </w:r>
      <w:r w:rsidRPr="00B86163">
        <w:rPr>
          <w:lang w:val="en-US"/>
        </w:rPr>
        <w:t xml:space="preserve">Available: </w:t>
      </w:r>
      <w:hyperlink r:id="rId33" w:history="1">
        <w:r w:rsidR="00494539" w:rsidRPr="00044982">
          <w:rPr>
            <w:rStyle w:val="Hipervnculo"/>
            <w:lang w:val="en-US"/>
          </w:rPr>
          <w:t>https://docs.python.org/es/3/library/re.html</w:t>
        </w:r>
      </w:hyperlink>
      <w:r w:rsidR="00494539">
        <w:rPr>
          <w:lang w:val="en-US"/>
        </w:rPr>
        <w:t xml:space="preserve"> </w:t>
      </w:r>
      <w:r w:rsidRPr="00B86163">
        <w:rPr>
          <w:lang w:val="en-US"/>
        </w:rPr>
        <w:t xml:space="preserve"> [Accessed: 2022]</w:t>
      </w:r>
    </w:p>
    <w:p w14:paraId="66298603" w14:textId="51A3E643" w:rsidR="00192641" w:rsidRDefault="00192641" w:rsidP="00192641">
      <w:pPr>
        <w:rPr>
          <w:lang w:val="en-US"/>
        </w:rPr>
      </w:pPr>
      <w:r w:rsidRPr="00BD66AC">
        <w:rPr>
          <w:lang w:val="en-US"/>
        </w:rPr>
        <w:t>[6]</w:t>
      </w:r>
      <w:r w:rsidRPr="00BD66AC">
        <w:rPr>
          <w:i/>
          <w:iCs/>
          <w:lang w:val="en-US"/>
        </w:rPr>
        <w:t xml:space="preserve"> </w:t>
      </w:r>
      <w:r w:rsidRPr="00BD66AC">
        <w:rPr>
          <w:lang w:val="en-US"/>
        </w:rPr>
        <w:t>"How to use get_close_matches() in Python"</w:t>
      </w:r>
      <w:r w:rsidRPr="00BD66AC">
        <w:rPr>
          <w:i/>
          <w:iCs/>
          <w:lang w:val="en-US"/>
        </w:rPr>
        <w:t xml:space="preserve"> </w:t>
      </w:r>
      <w:r w:rsidRPr="00BD66AC">
        <w:rPr>
          <w:lang w:val="en-US"/>
        </w:rPr>
        <w:t xml:space="preserve">[Online]. </w:t>
      </w:r>
      <w:r w:rsidRPr="00B86163">
        <w:rPr>
          <w:lang w:val="en-US"/>
        </w:rPr>
        <w:t xml:space="preserve">Available: </w:t>
      </w:r>
      <w:hyperlink r:id="rId34" w:history="1">
        <w:r w:rsidR="00516AB6" w:rsidRPr="00044982">
          <w:rPr>
            <w:rStyle w:val="Hipervnculo"/>
            <w:lang w:val="en-US"/>
          </w:rPr>
          <w:t>https://www.educative.io/answers/how-to-use-getclosematches-in-python</w:t>
        </w:r>
      </w:hyperlink>
      <w:r w:rsidR="00516AB6">
        <w:rPr>
          <w:lang w:val="en-US"/>
        </w:rPr>
        <w:t xml:space="preserve"> </w:t>
      </w:r>
      <w:r w:rsidRPr="00B86163">
        <w:rPr>
          <w:lang w:val="en-US"/>
        </w:rPr>
        <w:t xml:space="preserve"> [Accessed: 2022]</w:t>
      </w:r>
    </w:p>
    <w:p w14:paraId="69499E82" w14:textId="5BC489DE" w:rsidR="00D43AE1" w:rsidRDefault="00060BD9" w:rsidP="00D43AE1">
      <w:pPr>
        <w:rPr>
          <w:lang w:val="en-US"/>
        </w:rPr>
      </w:pPr>
      <w:r w:rsidRPr="00C67DC6">
        <w:t>[7]</w:t>
      </w:r>
      <w:r w:rsidR="002F6387" w:rsidRPr="00C67DC6">
        <w:t xml:space="preserve"> </w:t>
      </w:r>
      <w:r w:rsidR="00A2749F" w:rsidRPr="00C67DC6">
        <w:t>Power Data</w:t>
      </w:r>
      <w:r w:rsidR="00527056" w:rsidRPr="00C67DC6">
        <w:t xml:space="preserve">, </w:t>
      </w:r>
      <w:r w:rsidR="00531BF4" w:rsidRPr="00C67DC6">
        <w:rPr>
          <w:i/>
          <w:iCs/>
        </w:rPr>
        <w:t xml:space="preserve">Ebook. Procesos ETL: </w:t>
      </w:r>
      <w:r w:rsidR="00C67DC6" w:rsidRPr="00C67DC6">
        <w:rPr>
          <w:i/>
          <w:iCs/>
        </w:rPr>
        <w:t>La Base de la Inteligencia de Negocio</w:t>
      </w:r>
      <w:r w:rsidR="000D0E79">
        <w:rPr>
          <w:i/>
          <w:iCs/>
        </w:rPr>
        <w:t xml:space="preserve"> </w:t>
      </w:r>
      <w:r w:rsidR="000D0E79" w:rsidRPr="000D0E79">
        <w:t>(PDF)</w:t>
      </w:r>
      <w:r w:rsidR="00D43AE1" w:rsidRPr="000D0E79">
        <w:t>.</w:t>
      </w:r>
      <w:r w:rsidR="00D43AE1">
        <w:rPr>
          <w:i/>
          <w:iCs/>
        </w:rPr>
        <w:t xml:space="preserve"> </w:t>
      </w:r>
      <w:r w:rsidR="00D43AE1" w:rsidRPr="003F4795">
        <w:rPr>
          <w:lang w:val="en-US"/>
        </w:rPr>
        <w:t xml:space="preserve">[Online]. </w:t>
      </w:r>
      <w:r w:rsidR="00D43AE1" w:rsidRPr="001741CA">
        <w:rPr>
          <w:lang w:val="en-US"/>
        </w:rPr>
        <w:t xml:space="preserve">Available: </w:t>
      </w:r>
      <w:hyperlink r:id="rId35" w:history="1">
        <w:r w:rsidR="00494539" w:rsidRPr="00044982">
          <w:rPr>
            <w:rStyle w:val="Hipervnculo"/>
            <w:lang w:val="en-US"/>
          </w:rPr>
          <w:t>https://docplayer.es/222676367-Ebook-procesos-etl-la-base-de-la-inteligencia-de-negocio.html</w:t>
        </w:r>
      </w:hyperlink>
      <w:r w:rsidR="00494539">
        <w:rPr>
          <w:lang w:val="en-US"/>
        </w:rPr>
        <w:t xml:space="preserve"> </w:t>
      </w:r>
      <w:r w:rsidR="00E55091" w:rsidRPr="001741CA">
        <w:rPr>
          <w:lang w:val="en-US"/>
        </w:rPr>
        <w:t xml:space="preserve"> </w:t>
      </w:r>
      <w:r w:rsidR="00D43AE1" w:rsidRPr="001741CA">
        <w:rPr>
          <w:lang w:val="en-US"/>
        </w:rPr>
        <w:t>[Accessed: 2022]</w:t>
      </w:r>
    </w:p>
    <w:p w14:paraId="081EF33F" w14:textId="121ABBEE" w:rsidR="00746DEB" w:rsidRDefault="00746DEB" w:rsidP="00D43AE1">
      <w:pPr>
        <w:rPr>
          <w:lang w:val="en-US"/>
        </w:rPr>
      </w:pPr>
      <w:r w:rsidRPr="004633D6">
        <w:rPr>
          <w:lang w:eastAsia="es-ES"/>
        </w:rPr>
        <w:t>[8</w:t>
      </w:r>
      <w:r w:rsidR="004633D6" w:rsidRPr="004633D6">
        <w:t>]</w:t>
      </w:r>
      <w:r w:rsidR="004633D6" w:rsidRPr="004633D6">
        <w:rPr>
          <w:i/>
          <w:iCs/>
        </w:rPr>
        <w:t xml:space="preserve"> </w:t>
      </w:r>
      <w:r w:rsidR="004633D6" w:rsidRPr="004633D6">
        <w:t>"¿Qué es el Data Cleansing?"</w:t>
      </w:r>
      <w:r w:rsidR="004633D6" w:rsidRPr="004633D6">
        <w:rPr>
          <w:i/>
          <w:iCs/>
        </w:rPr>
        <w:t xml:space="preserve"> </w:t>
      </w:r>
      <w:r w:rsidR="004633D6" w:rsidRPr="00BD66AC">
        <w:rPr>
          <w:lang w:val="en-US"/>
        </w:rPr>
        <w:t xml:space="preserve">[Online]. </w:t>
      </w:r>
      <w:r w:rsidR="004633D6" w:rsidRPr="00B86163">
        <w:rPr>
          <w:lang w:val="en-US"/>
        </w:rPr>
        <w:t>Available:</w:t>
      </w:r>
      <w:r w:rsidR="00B05740">
        <w:rPr>
          <w:lang w:val="en-US"/>
        </w:rPr>
        <w:t xml:space="preserve"> </w:t>
      </w:r>
      <w:hyperlink r:id="rId36" w:history="1">
        <w:r w:rsidR="00B05740" w:rsidRPr="003A39A6">
          <w:rPr>
            <w:rStyle w:val="Hipervnculo"/>
            <w:lang w:val="en-US"/>
          </w:rPr>
          <w:t>https://www.crehana.com/blog/data-analitica/data-cleansing/</w:t>
        </w:r>
      </w:hyperlink>
      <w:r w:rsidR="002B597B">
        <w:rPr>
          <w:rStyle w:val="Hipervnculo"/>
          <w:lang w:val="en-US"/>
        </w:rPr>
        <w:t xml:space="preserve"> </w:t>
      </w:r>
      <w:r w:rsidR="00B05740" w:rsidRPr="001741CA">
        <w:rPr>
          <w:lang w:val="en-US"/>
        </w:rPr>
        <w:t>[Accessed: 2022]</w:t>
      </w:r>
    </w:p>
    <w:p w14:paraId="0B972782" w14:textId="08D9C17B" w:rsidR="002B597B" w:rsidRDefault="002B597B" w:rsidP="002B597B">
      <w:pPr>
        <w:rPr>
          <w:lang w:val="en-US"/>
        </w:rPr>
      </w:pPr>
      <w:r w:rsidRPr="002B597B">
        <w:t>[9</w:t>
      </w:r>
      <w:r w:rsidRPr="004633D6">
        <w:t>]</w:t>
      </w:r>
      <w:r w:rsidRPr="004633D6">
        <w:rPr>
          <w:i/>
          <w:iCs/>
        </w:rPr>
        <w:t xml:space="preserve"> </w:t>
      </w:r>
      <w:r w:rsidRPr="004633D6">
        <w:t xml:space="preserve">"¿Qué es </w:t>
      </w:r>
      <w:r>
        <w:t>integración de datos</w:t>
      </w:r>
      <w:r w:rsidRPr="004633D6">
        <w:t>?"</w:t>
      </w:r>
      <w:r w:rsidRPr="004633D6">
        <w:rPr>
          <w:i/>
          <w:iCs/>
        </w:rPr>
        <w:t xml:space="preserve"> </w:t>
      </w:r>
      <w:r w:rsidRPr="002B597B">
        <w:rPr>
          <w:lang w:val="en-US"/>
        </w:rPr>
        <w:t xml:space="preserve">[Online]. </w:t>
      </w:r>
      <w:r w:rsidRPr="00B86163">
        <w:rPr>
          <w:lang w:val="en-US"/>
        </w:rPr>
        <w:t>Available:</w:t>
      </w:r>
      <w:r w:rsidRPr="002B597B">
        <w:rPr>
          <w:lang w:val="en-US"/>
        </w:rPr>
        <w:t xml:space="preserve"> </w:t>
      </w:r>
      <w:hyperlink r:id="rId37" w:history="1">
        <w:r w:rsidR="00494539" w:rsidRPr="00044982">
          <w:rPr>
            <w:rStyle w:val="Hipervnculo"/>
            <w:lang w:val="en-US"/>
          </w:rPr>
          <w:t>https://www.powerdata.es/integracion-de-datos</w:t>
        </w:r>
      </w:hyperlink>
      <w:r w:rsidR="00494539">
        <w:rPr>
          <w:lang w:val="en-US"/>
        </w:rPr>
        <w:t xml:space="preserve"> </w:t>
      </w:r>
      <w:r w:rsidRPr="002B597B">
        <w:rPr>
          <w:lang w:val="en-US"/>
        </w:rPr>
        <w:t xml:space="preserve"> </w:t>
      </w:r>
      <w:r w:rsidRPr="001741CA">
        <w:rPr>
          <w:lang w:val="en-US"/>
        </w:rPr>
        <w:t>[Accessed: 2022]</w:t>
      </w:r>
    </w:p>
    <w:p w14:paraId="66F45612" w14:textId="199344AF" w:rsidR="00DE5291" w:rsidRDefault="00DE5291" w:rsidP="00DE5291">
      <w:pPr>
        <w:rPr>
          <w:lang w:val="en-US"/>
        </w:rPr>
      </w:pPr>
      <w:r w:rsidRPr="00DE5291">
        <w:t xml:space="preserve">[10] </w:t>
      </w:r>
      <w:r w:rsidRPr="004633D6">
        <w:t xml:space="preserve">"¿Qué es </w:t>
      </w:r>
      <w:r>
        <w:t>una expresión regular</w:t>
      </w:r>
      <w:r w:rsidRPr="004633D6">
        <w:t>?"</w:t>
      </w:r>
      <w:r w:rsidRPr="004633D6">
        <w:rPr>
          <w:i/>
          <w:iCs/>
        </w:rPr>
        <w:t xml:space="preserve"> </w:t>
      </w:r>
      <w:r w:rsidRPr="00DE5291">
        <w:rPr>
          <w:lang w:val="en-US"/>
        </w:rPr>
        <w:t xml:space="preserve">[Online]. </w:t>
      </w:r>
      <w:r w:rsidRPr="00B86163">
        <w:rPr>
          <w:lang w:val="en-US"/>
        </w:rPr>
        <w:t>Available:</w:t>
      </w:r>
      <w:r w:rsidRPr="002B597B">
        <w:rPr>
          <w:lang w:val="en-US"/>
        </w:rPr>
        <w:t xml:space="preserve"> </w:t>
      </w:r>
      <w:hyperlink r:id="rId38" w:history="1">
        <w:r w:rsidR="00494539" w:rsidRPr="00044982">
          <w:rPr>
            <w:rStyle w:val="Hipervnculo"/>
            <w:lang w:val="en-US"/>
          </w:rPr>
          <w:t>https://www.ionos.es/digitalguide/paginas-web/creacion-de-paginas-web/regex/</w:t>
        </w:r>
      </w:hyperlink>
      <w:r w:rsidR="00494539">
        <w:rPr>
          <w:lang w:val="en-US"/>
        </w:rPr>
        <w:t xml:space="preserve"> </w:t>
      </w:r>
      <w:r w:rsidRPr="002B597B">
        <w:rPr>
          <w:lang w:val="en-US"/>
        </w:rPr>
        <w:t xml:space="preserve"> </w:t>
      </w:r>
      <w:r w:rsidRPr="001741CA">
        <w:rPr>
          <w:lang w:val="en-US"/>
        </w:rPr>
        <w:t>[Accessed: 2022]</w:t>
      </w:r>
    </w:p>
    <w:p w14:paraId="325625FF" w14:textId="14E987E4" w:rsidR="00EF340F" w:rsidRDefault="00EF340F" w:rsidP="00DE5291">
      <w:pPr>
        <w:rPr>
          <w:i/>
          <w:iCs/>
          <w:lang w:val="en-US"/>
        </w:rPr>
      </w:pPr>
      <w:r>
        <w:rPr>
          <w:lang w:val="en-US"/>
        </w:rPr>
        <w:t xml:space="preserve">[11] </w:t>
      </w:r>
      <w:r w:rsidR="0072275E">
        <w:rPr>
          <w:lang w:val="en-US"/>
        </w:rPr>
        <w:t xml:space="preserve">Aurélien Géron, </w:t>
      </w:r>
      <w:r w:rsidR="00657AE0">
        <w:rPr>
          <w:i/>
          <w:iCs/>
          <w:lang w:val="en-US"/>
        </w:rPr>
        <w:t>Aprende Machine Learning con Scikit-Learn, Keras y Tensorflow</w:t>
      </w:r>
      <w:r w:rsidR="00560A45">
        <w:rPr>
          <w:i/>
          <w:iCs/>
          <w:lang w:val="en-US"/>
        </w:rPr>
        <w:t xml:space="preserve">. </w:t>
      </w:r>
      <w:r w:rsidR="00560A45">
        <w:rPr>
          <w:lang w:val="en-US"/>
        </w:rPr>
        <w:t>O’</w:t>
      </w:r>
      <w:r w:rsidR="00A17BD4">
        <w:rPr>
          <w:lang w:val="en-US"/>
        </w:rPr>
        <w:t>R</w:t>
      </w:r>
      <w:r w:rsidR="00560A45">
        <w:rPr>
          <w:lang w:val="en-US"/>
        </w:rPr>
        <w:t>eilly, Anaya.</w:t>
      </w:r>
      <w:r w:rsidR="00657AE0">
        <w:rPr>
          <w:i/>
          <w:iCs/>
          <w:lang w:val="en-US"/>
        </w:rPr>
        <w:t xml:space="preserve"> </w:t>
      </w:r>
    </w:p>
    <w:p w14:paraId="219A3FAA" w14:textId="72269D1C" w:rsidR="006F523D" w:rsidRDefault="006F523D" w:rsidP="006F523D">
      <w:pPr>
        <w:rPr>
          <w:lang w:val="en-US"/>
        </w:rPr>
      </w:pPr>
      <w:r w:rsidRPr="00BB6FD1">
        <w:rPr>
          <w:lang w:val="en-US"/>
        </w:rPr>
        <w:t xml:space="preserve">[12] "¿Qué es </w:t>
      </w:r>
      <w:r w:rsidR="00F34DB4" w:rsidRPr="00BB6FD1">
        <w:rPr>
          <w:lang w:val="en-US"/>
        </w:rPr>
        <w:t>el</w:t>
      </w:r>
      <w:r w:rsidRPr="00BB6FD1">
        <w:rPr>
          <w:lang w:val="en-US"/>
        </w:rPr>
        <w:t xml:space="preserve"> </w:t>
      </w:r>
      <w:r w:rsidR="00F34DB4" w:rsidRPr="00BB6FD1">
        <w:rPr>
          <w:lang w:val="en-US"/>
        </w:rPr>
        <w:t>Deep learning</w:t>
      </w:r>
      <w:r w:rsidRPr="00BB6FD1">
        <w:rPr>
          <w:lang w:val="en-US"/>
        </w:rPr>
        <w:t>?"</w:t>
      </w:r>
      <w:r w:rsidRPr="00BB6FD1">
        <w:rPr>
          <w:i/>
          <w:iCs/>
          <w:lang w:val="en-US"/>
        </w:rPr>
        <w:t xml:space="preserve"> </w:t>
      </w:r>
      <w:r w:rsidRPr="00F34DB4">
        <w:rPr>
          <w:lang w:val="en-US"/>
        </w:rPr>
        <w:t xml:space="preserve">[Online]. </w:t>
      </w:r>
      <w:r w:rsidRPr="00B86163">
        <w:rPr>
          <w:lang w:val="en-US"/>
        </w:rPr>
        <w:t>Available:</w:t>
      </w:r>
      <w:r w:rsidRPr="002B597B">
        <w:rPr>
          <w:lang w:val="en-US"/>
        </w:rPr>
        <w:t xml:space="preserve"> </w:t>
      </w:r>
      <w:hyperlink r:id="rId39" w:history="1">
        <w:r w:rsidR="00494539" w:rsidRPr="00044982">
          <w:rPr>
            <w:rStyle w:val="Hipervnculo"/>
            <w:lang w:val="en-US"/>
          </w:rPr>
          <w:t>https://blog.bismart.com/diferencia-machine-learning-deep-learning</w:t>
        </w:r>
      </w:hyperlink>
      <w:r w:rsidR="00494539">
        <w:rPr>
          <w:lang w:val="en-US"/>
        </w:rPr>
        <w:t xml:space="preserve"> </w:t>
      </w:r>
      <w:r w:rsidRPr="002B597B">
        <w:rPr>
          <w:lang w:val="en-US"/>
        </w:rPr>
        <w:t xml:space="preserve"> </w:t>
      </w:r>
      <w:r w:rsidRPr="001741CA">
        <w:rPr>
          <w:lang w:val="en-US"/>
        </w:rPr>
        <w:t>[Accessed: 2022]</w:t>
      </w:r>
    </w:p>
    <w:p w14:paraId="45B6630C" w14:textId="2B1F115A" w:rsidR="007E418C" w:rsidRDefault="007E418C" w:rsidP="007E418C">
      <w:pPr>
        <w:rPr>
          <w:lang w:val="en-US"/>
        </w:rPr>
      </w:pPr>
      <w:r w:rsidRPr="00891798">
        <w:rPr>
          <w:lang w:val="en-US"/>
        </w:rPr>
        <w:t>[13] "Codificación binaria"</w:t>
      </w:r>
      <w:r w:rsidRPr="00891798">
        <w:rPr>
          <w:i/>
          <w:iCs/>
          <w:lang w:val="en-US"/>
        </w:rPr>
        <w:t xml:space="preserve"> </w:t>
      </w:r>
      <w:r w:rsidRPr="00F34DB4">
        <w:rPr>
          <w:lang w:val="en-US"/>
        </w:rPr>
        <w:t xml:space="preserve">[Online]. </w:t>
      </w:r>
      <w:r w:rsidRPr="00B86163">
        <w:rPr>
          <w:lang w:val="en-US"/>
        </w:rPr>
        <w:t>Available:</w:t>
      </w:r>
      <w:r w:rsidRPr="002B597B">
        <w:rPr>
          <w:lang w:val="en-US"/>
        </w:rPr>
        <w:t xml:space="preserve"> </w:t>
      </w:r>
      <w:hyperlink r:id="rId40" w:history="1">
        <w:r w:rsidR="00494539" w:rsidRPr="00044982">
          <w:rPr>
            <w:rStyle w:val="Hipervnculo"/>
            <w:lang w:val="en-US"/>
          </w:rPr>
          <w:t>https://elmundodelosdatos.com/tecnicas-para-codificar-variables-categoricas-binaria-hashing/</w:t>
        </w:r>
      </w:hyperlink>
      <w:r w:rsidR="00494539">
        <w:rPr>
          <w:lang w:val="en-US"/>
        </w:rPr>
        <w:t xml:space="preserve"> </w:t>
      </w:r>
      <w:r w:rsidRPr="002B597B">
        <w:rPr>
          <w:lang w:val="en-US"/>
        </w:rPr>
        <w:t xml:space="preserve"> </w:t>
      </w:r>
      <w:r w:rsidRPr="001741CA">
        <w:rPr>
          <w:lang w:val="en-US"/>
        </w:rPr>
        <w:t>[Accessed: 2022]</w:t>
      </w:r>
    </w:p>
    <w:p w14:paraId="45848A41" w14:textId="47324CAA" w:rsidR="00DC33AA" w:rsidRDefault="00DC33AA" w:rsidP="007E418C">
      <w:pPr>
        <w:rPr>
          <w:lang w:val="en-US"/>
        </w:rPr>
      </w:pPr>
      <w:r>
        <w:rPr>
          <w:lang w:val="en-US"/>
        </w:rPr>
        <w:t>[14</w:t>
      </w:r>
      <w:r w:rsidR="00AC7EF5" w:rsidRPr="00A732D1">
        <w:rPr>
          <w:lang w:val="en-US"/>
        </w:rPr>
        <w:t>] "One Hot Encoding"</w:t>
      </w:r>
      <w:r w:rsidR="00AC7EF5" w:rsidRPr="00A732D1">
        <w:rPr>
          <w:i/>
          <w:iCs/>
          <w:lang w:val="en-US"/>
        </w:rPr>
        <w:t xml:space="preserve"> </w:t>
      </w:r>
      <w:r w:rsidR="00AC7EF5" w:rsidRPr="00F34DB4">
        <w:rPr>
          <w:lang w:val="en-US"/>
        </w:rPr>
        <w:t xml:space="preserve">[Online]. </w:t>
      </w:r>
      <w:r w:rsidR="00AC7EF5" w:rsidRPr="00B86163">
        <w:rPr>
          <w:lang w:val="en-US"/>
        </w:rPr>
        <w:t>Available:</w:t>
      </w:r>
      <w:r w:rsidR="00AC7EF5" w:rsidRPr="002B597B">
        <w:rPr>
          <w:lang w:val="en-US"/>
        </w:rPr>
        <w:t xml:space="preserve"> </w:t>
      </w:r>
      <w:hyperlink r:id="rId41" w:anchor=":~:text=Una%20alternativa%20al%20Label%20Encoding,dejar%20las%20dem%C3%A1s%20con%200" w:history="1">
        <w:r w:rsidR="008C398A" w:rsidRPr="00044982">
          <w:rPr>
            <w:rStyle w:val="Hipervnculo"/>
            <w:lang w:val="en-US"/>
          </w:rPr>
          <w:t>https://interactivechaos.com/es/manual/tutorial-de-machine-learning/one-hot-</w:t>
        </w:r>
        <w:r w:rsidR="008C398A" w:rsidRPr="00044982">
          <w:rPr>
            <w:rStyle w:val="Hipervnculo"/>
            <w:lang w:val="en-US"/>
          </w:rPr>
          <w:lastRenderedPageBreak/>
          <w:t>encoding#:~:text=Una%20alternativa%20al%20Label%20Encoding,dejar%20las%20dem%C3%A1s%20con%200</w:t>
        </w:r>
      </w:hyperlink>
      <w:r w:rsidR="00A732D1" w:rsidRPr="00A732D1">
        <w:rPr>
          <w:lang w:val="en-US"/>
        </w:rPr>
        <w:t>.</w:t>
      </w:r>
      <w:r w:rsidR="008C398A">
        <w:rPr>
          <w:lang w:val="en-US"/>
        </w:rPr>
        <w:t xml:space="preserve"> </w:t>
      </w:r>
      <w:r w:rsidR="00AC7EF5" w:rsidRPr="002B597B">
        <w:rPr>
          <w:lang w:val="en-US"/>
        </w:rPr>
        <w:t xml:space="preserve"> </w:t>
      </w:r>
      <w:r w:rsidR="00AC7EF5" w:rsidRPr="001741CA">
        <w:rPr>
          <w:lang w:val="en-US"/>
        </w:rPr>
        <w:t>[Accessed: 2022]</w:t>
      </w:r>
    </w:p>
    <w:p w14:paraId="50798D71" w14:textId="1516358F" w:rsidR="00DE1E0B" w:rsidRDefault="00DE1E0B" w:rsidP="00DE1E0B">
      <w:pPr>
        <w:rPr>
          <w:lang w:val="en-US"/>
        </w:rPr>
      </w:pPr>
      <w:r w:rsidRPr="00C30A9E">
        <w:rPr>
          <w:lang w:val="en-US"/>
        </w:rPr>
        <w:t xml:space="preserve">[15] </w:t>
      </w:r>
      <w:r w:rsidR="0075190B" w:rsidRPr="0075190B">
        <w:rPr>
          <w:i/>
          <w:iCs/>
          <w:lang w:val="en-US"/>
        </w:rPr>
        <w:t>scikit-learn API</w:t>
      </w:r>
      <w:r w:rsidR="0075190B">
        <w:rPr>
          <w:lang w:val="en-US"/>
        </w:rPr>
        <w:t xml:space="preserve"> </w:t>
      </w:r>
      <w:r w:rsidRPr="00F34DB4">
        <w:rPr>
          <w:lang w:val="en-US"/>
        </w:rPr>
        <w:t xml:space="preserve">[Online]. </w:t>
      </w:r>
      <w:r w:rsidRPr="00B86163">
        <w:rPr>
          <w:lang w:val="en-US"/>
        </w:rPr>
        <w:t>Available:</w:t>
      </w:r>
      <w:r w:rsidRPr="002B597B">
        <w:rPr>
          <w:lang w:val="en-US"/>
        </w:rPr>
        <w:t xml:space="preserve"> </w:t>
      </w:r>
      <w:hyperlink r:id="rId42" w:anchor="sklearn.impute.SimpleImputer" w:history="1">
        <w:r w:rsidR="008C398A" w:rsidRPr="00044982">
          <w:rPr>
            <w:rStyle w:val="Hipervnculo"/>
            <w:lang w:val="en-US"/>
          </w:rPr>
          <w:t>https://scikit-learn.org/stable/modules/generated/sklearn.impute.SimpleImputer.html?highlight=simpleimputer#sklearn.impute.SimpleImputer</w:t>
        </w:r>
      </w:hyperlink>
      <w:r w:rsidR="008C398A">
        <w:rPr>
          <w:lang w:val="en-US"/>
        </w:rPr>
        <w:t xml:space="preserve"> </w:t>
      </w:r>
      <w:r w:rsidR="00C30A9E" w:rsidRPr="00C30A9E">
        <w:rPr>
          <w:lang w:val="en-US"/>
        </w:rPr>
        <w:t xml:space="preserve"> </w:t>
      </w:r>
      <w:r w:rsidRPr="001741CA">
        <w:rPr>
          <w:lang w:val="en-US"/>
        </w:rPr>
        <w:t>[Accessed: 2022]</w:t>
      </w:r>
    </w:p>
    <w:p w14:paraId="1AF4723E" w14:textId="64287A60" w:rsidR="00A425CA" w:rsidRDefault="00A425CA" w:rsidP="00A425CA">
      <w:pPr>
        <w:rPr>
          <w:lang w:val="en-US"/>
        </w:rPr>
      </w:pPr>
      <w:r w:rsidRPr="000E396D">
        <w:t>[1</w:t>
      </w:r>
      <w:r w:rsidR="000E396D">
        <w:t>6</w:t>
      </w:r>
      <w:r w:rsidRPr="000E396D">
        <w:t xml:space="preserve">] "Qué es la programación orientada a objetos" [Online]. </w:t>
      </w:r>
      <w:r w:rsidRPr="00B86163">
        <w:rPr>
          <w:lang w:val="en-US"/>
        </w:rPr>
        <w:t>Available:</w:t>
      </w:r>
      <w:r w:rsidRPr="002B597B">
        <w:rPr>
          <w:lang w:val="en-US"/>
        </w:rPr>
        <w:t xml:space="preserve"> </w:t>
      </w:r>
      <w:hyperlink r:id="rId43" w:anchor=":~:text=La%20programaci%C3%B3n%20Orientada%20a%20objetos%20se%20define%20como%20un%20paradigma,los%20objetivos%20de%20las%20aplicaciones" w:history="1">
        <w:r w:rsidR="008C398A" w:rsidRPr="00044982">
          <w:rPr>
            <w:rStyle w:val="Hipervnculo"/>
            <w:lang w:val="en-US"/>
          </w:rPr>
          <w:t>https://desarrolloweb.com/articulos/499.php#:~:text=La%20programaci%C3%B3n%20Orientada%20a%20objetos%20se%20define%20como%20un%20paradigma,los%20objetivos%20de%20las%20aplicaciones</w:t>
        </w:r>
      </w:hyperlink>
      <w:r w:rsidR="008C398A">
        <w:rPr>
          <w:lang w:val="en-US"/>
        </w:rPr>
        <w:t xml:space="preserve">. </w:t>
      </w:r>
      <w:r w:rsidRPr="00C30A9E">
        <w:rPr>
          <w:lang w:val="en-US"/>
        </w:rPr>
        <w:t xml:space="preserve"> </w:t>
      </w:r>
      <w:r w:rsidRPr="001741CA">
        <w:rPr>
          <w:lang w:val="en-US"/>
        </w:rPr>
        <w:t>[Accessed: 2022]</w:t>
      </w:r>
    </w:p>
    <w:p w14:paraId="0046416D" w14:textId="5A596FB4" w:rsidR="00A425CA" w:rsidRDefault="00281DCC" w:rsidP="00DE1E0B">
      <w:pPr>
        <w:rPr>
          <w:lang w:val="en-US"/>
        </w:rPr>
      </w:pPr>
      <w:r>
        <w:rPr>
          <w:lang w:val="en-US"/>
        </w:rPr>
        <w:t>[</w:t>
      </w:r>
      <w:r w:rsidRPr="00C30A9E">
        <w:rPr>
          <w:lang w:val="en-US"/>
        </w:rPr>
        <w:t>1</w:t>
      </w:r>
      <w:r>
        <w:rPr>
          <w:lang w:val="en-US"/>
        </w:rPr>
        <w:t>7</w:t>
      </w:r>
      <w:r w:rsidRPr="00C30A9E">
        <w:rPr>
          <w:lang w:val="en-US"/>
        </w:rPr>
        <w:t xml:space="preserve">] </w:t>
      </w:r>
      <w:r w:rsidRPr="0075190B">
        <w:rPr>
          <w:i/>
          <w:iCs/>
          <w:lang w:val="en-US"/>
        </w:rPr>
        <w:t>scikit-learn API</w:t>
      </w:r>
      <w:r>
        <w:rPr>
          <w:lang w:val="en-US"/>
        </w:rPr>
        <w:t xml:space="preserve"> </w:t>
      </w:r>
      <w:r w:rsidRPr="00F34DB4">
        <w:rPr>
          <w:lang w:val="en-US"/>
        </w:rPr>
        <w:t xml:space="preserve">[Online]. </w:t>
      </w:r>
      <w:r w:rsidRPr="00B86163">
        <w:rPr>
          <w:lang w:val="en-US"/>
        </w:rPr>
        <w:t>Available:</w:t>
      </w:r>
      <w:r w:rsidRPr="002B597B">
        <w:rPr>
          <w:lang w:val="en-US"/>
        </w:rPr>
        <w:t xml:space="preserve"> </w:t>
      </w:r>
      <w:hyperlink r:id="rId44" w:anchor="sklearn.decomposition.MiniBatchSparsePCA" w:history="1">
        <w:r w:rsidRPr="00044982">
          <w:rPr>
            <w:rStyle w:val="Hipervnculo"/>
            <w:lang w:val="en-US"/>
          </w:rPr>
          <w:t>https://scikit-learn.org/stable/modules/generated/sklearn.decomposition.MiniBatchSparsePCA.html?highlight=minibatch+pca#sklearn.decomposition.MiniBatchSparsePCA</w:t>
        </w:r>
      </w:hyperlink>
      <w:r>
        <w:rPr>
          <w:lang w:val="en-US"/>
        </w:rPr>
        <w:t xml:space="preserve"> </w:t>
      </w:r>
      <w:r w:rsidRPr="001741CA">
        <w:rPr>
          <w:lang w:val="en-US"/>
        </w:rPr>
        <w:t>[Accessed: 2022]</w:t>
      </w:r>
    </w:p>
    <w:p w14:paraId="49C2A833" w14:textId="77777777" w:rsidR="00DE1E0B" w:rsidRDefault="00DE1E0B" w:rsidP="007E418C">
      <w:pPr>
        <w:rPr>
          <w:lang w:val="en-US"/>
        </w:rPr>
      </w:pPr>
    </w:p>
    <w:p w14:paraId="0102A5D2" w14:textId="77777777" w:rsidR="007E418C" w:rsidRPr="006F523D" w:rsidRDefault="007E418C" w:rsidP="007E418C">
      <w:pPr>
        <w:rPr>
          <w:lang w:val="en-US"/>
        </w:rPr>
      </w:pPr>
    </w:p>
    <w:p w14:paraId="5E0EE8ED" w14:textId="77777777" w:rsidR="006F523D" w:rsidRPr="006F523D" w:rsidRDefault="006F523D" w:rsidP="00DE5291">
      <w:pPr>
        <w:rPr>
          <w:lang w:val="en-US"/>
        </w:rPr>
      </w:pPr>
    </w:p>
    <w:p w14:paraId="4696D325" w14:textId="77777777" w:rsidR="00DE5291" w:rsidRDefault="00DE5291" w:rsidP="00DE5291">
      <w:pPr>
        <w:rPr>
          <w:lang w:val="en-US"/>
        </w:rPr>
      </w:pPr>
    </w:p>
    <w:p w14:paraId="56E8E580" w14:textId="232F0DC8" w:rsidR="00DE5291" w:rsidRDefault="00DE5291" w:rsidP="002B597B">
      <w:pPr>
        <w:rPr>
          <w:lang w:val="en-US"/>
        </w:rPr>
      </w:pPr>
    </w:p>
    <w:p w14:paraId="7FBAB613" w14:textId="40D364CB" w:rsidR="002B597B" w:rsidRPr="001741CA" w:rsidRDefault="002B597B" w:rsidP="00D43AE1">
      <w:pPr>
        <w:rPr>
          <w:lang w:val="en-US"/>
        </w:rPr>
      </w:pPr>
      <w:r>
        <w:rPr>
          <w:lang w:val="en-US"/>
        </w:rPr>
        <w:t xml:space="preserve"> </w:t>
      </w:r>
    </w:p>
    <w:p w14:paraId="1BD21983" w14:textId="4852D451" w:rsidR="00192641" w:rsidRPr="001741CA" w:rsidRDefault="00192641" w:rsidP="00B173EF">
      <w:pPr>
        <w:rPr>
          <w:lang w:val="en-US"/>
        </w:rPr>
      </w:pPr>
    </w:p>
    <w:p w14:paraId="2DA962EB" w14:textId="77777777" w:rsidR="00192641" w:rsidRPr="001741CA" w:rsidRDefault="00192641" w:rsidP="00B173EF">
      <w:pPr>
        <w:rPr>
          <w:lang w:val="en-US"/>
        </w:rPr>
      </w:pPr>
    </w:p>
    <w:p w14:paraId="651D42C8" w14:textId="77777777" w:rsidR="007A376A" w:rsidRPr="001741CA" w:rsidRDefault="007A376A" w:rsidP="007A376A">
      <w:pPr>
        <w:pStyle w:val="NormalWeb"/>
        <w:rPr>
          <w:rFonts w:asciiTheme="minorHAnsi" w:hAnsiTheme="minorHAnsi" w:cstheme="minorHAnsi"/>
          <w:sz w:val="20"/>
          <w:szCs w:val="20"/>
          <w:lang w:val="en-US"/>
        </w:rPr>
      </w:pPr>
    </w:p>
    <w:sectPr w:rsidR="007A376A" w:rsidRPr="001741CA" w:rsidSect="00837C9E">
      <w:headerReference w:type="default" r:id="rId45"/>
      <w:footerReference w:type="default" r:id="rId46"/>
      <w:pgSz w:w="11906" w:h="16838"/>
      <w:pgMar w:top="1276" w:right="1701" w:bottom="1417" w:left="1701" w:header="284" w:footer="3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60406" w14:textId="77777777" w:rsidR="004806AF" w:rsidRDefault="004806AF" w:rsidP="00046FBD">
      <w:pPr>
        <w:spacing w:after="0" w:line="240" w:lineRule="auto"/>
      </w:pPr>
      <w:r>
        <w:separator/>
      </w:r>
    </w:p>
  </w:endnote>
  <w:endnote w:type="continuationSeparator" w:id="0">
    <w:p w14:paraId="0B431403" w14:textId="77777777" w:rsidR="004806AF" w:rsidRDefault="004806AF" w:rsidP="00046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GFRU V+ Bambino New">
    <w:altName w:val="Calibri"/>
    <w:charset w:val="00"/>
    <w:family w:val="swiss"/>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ilroy-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94939"/>
      <w:docPartObj>
        <w:docPartGallery w:val="Page Numbers (Bottom of Page)"/>
        <w:docPartUnique/>
      </w:docPartObj>
    </w:sdtPr>
    <w:sdtEndPr/>
    <w:sdtContent>
      <w:p w14:paraId="75202096" w14:textId="77777777" w:rsidR="00837C9E" w:rsidRDefault="00837C9E">
        <w:pPr>
          <w:pStyle w:val="Piedepgina"/>
          <w:jc w:val="center"/>
        </w:pPr>
        <w:r>
          <w:fldChar w:fldCharType="begin"/>
        </w:r>
        <w:r>
          <w:instrText>PAGE   \* MERGEFORMAT</w:instrText>
        </w:r>
        <w:r>
          <w:fldChar w:fldCharType="separate"/>
        </w:r>
        <w:r>
          <w:rPr>
            <w:noProof/>
          </w:rPr>
          <w:t>20</w:t>
        </w:r>
        <w:r>
          <w:fldChar w:fldCharType="end"/>
        </w:r>
      </w:p>
    </w:sdtContent>
  </w:sdt>
  <w:p w14:paraId="6C8F1E83" w14:textId="77777777" w:rsidR="00837C9E" w:rsidRDefault="00837C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0957396"/>
      <w:docPartObj>
        <w:docPartGallery w:val="Page Numbers (Bottom of Page)"/>
        <w:docPartUnique/>
      </w:docPartObj>
    </w:sdtPr>
    <w:sdtEndPr/>
    <w:sdtContent>
      <w:p w14:paraId="4DAF114E" w14:textId="1D4DF098" w:rsidR="00506863" w:rsidRDefault="00506863">
        <w:pPr>
          <w:pStyle w:val="Piedepgina"/>
          <w:jc w:val="center"/>
        </w:pPr>
        <w:r>
          <w:fldChar w:fldCharType="begin"/>
        </w:r>
        <w:r>
          <w:instrText>PAGE   \* MERGEFORMAT</w:instrText>
        </w:r>
        <w:r>
          <w:fldChar w:fldCharType="separate"/>
        </w:r>
        <w:r>
          <w:t>2</w:t>
        </w:r>
        <w:r>
          <w:fldChar w:fldCharType="end"/>
        </w:r>
      </w:p>
    </w:sdtContent>
  </w:sdt>
  <w:p w14:paraId="430B283A" w14:textId="77777777" w:rsidR="009D5A7D" w:rsidRPr="00633277" w:rsidRDefault="009D5A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E95D7" w14:textId="77777777" w:rsidR="004806AF" w:rsidRDefault="004806AF" w:rsidP="00046FBD">
      <w:pPr>
        <w:spacing w:after="0" w:line="240" w:lineRule="auto"/>
      </w:pPr>
      <w:r>
        <w:separator/>
      </w:r>
    </w:p>
  </w:footnote>
  <w:footnote w:type="continuationSeparator" w:id="0">
    <w:p w14:paraId="4B44968D" w14:textId="77777777" w:rsidR="004806AF" w:rsidRDefault="004806AF" w:rsidP="00046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FD811" w14:textId="77777777" w:rsidR="00837C9E" w:rsidRDefault="00837C9E" w:rsidP="002603EF">
    <w:pPr>
      <w:pStyle w:val="Encabezado"/>
    </w:pPr>
    <w:r>
      <w:rPr>
        <w:noProof/>
        <w:lang w:eastAsia="es-ES"/>
      </w:rPr>
      <w:drawing>
        <wp:anchor distT="0" distB="0" distL="114300" distR="114300" simplePos="0" relativeHeight="251662336" behindDoc="1" locked="0" layoutInCell="1" allowOverlap="1" wp14:anchorId="15C0C4E0" wp14:editId="1F4D7F12">
          <wp:simplePos x="0" y="0"/>
          <wp:positionH relativeFrom="margin">
            <wp:posOffset>4450080</wp:posOffset>
          </wp:positionH>
          <wp:positionV relativeFrom="paragraph">
            <wp:posOffset>7620</wp:posOffset>
          </wp:positionV>
          <wp:extent cx="1127760" cy="317798"/>
          <wp:effectExtent l="0" t="0" r="0" b="6350"/>
          <wp:wrapNone/>
          <wp:docPr id="3" name="Imagen 3" descr="D:\Dropbox\Photos\UEM\Universidad-Europea_horz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Photos\UEM\Universidad-Europea_horz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317798"/>
                  </a:xfrm>
                  <a:prstGeom prst="rect">
                    <a:avLst/>
                  </a:prstGeom>
                  <a:noFill/>
                  <a:ln>
                    <a:noFill/>
                  </a:ln>
                </pic:spPr>
              </pic:pic>
            </a:graphicData>
          </a:graphic>
          <wp14:sizeRelH relativeFrom="margin">
            <wp14:pctWidth>0</wp14:pctWidth>
          </wp14:sizeRelH>
          <wp14:sizeRelV relativeFrom="margin">
            <wp14:pctHeight>0</wp14:pctHeight>
          </wp14:sizeRelV>
        </wp:anchor>
      </w:drawing>
    </w:r>
    <w:r>
      <w:t>Título Proyecto</w:t>
    </w:r>
  </w:p>
  <w:p w14:paraId="6160C5F6" w14:textId="77777777" w:rsidR="00837C9E" w:rsidRDefault="00837C9E" w:rsidP="002603EF">
    <w:pPr>
      <w:pStyle w:val="Encabezado"/>
    </w:pPr>
    <w:r>
      <w:t xml:space="preserve">Nombre Apellido1 Apellido2  </w:t>
    </w:r>
    <w:r>
      <w:tab/>
    </w:r>
  </w:p>
  <w:p w14:paraId="58975AA3" w14:textId="77777777" w:rsidR="00837C9E" w:rsidRDefault="00837C9E">
    <w:pPr>
      <w:pStyle w:val="Encabezado"/>
    </w:pPr>
    <w:r>
      <w:rPr>
        <w:noProof/>
        <w:lang w:eastAsia="es-ES"/>
      </w:rPr>
      <mc:AlternateContent>
        <mc:Choice Requires="wps">
          <w:drawing>
            <wp:anchor distT="0" distB="0" distL="114300" distR="114300" simplePos="0" relativeHeight="251661312" behindDoc="0" locked="0" layoutInCell="1" allowOverlap="1" wp14:anchorId="7B10AA21" wp14:editId="495BB6F6">
              <wp:simplePos x="0" y="0"/>
              <wp:positionH relativeFrom="column">
                <wp:posOffset>12290</wp:posOffset>
              </wp:positionH>
              <wp:positionV relativeFrom="paragraph">
                <wp:posOffset>75273</wp:posOffset>
              </wp:positionV>
              <wp:extent cx="5607780" cy="0"/>
              <wp:effectExtent l="0" t="0" r="12065" b="19050"/>
              <wp:wrapNone/>
              <wp:docPr id="4" name="4 Conector recto"/>
              <wp:cNvGraphicFramePr/>
              <a:graphic xmlns:a="http://schemas.openxmlformats.org/drawingml/2006/main">
                <a:graphicData uri="http://schemas.microsoft.com/office/word/2010/wordprocessingShape">
                  <wps:wsp>
                    <wps:cNvCnPr/>
                    <wps:spPr>
                      <a:xfrm>
                        <a:off x="0" y="0"/>
                        <a:ext cx="5607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37135928" id="4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5pt,5.95pt" to="44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" strokecolor="black [304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E0919" w14:textId="1E42A0EE" w:rsidR="00506863" w:rsidRPr="006272BB" w:rsidRDefault="006272BB" w:rsidP="006272BB">
    <w:pPr>
      <w:pStyle w:val="Encabezado"/>
      <w:rPr>
        <w:sz w:val="20"/>
        <w:szCs w:val="20"/>
      </w:rPr>
    </w:pPr>
    <w:r w:rsidRPr="006272BB">
      <w:rPr>
        <w:noProof/>
        <w:sz w:val="20"/>
        <w:szCs w:val="20"/>
        <w:lang w:eastAsia="es-ES"/>
      </w:rPr>
      <w:drawing>
        <wp:anchor distT="0" distB="0" distL="114300" distR="114300" simplePos="0" relativeHeight="251663360" behindDoc="1" locked="0" layoutInCell="1" allowOverlap="1" wp14:anchorId="14DFA6D7" wp14:editId="677FB28F">
          <wp:simplePos x="0" y="0"/>
          <wp:positionH relativeFrom="margin">
            <wp:align>right</wp:align>
          </wp:positionH>
          <wp:positionV relativeFrom="paragraph">
            <wp:posOffset>12065</wp:posOffset>
          </wp:positionV>
          <wp:extent cx="995045" cy="274320"/>
          <wp:effectExtent l="0" t="0" r="0" b="0"/>
          <wp:wrapTight wrapText="bothSides">
            <wp:wrapPolygon edited="0">
              <wp:start x="0" y="0"/>
              <wp:lineTo x="0" y="19500"/>
              <wp:lineTo x="13646" y="19500"/>
              <wp:lineTo x="21090" y="18000"/>
              <wp:lineTo x="21090" y="0"/>
              <wp:lineTo x="661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995045" cy="274320"/>
                  </a:xfrm>
                  <a:prstGeom prst="rect">
                    <a:avLst/>
                  </a:prstGeom>
                </pic:spPr>
              </pic:pic>
            </a:graphicData>
          </a:graphic>
          <wp14:sizeRelH relativeFrom="margin">
            <wp14:pctWidth>0</wp14:pctWidth>
          </wp14:sizeRelH>
        </wp:anchor>
      </w:drawing>
    </w:r>
    <w:r w:rsidRPr="006272BB">
      <w:rPr>
        <w:sz w:val="20"/>
        <w:szCs w:val="20"/>
      </w:rPr>
      <w:t>Análisis y Comparativa de las Listas de Sancionados</w:t>
    </w:r>
  </w:p>
  <w:p w14:paraId="63272362" w14:textId="5794F8AB" w:rsidR="006272BB" w:rsidRPr="006272BB" w:rsidRDefault="006272BB" w:rsidP="006272BB">
    <w:pPr>
      <w:pStyle w:val="Encabezado"/>
      <w:jc w:val="both"/>
      <w:rPr>
        <w:sz w:val="20"/>
        <w:szCs w:val="20"/>
      </w:rPr>
    </w:pPr>
    <w:r w:rsidRPr="006272BB">
      <w:rPr>
        <w:sz w:val="20"/>
        <w:szCs w:val="20"/>
      </w:rPr>
      <w:t>Alberto Alonso Chana</w:t>
    </w:r>
  </w:p>
  <w:p w14:paraId="687E6445" w14:textId="77777777" w:rsidR="006272BB" w:rsidRDefault="006272BB" w:rsidP="006272BB">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539"/>
    <w:multiLevelType w:val="hybridMultilevel"/>
    <w:tmpl w:val="B10EF742"/>
    <w:lvl w:ilvl="0" w:tplc="2176FC36">
      <w:start w:val="1"/>
      <w:numFmt w:val="lowerLetter"/>
      <w:lvlText w:val="%1)"/>
      <w:lvlJc w:val="left"/>
      <w:pPr>
        <w:ind w:left="786" w:hanging="360"/>
      </w:pPr>
      <w:rPr>
        <w:b/>
        <w:bCs/>
      </w:rPr>
    </w:lvl>
    <w:lvl w:ilvl="1" w:tplc="0C0A0019" w:tentative="1">
      <w:start w:val="1"/>
      <w:numFmt w:val="lowerLetter"/>
      <w:lvlText w:val="%2."/>
      <w:lvlJc w:val="left"/>
      <w:pPr>
        <w:ind w:left="1484" w:hanging="360"/>
      </w:pPr>
    </w:lvl>
    <w:lvl w:ilvl="2" w:tplc="0C0A001B" w:tentative="1">
      <w:start w:val="1"/>
      <w:numFmt w:val="lowerRoman"/>
      <w:lvlText w:val="%3."/>
      <w:lvlJc w:val="right"/>
      <w:pPr>
        <w:ind w:left="2204" w:hanging="180"/>
      </w:pPr>
    </w:lvl>
    <w:lvl w:ilvl="3" w:tplc="0C0A000F" w:tentative="1">
      <w:start w:val="1"/>
      <w:numFmt w:val="decimal"/>
      <w:lvlText w:val="%4."/>
      <w:lvlJc w:val="left"/>
      <w:pPr>
        <w:ind w:left="2924" w:hanging="360"/>
      </w:pPr>
    </w:lvl>
    <w:lvl w:ilvl="4" w:tplc="0C0A0019" w:tentative="1">
      <w:start w:val="1"/>
      <w:numFmt w:val="lowerLetter"/>
      <w:lvlText w:val="%5."/>
      <w:lvlJc w:val="left"/>
      <w:pPr>
        <w:ind w:left="3644" w:hanging="360"/>
      </w:pPr>
    </w:lvl>
    <w:lvl w:ilvl="5" w:tplc="0C0A001B" w:tentative="1">
      <w:start w:val="1"/>
      <w:numFmt w:val="lowerRoman"/>
      <w:lvlText w:val="%6."/>
      <w:lvlJc w:val="right"/>
      <w:pPr>
        <w:ind w:left="4364" w:hanging="180"/>
      </w:pPr>
    </w:lvl>
    <w:lvl w:ilvl="6" w:tplc="0C0A000F" w:tentative="1">
      <w:start w:val="1"/>
      <w:numFmt w:val="decimal"/>
      <w:lvlText w:val="%7."/>
      <w:lvlJc w:val="left"/>
      <w:pPr>
        <w:ind w:left="5084" w:hanging="360"/>
      </w:pPr>
    </w:lvl>
    <w:lvl w:ilvl="7" w:tplc="0C0A0019" w:tentative="1">
      <w:start w:val="1"/>
      <w:numFmt w:val="lowerLetter"/>
      <w:lvlText w:val="%8."/>
      <w:lvlJc w:val="left"/>
      <w:pPr>
        <w:ind w:left="5804" w:hanging="360"/>
      </w:pPr>
    </w:lvl>
    <w:lvl w:ilvl="8" w:tplc="0C0A001B" w:tentative="1">
      <w:start w:val="1"/>
      <w:numFmt w:val="lowerRoman"/>
      <w:lvlText w:val="%9."/>
      <w:lvlJc w:val="right"/>
      <w:pPr>
        <w:ind w:left="6524" w:hanging="180"/>
      </w:pPr>
    </w:lvl>
  </w:abstractNum>
  <w:abstractNum w:abstractNumId="1" w15:restartNumberingAfterBreak="0">
    <w:nsid w:val="00747E32"/>
    <w:multiLevelType w:val="hybridMultilevel"/>
    <w:tmpl w:val="4FB8B3DC"/>
    <w:lvl w:ilvl="0" w:tplc="13481F4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17056B4"/>
    <w:multiLevelType w:val="hybridMultilevel"/>
    <w:tmpl w:val="35A41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DA6187"/>
    <w:multiLevelType w:val="hybridMultilevel"/>
    <w:tmpl w:val="6E0677CE"/>
    <w:lvl w:ilvl="0" w:tplc="A094E890">
      <w:start w:val="1"/>
      <w:numFmt w:val="lowerLetter"/>
      <w:lvlText w:val="%1)"/>
      <w:lvlJc w:val="left"/>
      <w:pPr>
        <w:ind w:left="786" w:hanging="360"/>
      </w:pPr>
      <w:rPr>
        <w:rFonts w:hint="default"/>
        <w:b/>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 w15:restartNumberingAfterBreak="0">
    <w:nsid w:val="0AA1755F"/>
    <w:multiLevelType w:val="hybridMultilevel"/>
    <w:tmpl w:val="20E8EA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247B63"/>
    <w:multiLevelType w:val="hybridMultilevel"/>
    <w:tmpl w:val="4D66B25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08B1F89"/>
    <w:multiLevelType w:val="hybridMultilevel"/>
    <w:tmpl w:val="94CAAD14"/>
    <w:lvl w:ilvl="0" w:tplc="3A60D4F0">
      <w:start w:val="1"/>
      <w:numFmt w:val="bullet"/>
      <w:lvlText w:val="-"/>
      <w:lvlJc w:val="left"/>
      <w:pPr>
        <w:ind w:left="1124" w:hanging="360"/>
      </w:pPr>
      <w:rPr>
        <w:rFonts w:ascii="Calibri" w:eastAsiaTheme="minorHAnsi" w:hAnsi="Calibri" w:cs="Calibri" w:hint="default"/>
      </w:rPr>
    </w:lvl>
    <w:lvl w:ilvl="1" w:tplc="0C0A0003">
      <w:start w:val="1"/>
      <w:numFmt w:val="bullet"/>
      <w:lvlText w:val="o"/>
      <w:lvlJc w:val="left"/>
      <w:pPr>
        <w:ind w:left="1844" w:hanging="360"/>
      </w:pPr>
      <w:rPr>
        <w:rFonts w:ascii="Courier New" w:hAnsi="Courier New" w:cs="Courier New" w:hint="default"/>
      </w:rPr>
    </w:lvl>
    <w:lvl w:ilvl="2" w:tplc="0C0A0005" w:tentative="1">
      <w:start w:val="1"/>
      <w:numFmt w:val="bullet"/>
      <w:lvlText w:val=""/>
      <w:lvlJc w:val="left"/>
      <w:pPr>
        <w:ind w:left="2564" w:hanging="360"/>
      </w:pPr>
      <w:rPr>
        <w:rFonts w:ascii="Wingdings" w:hAnsi="Wingdings" w:hint="default"/>
      </w:rPr>
    </w:lvl>
    <w:lvl w:ilvl="3" w:tplc="0C0A0001" w:tentative="1">
      <w:start w:val="1"/>
      <w:numFmt w:val="bullet"/>
      <w:lvlText w:val=""/>
      <w:lvlJc w:val="left"/>
      <w:pPr>
        <w:ind w:left="3284" w:hanging="360"/>
      </w:pPr>
      <w:rPr>
        <w:rFonts w:ascii="Symbol" w:hAnsi="Symbol" w:hint="default"/>
      </w:rPr>
    </w:lvl>
    <w:lvl w:ilvl="4" w:tplc="0C0A0003" w:tentative="1">
      <w:start w:val="1"/>
      <w:numFmt w:val="bullet"/>
      <w:lvlText w:val="o"/>
      <w:lvlJc w:val="left"/>
      <w:pPr>
        <w:ind w:left="4004" w:hanging="360"/>
      </w:pPr>
      <w:rPr>
        <w:rFonts w:ascii="Courier New" w:hAnsi="Courier New" w:cs="Courier New" w:hint="default"/>
      </w:rPr>
    </w:lvl>
    <w:lvl w:ilvl="5" w:tplc="0C0A0005" w:tentative="1">
      <w:start w:val="1"/>
      <w:numFmt w:val="bullet"/>
      <w:lvlText w:val=""/>
      <w:lvlJc w:val="left"/>
      <w:pPr>
        <w:ind w:left="4724" w:hanging="360"/>
      </w:pPr>
      <w:rPr>
        <w:rFonts w:ascii="Wingdings" w:hAnsi="Wingdings" w:hint="default"/>
      </w:rPr>
    </w:lvl>
    <w:lvl w:ilvl="6" w:tplc="0C0A0001" w:tentative="1">
      <w:start w:val="1"/>
      <w:numFmt w:val="bullet"/>
      <w:lvlText w:val=""/>
      <w:lvlJc w:val="left"/>
      <w:pPr>
        <w:ind w:left="5444" w:hanging="360"/>
      </w:pPr>
      <w:rPr>
        <w:rFonts w:ascii="Symbol" w:hAnsi="Symbol" w:hint="default"/>
      </w:rPr>
    </w:lvl>
    <w:lvl w:ilvl="7" w:tplc="0C0A0003" w:tentative="1">
      <w:start w:val="1"/>
      <w:numFmt w:val="bullet"/>
      <w:lvlText w:val="o"/>
      <w:lvlJc w:val="left"/>
      <w:pPr>
        <w:ind w:left="6164" w:hanging="360"/>
      </w:pPr>
      <w:rPr>
        <w:rFonts w:ascii="Courier New" w:hAnsi="Courier New" w:cs="Courier New" w:hint="default"/>
      </w:rPr>
    </w:lvl>
    <w:lvl w:ilvl="8" w:tplc="0C0A0005" w:tentative="1">
      <w:start w:val="1"/>
      <w:numFmt w:val="bullet"/>
      <w:lvlText w:val=""/>
      <w:lvlJc w:val="left"/>
      <w:pPr>
        <w:ind w:left="6884" w:hanging="360"/>
      </w:pPr>
      <w:rPr>
        <w:rFonts w:ascii="Wingdings" w:hAnsi="Wingdings" w:hint="default"/>
      </w:rPr>
    </w:lvl>
  </w:abstractNum>
  <w:abstractNum w:abstractNumId="7" w15:restartNumberingAfterBreak="0">
    <w:nsid w:val="25EF7BD5"/>
    <w:multiLevelType w:val="hybridMultilevel"/>
    <w:tmpl w:val="A9E2AD3C"/>
    <w:lvl w:ilvl="0" w:tplc="F2C4F442">
      <w:numFmt w:val="bullet"/>
      <w:lvlText w:val="•"/>
      <w:lvlJc w:val="left"/>
      <w:pPr>
        <w:ind w:left="720" w:hanging="360"/>
      </w:pPr>
      <w:rPr>
        <w:rFonts w:ascii="Calibri" w:eastAsia="Calibri" w:hAnsi="Calibri" w:cs="Calibri" w:hint="default"/>
      </w:rPr>
    </w:lvl>
    <w:lvl w:ilvl="1" w:tplc="4184E20A">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9C144A"/>
    <w:multiLevelType w:val="multilevel"/>
    <w:tmpl w:val="97E48EE4"/>
    <w:lvl w:ilvl="0">
      <w:start w:val="1"/>
      <w:numFmt w:val="decimal"/>
      <w:pStyle w:val="Ttulo1"/>
      <w:lvlText w:val="Capítulo %1."/>
      <w:lvlJc w:val="left"/>
      <w:pPr>
        <w:tabs>
          <w:tab w:val="num" w:pos="397"/>
        </w:tabs>
        <w:ind w:left="0" w:firstLine="0"/>
      </w:pPr>
      <w:rPr>
        <w:rFonts w:hint="default"/>
      </w:rPr>
    </w:lvl>
    <w:lvl w:ilvl="1">
      <w:start w:val="1"/>
      <w:numFmt w:val="decimal"/>
      <w:pStyle w:val="Ttulo2"/>
      <w:lvlText w:val="%1.%2"/>
      <w:lvlJc w:val="left"/>
      <w:pPr>
        <w:tabs>
          <w:tab w:val="num" w:pos="510"/>
        </w:tabs>
        <w:ind w:left="0" w:firstLine="0"/>
      </w:pPr>
      <w:rPr>
        <w:rFonts w:hint="default"/>
      </w:rPr>
    </w:lvl>
    <w:lvl w:ilvl="2">
      <w:start w:val="1"/>
      <w:numFmt w:val="decimal"/>
      <w:pStyle w:val="Ttulo3"/>
      <w:lvlText w:val="%1.%2.%3"/>
      <w:lvlJc w:val="left"/>
      <w:pPr>
        <w:tabs>
          <w:tab w:val="num" w:pos="624"/>
        </w:tabs>
        <w:ind w:left="0" w:firstLine="0"/>
      </w:pPr>
      <w:rPr>
        <w:rFonts w:hint="default"/>
      </w:rPr>
    </w:lvl>
    <w:lvl w:ilvl="3">
      <w:start w:val="1"/>
      <w:numFmt w:val="decimal"/>
      <w:pStyle w:val="Ttulo4"/>
      <w:lvlText w:val="%1.%2.%3.%4"/>
      <w:lvlJc w:val="left"/>
      <w:pPr>
        <w:tabs>
          <w:tab w:val="num" w:pos="851"/>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9" w15:restartNumberingAfterBreak="0">
    <w:nsid w:val="2EF950BF"/>
    <w:multiLevelType w:val="hybridMultilevel"/>
    <w:tmpl w:val="2E76C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C70868"/>
    <w:multiLevelType w:val="hybridMultilevel"/>
    <w:tmpl w:val="A622F44E"/>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11" w15:restartNumberingAfterBreak="0">
    <w:nsid w:val="4BDA3C40"/>
    <w:multiLevelType w:val="hybridMultilevel"/>
    <w:tmpl w:val="9B3E1C3A"/>
    <w:lvl w:ilvl="0" w:tplc="3A60D4F0">
      <w:start w:val="1"/>
      <w:numFmt w:val="bullet"/>
      <w:lvlText w:val="-"/>
      <w:lvlJc w:val="left"/>
      <w:pPr>
        <w:ind w:left="1124"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9E1466"/>
    <w:multiLevelType w:val="hybridMultilevel"/>
    <w:tmpl w:val="97148A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779" w:hanging="360"/>
      </w:pPr>
      <w:rPr>
        <w:rFonts w:ascii="Courier New" w:hAnsi="Courier New" w:cs="Courier New" w:hint="default"/>
      </w:rPr>
    </w:lvl>
    <w:lvl w:ilvl="2" w:tplc="0C0A0005" w:tentative="1">
      <w:start w:val="1"/>
      <w:numFmt w:val="bullet"/>
      <w:lvlText w:val=""/>
      <w:lvlJc w:val="left"/>
      <w:pPr>
        <w:ind w:left="1499" w:hanging="360"/>
      </w:pPr>
      <w:rPr>
        <w:rFonts w:ascii="Wingdings" w:hAnsi="Wingdings" w:hint="default"/>
      </w:rPr>
    </w:lvl>
    <w:lvl w:ilvl="3" w:tplc="0C0A0001" w:tentative="1">
      <w:start w:val="1"/>
      <w:numFmt w:val="bullet"/>
      <w:lvlText w:val=""/>
      <w:lvlJc w:val="left"/>
      <w:pPr>
        <w:ind w:left="2219" w:hanging="360"/>
      </w:pPr>
      <w:rPr>
        <w:rFonts w:ascii="Symbol" w:hAnsi="Symbol" w:hint="default"/>
      </w:rPr>
    </w:lvl>
    <w:lvl w:ilvl="4" w:tplc="0C0A0003" w:tentative="1">
      <w:start w:val="1"/>
      <w:numFmt w:val="bullet"/>
      <w:lvlText w:val="o"/>
      <w:lvlJc w:val="left"/>
      <w:pPr>
        <w:ind w:left="2939" w:hanging="360"/>
      </w:pPr>
      <w:rPr>
        <w:rFonts w:ascii="Courier New" w:hAnsi="Courier New" w:cs="Courier New" w:hint="default"/>
      </w:rPr>
    </w:lvl>
    <w:lvl w:ilvl="5" w:tplc="0C0A0005" w:tentative="1">
      <w:start w:val="1"/>
      <w:numFmt w:val="bullet"/>
      <w:lvlText w:val=""/>
      <w:lvlJc w:val="left"/>
      <w:pPr>
        <w:ind w:left="3659" w:hanging="360"/>
      </w:pPr>
      <w:rPr>
        <w:rFonts w:ascii="Wingdings" w:hAnsi="Wingdings" w:hint="default"/>
      </w:rPr>
    </w:lvl>
    <w:lvl w:ilvl="6" w:tplc="0C0A0001" w:tentative="1">
      <w:start w:val="1"/>
      <w:numFmt w:val="bullet"/>
      <w:lvlText w:val=""/>
      <w:lvlJc w:val="left"/>
      <w:pPr>
        <w:ind w:left="4379" w:hanging="360"/>
      </w:pPr>
      <w:rPr>
        <w:rFonts w:ascii="Symbol" w:hAnsi="Symbol" w:hint="default"/>
      </w:rPr>
    </w:lvl>
    <w:lvl w:ilvl="7" w:tplc="0C0A0003" w:tentative="1">
      <w:start w:val="1"/>
      <w:numFmt w:val="bullet"/>
      <w:lvlText w:val="o"/>
      <w:lvlJc w:val="left"/>
      <w:pPr>
        <w:ind w:left="5099" w:hanging="360"/>
      </w:pPr>
      <w:rPr>
        <w:rFonts w:ascii="Courier New" w:hAnsi="Courier New" w:cs="Courier New" w:hint="default"/>
      </w:rPr>
    </w:lvl>
    <w:lvl w:ilvl="8" w:tplc="0C0A0005" w:tentative="1">
      <w:start w:val="1"/>
      <w:numFmt w:val="bullet"/>
      <w:lvlText w:val=""/>
      <w:lvlJc w:val="left"/>
      <w:pPr>
        <w:ind w:left="5819" w:hanging="360"/>
      </w:pPr>
      <w:rPr>
        <w:rFonts w:ascii="Wingdings" w:hAnsi="Wingdings" w:hint="default"/>
      </w:rPr>
    </w:lvl>
  </w:abstractNum>
  <w:abstractNum w:abstractNumId="13" w15:restartNumberingAfterBreak="0">
    <w:nsid w:val="51B7251F"/>
    <w:multiLevelType w:val="hybridMultilevel"/>
    <w:tmpl w:val="BDD06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C6D7BE5"/>
    <w:multiLevelType w:val="hybridMultilevel"/>
    <w:tmpl w:val="9558E6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FFE6EF4"/>
    <w:multiLevelType w:val="hybridMultilevel"/>
    <w:tmpl w:val="F8F2E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6743E25"/>
    <w:multiLevelType w:val="hybridMultilevel"/>
    <w:tmpl w:val="44F4A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4E5AA2"/>
    <w:multiLevelType w:val="hybridMultilevel"/>
    <w:tmpl w:val="73A4DDD6"/>
    <w:lvl w:ilvl="0" w:tplc="473C54E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2"/>
  </w:num>
  <w:num w:numId="6">
    <w:abstractNumId w:val="13"/>
  </w:num>
  <w:num w:numId="7">
    <w:abstractNumId w:val="16"/>
  </w:num>
  <w:num w:numId="8">
    <w:abstractNumId w:val="2"/>
  </w:num>
  <w:num w:numId="9">
    <w:abstractNumId w:val="4"/>
  </w:num>
  <w:num w:numId="10">
    <w:abstractNumId w:val="10"/>
  </w:num>
  <w:num w:numId="11">
    <w:abstractNumId w:val="15"/>
  </w:num>
  <w:num w:numId="12">
    <w:abstractNumId w:val="1"/>
  </w:num>
  <w:num w:numId="13">
    <w:abstractNumId w:val="0"/>
  </w:num>
  <w:num w:numId="14">
    <w:abstractNumId w:val="6"/>
  </w:num>
  <w:num w:numId="15">
    <w:abstractNumId w:val="3"/>
  </w:num>
  <w:num w:numId="16">
    <w:abstractNumId w:val="5"/>
  </w:num>
  <w:num w:numId="17">
    <w:abstractNumId w:val="11"/>
  </w:num>
  <w:num w:numId="18">
    <w:abstractNumId w:val="9"/>
  </w:num>
  <w:num w:numId="1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FBD"/>
    <w:rsid w:val="00000C27"/>
    <w:rsid w:val="00001570"/>
    <w:rsid w:val="00005EB8"/>
    <w:rsid w:val="00006E47"/>
    <w:rsid w:val="00007103"/>
    <w:rsid w:val="0000733A"/>
    <w:rsid w:val="000074E1"/>
    <w:rsid w:val="000076E1"/>
    <w:rsid w:val="00011474"/>
    <w:rsid w:val="00012295"/>
    <w:rsid w:val="0001712C"/>
    <w:rsid w:val="00022507"/>
    <w:rsid w:val="00023406"/>
    <w:rsid w:val="0002551D"/>
    <w:rsid w:val="00026649"/>
    <w:rsid w:val="00026DDA"/>
    <w:rsid w:val="0003109F"/>
    <w:rsid w:val="00032FF8"/>
    <w:rsid w:val="00035FCB"/>
    <w:rsid w:val="00036037"/>
    <w:rsid w:val="00037D9D"/>
    <w:rsid w:val="00037F4F"/>
    <w:rsid w:val="00044340"/>
    <w:rsid w:val="00046FBD"/>
    <w:rsid w:val="00047757"/>
    <w:rsid w:val="00050945"/>
    <w:rsid w:val="0005276A"/>
    <w:rsid w:val="000606A0"/>
    <w:rsid w:val="00060A98"/>
    <w:rsid w:val="00060BD9"/>
    <w:rsid w:val="000621C6"/>
    <w:rsid w:val="00065C7E"/>
    <w:rsid w:val="00070997"/>
    <w:rsid w:val="000726AE"/>
    <w:rsid w:val="00073A90"/>
    <w:rsid w:val="0007518B"/>
    <w:rsid w:val="0007741B"/>
    <w:rsid w:val="00080594"/>
    <w:rsid w:val="00084719"/>
    <w:rsid w:val="00085553"/>
    <w:rsid w:val="000865BE"/>
    <w:rsid w:val="000877CD"/>
    <w:rsid w:val="000902B8"/>
    <w:rsid w:val="00094924"/>
    <w:rsid w:val="00095814"/>
    <w:rsid w:val="000A4FFE"/>
    <w:rsid w:val="000A5CE8"/>
    <w:rsid w:val="000A7A8E"/>
    <w:rsid w:val="000B1926"/>
    <w:rsid w:val="000B383B"/>
    <w:rsid w:val="000B5CE9"/>
    <w:rsid w:val="000B5DEE"/>
    <w:rsid w:val="000B6EC0"/>
    <w:rsid w:val="000C5741"/>
    <w:rsid w:val="000C5AD8"/>
    <w:rsid w:val="000C6536"/>
    <w:rsid w:val="000D0E79"/>
    <w:rsid w:val="000D1EBF"/>
    <w:rsid w:val="000D474C"/>
    <w:rsid w:val="000D48C4"/>
    <w:rsid w:val="000D7140"/>
    <w:rsid w:val="000E00C0"/>
    <w:rsid w:val="000E0765"/>
    <w:rsid w:val="000E3395"/>
    <w:rsid w:val="000E396D"/>
    <w:rsid w:val="000E39DC"/>
    <w:rsid w:val="000E449A"/>
    <w:rsid w:val="000E4DAF"/>
    <w:rsid w:val="000E784F"/>
    <w:rsid w:val="000F46D0"/>
    <w:rsid w:val="000F49A3"/>
    <w:rsid w:val="000F5B57"/>
    <w:rsid w:val="000F6E42"/>
    <w:rsid w:val="000F72DA"/>
    <w:rsid w:val="000F7655"/>
    <w:rsid w:val="00107FD6"/>
    <w:rsid w:val="00112213"/>
    <w:rsid w:val="00112C23"/>
    <w:rsid w:val="00114905"/>
    <w:rsid w:val="00117771"/>
    <w:rsid w:val="001205B3"/>
    <w:rsid w:val="0012082C"/>
    <w:rsid w:val="00121C61"/>
    <w:rsid w:val="00122742"/>
    <w:rsid w:val="00124226"/>
    <w:rsid w:val="00130392"/>
    <w:rsid w:val="0013104E"/>
    <w:rsid w:val="00133A3D"/>
    <w:rsid w:val="001349C8"/>
    <w:rsid w:val="00135B5D"/>
    <w:rsid w:val="00140088"/>
    <w:rsid w:val="00141A52"/>
    <w:rsid w:val="00141B75"/>
    <w:rsid w:val="00143E5B"/>
    <w:rsid w:val="00145277"/>
    <w:rsid w:val="00151B76"/>
    <w:rsid w:val="00153952"/>
    <w:rsid w:val="00156AFD"/>
    <w:rsid w:val="0016340C"/>
    <w:rsid w:val="0016370A"/>
    <w:rsid w:val="00166AD1"/>
    <w:rsid w:val="00171159"/>
    <w:rsid w:val="001726D7"/>
    <w:rsid w:val="001741CA"/>
    <w:rsid w:val="001762AE"/>
    <w:rsid w:val="00180789"/>
    <w:rsid w:val="00182DAD"/>
    <w:rsid w:val="001846F7"/>
    <w:rsid w:val="00185367"/>
    <w:rsid w:val="001862B6"/>
    <w:rsid w:val="00187A1C"/>
    <w:rsid w:val="00190059"/>
    <w:rsid w:val="0019089B"/>
    <w:rsid w:val="00192641"/>
    <w:rsid w:val="001932AA"/>
    <w:rsid w:val="00196067"/>
    <w:rsid w:val="001977A6"/>
    <w:rsid w:val="001A041C"/>
    <w:rsid w:val="001A2192"/>
    <w:rsid w:val="001A2A31"/>
    <w:rsid w:val="001A64C2"/>
    <w:rsid w:val="001A7E2B"/>
    <w:rsid w:val="001B087F"/>
    <w:rsid w:val="001B69BE"/>
    <w:rsid w:val="001C3ECF"/>
    <w:rsid w:val="001D30C4"/>
    <w:rsid w:val="001D3E41"/>
    <w:rsid w:val="001D4637"/>
    <w:rsid w:val="001D6293"/>
    <w:rsid w:val="001D62FA"/>
    <w:rsid w:val="001D674D"/>
    <w:rsid w:val="001E004B"/>
    <w:rsid w:val="001E0314"/>
    <w:rsid w:val="001E0AC6"/>
    <w:rsid w:val="001E2DA3"/>
    <w:rsid w:val="001E57AF"/>
    <w:rsid w:val="001E6AAA"/>
    <w:rsid w:val="001E7538"/>
    <w:rsid w:val="001F0546"/>
    <w:rsid w:val="001F114B"/>
    <w:rsid w:val="001F46F8"/>
    <w:rsid w:val="001F4BD0"/>
    <w:rsid w:val="001F5036"/>
    <w:rsid w:val="001F557D"/>
    <w:rsid w:val="001F5DC1"/>
    <w:rsid w:val="001F6C23"/>
    <w:rsid w:val="00200945"/>
    <w:rsid w:val="0020186D"/>
    <w:rsid w:val="00202425"/>
    <w:rsid w:val="00203908"/>
    <w:rsid w:val="002074E4"/>
    <w:rsid w:val="0021057F"/>
    <w:rsid w:val="00213055"/>
    <w:rsid w:val="00213166"/>
    <w:rsid w:val="0021751E"/>
    <w:rsid w:val="00220042"/>
    <w:rsid w:val="00220878"/>
    <w:rsid w:val="00221F03"/>
    <w:rsid w:val="00221FB3"/>
    <w:rsid w:val="002224E0"/>
    <w:rsid w:val="0022565E"/>
    <w:rsid w:val="00225A6D"/>
    <w:rsid w:val="002270AD"/>
    <w:rsid w:val="002275FD"/>
    <w:rsid w:val="002301E3"/>
    <w:rsid w:val="00230DC8"/>
    <w:rsid w:val="00231FF1"/>
    <w:rsid w:val="00232085"/>
    <w:rsid w:val="00240E94"/>
    <w:rsid w:val="00240EB0"/>
    <w:rsid w:val="0024139D"/>
    <w:rsid w:val="002414F9"/>
    <w:rsid w:val="00241A16"/>
    <w:rsid w:val="00242558"/>
    <w:rsid w:val="002434A7"/>
    <w:rsid w:val="0024485F"/>
    <w:rsid w:val="00247460"/>
    <w:rsid w:val="00251BD6"/>
    <w:rsid w:val="00253C31"/>
    <w:rsid w:val="00254B48"/>
    <w:rsid w:val="0025783B"/>
    <w:rsid w:val="00257E07"/>
    <w:rsid w:val="0026407E"/>
    <w:rsid w:val="002642DB"/>
    <w:rsid w:val="00270D8F"/>
    <w:rsid w:val="00271B8E"/>
    <w:rsid w:val="00272F81"/>
    <w:rsid w:val="0027325C"/>
    <w:rsid w:val="00273AF7"/>
    <w:rsid w:val="00275B46"/>
    <w:rsid w:val="00276800"/>
    <w:rsid w:val="00277924"/>
    <w:rsid w:val="00281DCC"/>
    <w:rsid w:val="00286AE5"/>
    <w:rsid w:val="00291E4D"/>
    <w:rsid w:val="00291F0C"/>
    <w:rsid w:val="00293434"/>
    <w:rsid w:val="00295A59"/>
    <w:rsid w:val="002A258E"/>
    <w:rsid w:val="002A2B5A"/>
    <w:rsid w:val="002A4B7C"/>
    <w:rsid w:val="002A7325"/>
    <w:rsid w:val="002B1FB9"/>
    <w:rsid w:val="002B52BA"/>
    <w:rsid w:val="002B597B"/>
    <w:rsid w:val="002B7BC7"/>
    <w:rsid w:val="002C076C"/>
    <w:rsid w:val="002C078B"/>
    <w:rsid w:val="002C12BC"/>
    <w:rsid w:val="002C16D5"/>
    <w:rsid w:val="002C75AE"/>
    <w:rsid w:val="002D0ED3"/>
    <w:rsid w:val="002D0F6C"/>
    <w:rsid w:val="002D177A"/>
    <w:rsid w:val="002D37D7"/>
    <w:rsid w:val="002D507B"/>
    <w:rsid w:val="002D78D9"/>
    <w:rsid w:val="002D7983"/>
    <w:rsid w:val="002D7E70"/>
    <w:rsid w:val="002E16A0"/>
    <w:rsid w:val="002E6DA8"/>
    <w:rsid w:val="002E750C"/>
    <w:rsid w:val="002F0CDB"/>
    <w:rsid w:val="002F498B"/>
    <w:rsid w:val="002F6006"/>
    <w:rsid w:val="002F6387"/>
    <w:rsid w:val="00301807"/>
    <w:rsid w:val="00302B53"/>
    <w:rsid w:val="0030364B"/>
    <w:rsid w:val="0030601E"/>
    <w:rsid w:val="00311385"/>
    <w:rsid w:val="0031188F"/>
    <w:rsid w:val="00313930"/>
    <w:rsid w:val="0031528F"/>
    <w:rsid w:val="00317F62"/>
    <w:rsid w:val="00322871"/>
    <w:rsid w:val="003258F1"/>
    <w:rsid w:val="00325F8D"/>
    <w:rsid w:val="003269CB"/>
    <w:rsid w:val="00327DC9"/>
    <w:rsid w:val="00334CCA"/>
    <w:rsid w:val="00335420"/>
    <w:rsid w:val="003357BA"/>
    <w:rsid w:val="00336CF2"/>
    <w:rsid w:val="00337503"/>
    <w:rsid w:val="00340AD9"/>
    <w:rsid w:val="00341606"/>
    <w:rsid w:val="0034236D"/>
    <w:rsid w:val="00352AA5"/>
    <w:rsid w:val="00354A5B"/>
    <w:rsid w:val="00355BD4"/>
    <w:rsid w:val="0035780F"/>
    <w:rsid w:val="00357943"/>
    <w:rsid w:val="0036332B"/>
    <w:rsid w:val="00364DE9"/>
    <w:rsid w:val="00364EA1"/>
    <w:rsid w:val="00365D9B"/>
    <w:rsid w:val="00366B48"/>
    <w:rsid w:val="00371C1F"/>
    <w:rsid w:val="00374009"/>
    <w:rsid w:val="00374C7E"/>
    <w:rsid w:val="0037784B"/>
    <w:rsid w:val="003804F1"/>
    <w:rsid w:val="003869B2"/>
    <w:rsid w:val="00394DDB"/>
    <w:rsid w:val="003966D3"/>
    <w:rsid w:val="003B47CA"/>
    <w:rsid w:val="003B5F1F"/>
    <w:rsid w:val="003B731B"/>
    <w:rsid w:val="003B7D01"/>
    <w:rsid w:val="003C7364"/>
    <w:rsid w:val="003D34A2"/>
    <w:rsid w:val="003E3799"/>
    <w:rsid w:val="003E4D86"/>
    <w:rsid w:val="003F079D"/>
    <w:rsid w:val="003F1BFE"/>
    <w:rsid w:val="003F2E53"/>
    <w:rsid w:val="003F41D2"/>
    <w:rsid w:val="003F4795"/>
    <w:rsid w:val="003F5260"/>
    <w:rsid w:val="003F6777"/>
    <w:rsid w:val="003F6860"/>
    <w:rsid w:val="003F7169"/>
    <w:rsid w:val="00401324"/>
    <w:rsid w:val="004014C1"/>
    <w:rsid w:val="0040609C"/>
    <w:rsid w:val="00407907"/>
    <w:rsid w:val="004136EC"/>
    <w:rsid w:val="00413A9F"/>
    <w:rsid w:val="00413C50"/>
    <w:rsid w:val="00415BAD"/>
    <w:rsid w:val="00416127"/>
    <w:rsid w:val="00421ED9"/>
    <w:rsid w:val="00422191"/>
    <w:rsid w:val="00424089"/>
    <w:rsid w:val="00430551"/>
    <w:rsid w:val="004307F5"/>
    <w:rsid w:val="00432EBE"/>
    <w:rsid w:val="00434E4F"/>
    <w:rsid w:val="004362CD"/>
    <w:rsid w:val="00440460"/>
    <w:rsid w:val="00440520"/>
    <w:rsid w:val="00440C40"/>
    <w:rsid w:val="00441F59"/>
    <w:rsid w:val="00444FE1"/>
    <w:rsid w:val="0045092B"/>
    <w:rsid w:val="00450B8D"/>
    <w:rsid w:val="004519BF"/>
    <w:rsid w:val="00451AF9"/>
    <w:rsid w:val="00453D53"/>
    <w:rsid w:val="00457D5B"/>
    <w:rsid w:val="004601EB"/>
    <w:rsid w:val="00461371"/>
    <w:rsid w:val="004617B8"/>
    <w:rsid w:val="0046213B"/>
    <w:rsid w:val="004633D6"/>
    <w:rsid w:val="00463F93"/>
    <w:rsid w:val="00466662"/>
    <w:rsid w:val="00473C91"/>
    <w:rsid w:val="0047427D"/>
    <w:rsid w:val="00476560"/>
    <w:rsid w:val="004806AF"/>
    <w:rsid w:val="0048406E"/>
    <w:rsid w:val="00493A69"/>
    <w:rsid w:val="0049406E"/>
    <w:rsid w:val="00494539"/>
    <w:rsid w:val="004970F7"/>
    <w:rsid w:val="004A2C52"/>
    <w:rsid w:val="004A2D8C"/>
    <w:rsid w:val="004A3184"/>
    <w:rsid w:val="004A5CE8"/>
    <w:rsid w:val="004A6C48"/>
    <w:rsid w:val="004A718F"/>
    <w:rsid w:val="004A72F0"/>
    <w:rsid w:val="004B10FF"/>
    <w:rsid w:val="004B31AF"/>
    <w:rsid w:val="004B41AE"/>
    <w:rsid w:val="004B484C"/>
    <w:rsid w:val="004B58D4"/>
    <w:rsid w:val="004B67F3"/>
    <w:rsid w:val="004B68E3"/>
    <w:rsid w:val="004C0F6F"/>
    <w:rsid w:val="004C211D"/>
    <w:rsid w:val="004C22BF"/>
    <w:rsid w:val="004C33F9"/>
    <w:rsid w:val="004C3582"/>
    <w:rsid w:val="004D2B1B"/>
    <w:rsid w:val="004D4722"/>
    <w:rsid w:val="004D75BD"/>
    <w:rsid w:val="004E27F2"/>
    <w:rsid w:val="004E295D"/>
    <w:rsid w:val="004E39EF"/>
    <w:rsid w:val="004E4B0F"/>
    <w:rsid w:val="004E56EC"/>
    <w:rsid w:val="004E612B"/>
    <w:rsid w:val="004E61FB"/>
    <w:rsid w:val="004E6A25"/>
    <w:rsid w:val="004E748E"/>
    <w:rsid w:val="004F022C"/>
    <w:rsid w:val="004F4FE7"/>
    <w:rsid w:val="004F5611"/>
    <w:rsid w:val="004F78CB"/>
    <w:rsid w:val="00506863"/>
    <w:rsid w:val="005071F1"/>
    <w:rsid w:val="00510F24"/>
    <w:rsid w:val="00512DF4"/>
    <w:rsid w:val="00515A3B"/>
    <w:rsid w:val="00516AB6"/>
    <w:rsid w:val="00520D4C"/>
    <w:rsid w:val="00521867"/>
    <w:rsid w:val="00521ABD"/>
    <w:rsid w:val="00521FD9"/>
    <w:rsid w:val="0052218F"/>
    <w:rsid w:val="00522541"/>
    <w:rsid w:val="00527056"/>
    <w:rsid w:val="00531571"/>
    <w:rsid w:val="00531BF4"/>
    <w:rsid w:val="0053583F"/>
    <w:rsid w:val="00540F04"/>
    <w:rsid w:val="005415B9"/>
    <w:rsid w:val="00546CEC"/>
    <w:rsid w:val="0054762C"/>
    <w:rsid w:val="00547B89"/>
    <w:rsid w:val="00550FFE"/>
    <w:rsid w:val="00551B36"/>
    <w:rsid w:val="00552FDE"/>
    <w:rsid w:val="005537D7"/>
    <w:rsid w:val="00555BBF"/>
    <w:rsid w:val="00556306"/>
    <w:rsid w:val="00560A45"/>
    <w:rsid w:val="00562126"/>
    <w:rsid w:val="005630BF"/>
    <w:rsid w:val="00565BFF"/>
    <w:rsid w:val="00565DAD"/>
    <w:rsid w:val="00566701"/>
    <w:rsid w:val="005672F9"/>
    <w:rsid w:val="00574089"/>
    <w:rsid w:val="005806FF"/>
    <w:rsid w:val="00583BBF"/>
    <w:rsid w:val="00584A9C"/>
    <w:rsid w:val="00590754"/>
    <w:rsid w:val="005909FB"/>
    <w:rsid w:val="00593B63"/>
    <w:rsid w:val="00594FA0"/>
    <w:rsid w:val="00595340"/>
    <w:rsid w:val="0059556D"/>
    <w:rsid w:val="0059558B"/>
    <w:rsid w:val="005A2255"/>
    <w:rsid w:val="005A2E05"/>
    <w:rsid w:val="005A322F"/>
    <w:rsid w:val="005A32BD"/>
    <w:rsid w:val="005A3D46"/>
    <w:rsid w:val="005A6AA4"/>
    <w:rsid w:val="005A6EC2"/>
    <w:rsid w:val="005A6FF5"/>
    <w:rsid w:val="005B0CE0"/>
    <w:rsid w:val="005B3D2D"/>
    <w:rsid w:val="005B3FF4"/>
    <w:rsid w:val="005B4DF7"/>
    <w:rsid w:val="005B608B"/>
    <w:rsid w:val="005B7239"/>
    <w:rsid w:val="005B7B2D"/>
    <w:rsid w:val="005D1C59"/>
    <w:rsid w:val="005D5140"/>
    <w:rsid w:val="005D63E1"/>
    <w:rsid w:val="005E424F"/>
    <w:rsid w:val="005E60BD"/>
    <w:rsid w:val="005E62AB"/>
    <w:rsid w:val="005E70DA"/>
    <w:rsid w:val="005F195F"/>
    <w:rsid w:val="005F7470"/>
    <w:rsid w:val="006010ED"/>
    <w:rsid w:val="00601E33"/>
    <w:rsid w:val="00611088"/>
    <w:rsid w:val="00612880"/>
    <w:rsid w:val="006210FF"/>
    <w:rsid w:val="00622F3C"/>
    <w:rsid w:val="00623BE8"/>
    <w:rsid w:val="00624691"/>
    <w:rsid w:val="00626BBB"/>
    <w:rsid w:val="006272BB"/>
    <w:rsid w:val="00630FB1"/>
    <w:rsid w:val="00633234"/>
    <w:rsid w:val="00633277"/>
    <w:rsid w:val="00635B97"/>
    <w:rsid w:val="0063687B"/>
    <w:rsid w:val="00637540"/>
    <w:rsid w:val="0064167D"/>
    <w:rsid w:val="00647291"/>
    <w:rsid w:val="006504BE"/>
    <w:rsid w:val="006504EA"/>
    <w:rsid w:val="00651514"/>
    <w:rsid w:val="00655ACE"/>
    <w:rsid w:val="00655F72"/>
    <w:rsid w:val="00657AE0"/>
    <w:rsid w:val="00660349"/>
    <w:rsid w:val="00660398"/>
    <w:rsid w:val="00662D2F"/>
    <w:rsid w:val="00662DD8"/>
    <w:rsid w:val="00663B61"/>
    <w:rsid w:val="00665424"/>
    <w:rsid w:val="006654A9"/>
    <w:rsid w:val="00665526"/>
    <w:rsid w:val="00666B2E"/>
    <w:rsid w:val="006734C6"/>
    <w:rsid w:val="00675668"/>
    <w:rsid w:val="006759CA"/>
    <w:rsid w:val="00676CB2"/>
    <w:rsid w:val="0068315A"/>
    <w:rsid w:val="00691DE0"/>
    <w:rsid w:val="006923EA"/>
    <w:rsid w:val="00692740"/>
    <w:rsid w:val="00693B97"/>
    <w:rsid w:val="00694C01"/>
    <w:rsid w:val="00694FF7"/>
    <w:rsid w:val="006A3354"/>
    <w:rsid w:val="006A3B26"/>
    <w:rsid w:val="006A3E70"/>
    <w:rsid w:val="006A47CD"/>
    <w:rsid w:val="006A7B28"/>
    <w:rsid w:val="006B6032"/>
    <w:rsid w:val="006C4A42"/>
    <w:rsid w:val="006C6F54"/>
    <w:rsid w:val="006D2D74"/>
    <w:rsid w:val="006D462D"/>
    <w:rsid w:val="006D4FDC"/>
    <w:rsid w:val="006E0ED0"/>
    <w:rsid w:val="006E3B8C"/>
    <w:rsid w:val="006E4536"/>
    <w:rsid w:val="006E6E8D"/>
    <w:rsid w:val="006F13E7"/>
    <w:rsid w:val="006F1D52"/>
    <w:rsid w:val="006F523D"/>
    <w:rsid w:val="006F6327"/>
    <w:rsid w:val="0070013E"/>
    <w:rsid w:val="007042E5"/>
    <w:rsid w:val="00711902"/>
    <w:rsid w:val="00711BE8"/>
    <w:rsid w:val="0071299C"/>
    <w:rsid w:val="00712C96"/>
    <w:rsid w:val="00713C1C"/>
    <w:rsid w:val="00714E9E"/>
    <w:rsid w:val="00715372"/>
    <w:rsid w:val="007158FD"/>
    <w:rsid w:val="00716AE7"/>
    <w:rsid w:val="0072275E"/>
    <w:rsid w:val="00722C26"/>
    <w:rsid w:val="00724CCB"/>
    <w:rsid w:val="00725A3D"/>
    <w:rsid w:val="00726FB3"/>
    <w:rsid w:val="007278FD"/>
    <w:rsid w:val="007316DC"/>
    <w:rsid w:val="007322E0"/>
    <w:rsid w:val="00732FD7"/>
    <w:rsid w:val="00734D33"/>
    <w:rsid w:val="00736C56"/>
    <w:rsid w:val="007449CC"/>
    <w:rsid w:val="00746DEB"/>
    <w:rsid w:val="00746EB7"/>
    <w:rsid w:val="0074751A"/>
    <w:rsid w:val="007505E8"/>
    <w:rsid w:val="007511EA"/>
    <w:rsid w:val="007513DA"/>
    <w:rsid w:val="0075190B"/>
    <w:rsid w:val="00751E51"/>
    <w:rsid w:val="00753532"/>
    <w:rsid w:val="00753FBB"/>
    <w:rsid w:val="007547AF"/>
    <w:rsid w:val="00754FC8"/>
    <w:rsid w:val="00755E13"/>
    <w:rsid w:val="00762B9A"/>
    <w:rsid w:val="00767561"/>
    <w:rsid w:val="00767FC5"/>
    <w:rsid w:val="007705B8"/>
    <w:rsid w:val="007727D6"/>
    <w:rsid w:val="00775348"/>
    <w:rsid w:val="0077637D"/>
    <w:rsid w:val="0078107A"/>
    <w:rsid w:val="00784C3A"/>
    <w:rsid w:val="007865BF"/>
    <w:rsid w:val="007908EB"/>
    <w:rsid w:val="007953F4"/>
    <w:rsid w:val="007A0895"/>
    <w:rsid w:val="007A1E03"/>
    <w:rsid w:val="007A27FD"/>
    <w:rsid w:val="007A341F"/>
    <w:rsid w:val="007A376A"/>
    <w:rsid w:val="007A5419"/>
    <w:rsid w:val="007A6549"/>
    <w:rsid w:val="007B0D4E"/>
    <w:rsid w:val="007B6025"/>
    <w:rsid w:val="007B6C36"/>
    <w:rsid w:val="007B6F2A"/>
    <w:rsid w:val="007C08F2"/>
    <w:rsid w:val="007C0F7E"/>
    <w:rsid w:val="007C2506"/>
    <w:rsid w:val="007C2A42"/>
    <w:rsid w:val="007C42CD"/>
    <w:rsid w:val="007D127F"/>
    <w:rsid w:val="007D4BA6"/>
    <w:rsid w:val="007D4C24"/>
    <w:rsid w:val="007D5F78"/>
    <w:rsid w:val="007E1C0E"/>
    <w:rsid w:val="007E25A2"/>
    <w:rsid w:val="007E418C"/>
    <w:rsid w:val="007E4318"/>
    <w:rsid w:val="007E5E92"/>
    <w:rsid w:val="007E68E2"/>
    <w:rsid w:val="007E6F7E"/>
    <w:rsid w:val="007F12B6"/>
    <w:rsid w:val="007F1F0D"/>
    <w:rsid w:val="007F3D1C"/>
    <w:rsid w:val="007F4451"/>
    <w:rsid w:val="007F6934"/>
    <w:rsid w:val="007F69D8"/>
    <w:rsid w:val="00800393"/>
    <w:rsid w:val="00802746"/>
    <w:rsid w:val="0080474A"/>
    <w:rsid w:val="00804F9D"/>
    <w:rsid w:val="00805217"/>
    <w:rsid w:val="008077AC"/>
    <w:rsid w:val="00812A95"/>
    <w:rsid w:val="00813F7D"/>
    <w:rsid w:val="00815017"/>
    <w:rsid w:val="008164A7"/>
    <w:rsid w:val="00821C7D"/>
    <w:rsid w:val="00823A56"/>
    <w:rsid w:val="00831AD7"/>
    <w:rsid w:val="00833BB2"/>
    <w:rsid w:val="00835F27"/>
    <w:rsid w:val="00837C9E"/>
    <w:rsid w:val="00837D4D"/>
    <w:rsid w:val="00843133"/>
    <w:rsid w:val="00843E12"/>
    <w:rsid w:val="0085210E"/>
    <w:rsid w:val="0085312E"/>
    <w:rsid w:val="00860BAA"/>
    <w:rsid w:val="00864E1A"/>
    <w:rsid w:val="008667DF"/>
    <w:rsid w:val="008708CC"/>
    <w:rsid w:val="00873BE7"/>
    <w:rsid w:val="008810CF"/>
    <w:rsid w:val="00887074"/>
    <w:rsid w:val="008901CA"/>
    <w:rsid w:val="008906E3"/>
    <w:rsid w:val="00891798"/>
    <w:rsid w:val="00894330"/>
    <w:rsid w:val="00894545"/>
    <w:rsid w:val="00894638"/>
    <w:rsid w:val="008A10CA"/>
    <w:rsid w:val="008A40CC"/>
    <w:rsid w:val="008A67FB"/>
    <w:rsid w:val="008A76CD"/>
    <w:rsid w:val="008B0AF1"/>
    <w:rsid w:val="008B0DEC"/>
    <w:rsid w:val="008B0F90"/>
    <w:rsid w:val="008B120C"/>
    <w:rsid w:val="008B2DCF"/>
    <w:rsid w:val="008B2EBE"/>
    <w:rsid w:val="008B7468"/>
    <w:rsid w:val="008C0A98"/>
    <w:rsid w:val="008C2A98"/>
    <w:rsid w:val="008C398A"/>
    <w:rsid w:val="008C7DCB"/>
    <w:rsid w:val="008D19AD"/>
    <w:rsid w:val="008D1C2D"/>
    <w:rsid w:val="008D3553"/>
    <w:rsid w:val="008D4DA4"/>
    <w:rsid w:val="008E0184"/>
    <w:rsid w:val="008E1367"/>
    <w:rsid w:val="008E1572"/>
    <w:rsid w:val="008E1705"/>
    <w:rsid w:val="008E2C58"/>
    <w:rsid w:val="008E392E"/>
    <w:rsid w:val="008E418A"/>
    <w:rsid w:val="008E4E22"/>
    <w:rsid w:val="008E7B5B"/>
    <w:rsid w:val="008F119C"/>
    <w:rsid w:val="008F20D7"/>
    <w:rsid w:val="008F4402"/>
    <w:rsid w:val="008F6C51"/>
    <w:rsid w:val="00901D81"/>
    <w:rsid w:val="00903A31"/>
    <w:rsid w:val="00903D5F"/>
    <w:rsid w:val="00910954"/>
    <w:rsid w:val="00911DD5"/>
    <w:rsid w:val="009120CD"/>
    <w:rsid w:val="009177D5"/>
    <w:rsid w:val="00924E80"/>
    <w:rsid w:val="009254F4"/>
    <w:rsid w:val="009266AB"/>
    <w:rsid w:val="00926FC7"/>
    <w:rsid w:val="009279D6"/>
    <w:rsid w:val="009326BF"/>
    <w:rsid w:val="00937262"/>
    <w:rsid w:val="009439E7"/>
    <w:rsid w:val="00944874"/>
    <w:rsid w:val="00946A39"/>
    <w:rsid w:val="00946DAB"/>
    <w:rsid w:val="00947654"/>
    <w:rsid w:val="00950800"/>
    <w:rsid w:val="009619B3"/>
    <w:rsid w:val="00962883"/>
    <w:rsid w:val="009636D0"/>
    <w:rsid w:val="00963868"/>
    <w:rsid w:val="00965D0B"/>
    <w:rsid w:val="00966D27"/>
    <w:rsid w:val="009706CA"/>
    <w:rsid w:val="009737A8"/>
    <w:rsid w:val="00973AAB"/>
    <w:rsid w:val="00973B1A"/>
    <w:rsid w:val="00976013"/>
    <w:rsid w:val="0098221E"/>
    <w:rsid w:val="00990804"/>
    <w:rsid w:val="00991A49"/>
    <w:rsid w:val="00995457"/>
    <w:rsid w:val="00995CB6"/>
    <w:rsid w:val="009A0810"/>
    <w:rsid w:val="009A2915"/>
    <w:rsid w:val="009A7833"/>
    <w:rsid w:val="009B50C7"/>
    <w:rsid w:val="009B7F0C"/>
    <w:rsid w:val="009C3748"/>
    <w:rsid w:val="009C67FA"/>
    <w:rsid w:val="009C6DBB"/>
    <w:rsid w:val="009D3E3A"/>
    <w:rsid w:val="009D5A7D"/>
    <w:rsid w:val="009D6CD9"/>
    <w:rsid w:val="009D744B"/>
    <w:rsid w:val="009D7E31"/>
    <w:rsid w:val="009E166B"/>
    <w:rsid w:val="009E1A00"/>
    <w:rsid w:val="009E6B53"/>
    <w:rsid w:val="009E79BD"/>
    <w:rsid w:val="009F13C0"/>
    <w:rsid w:val="009F19E5"/>
    <w:rsid w:val="009F3AE1"/>
    <w:rsid w:val="009F66B7"/>
    <w:rsid w:val="00A007F6"/>
    <w:rsid w:val="00A0080B"/>
    <w:rsid w:val="00A013D3"/>
    <w:rsid w:val="00A01402"/>
    <w:rsid w:val="00A04C42"/>
    <w:rsid w:val="00A04FDB"/>
    <w:rsid w:val="00A075AE"/>
    <w:rsid w:val="00A07F92"/>
    <w:rsid w:val="00A10453"/>
    <w:rsid w:val="00A105B1"/>
    <w:rsid w:val="00A17BD4"/>
    <w:rsid w:val="00A224F2"/>
    <w:rsid w:val="00A257E0"/>
    <w:rsid w:val="00A26122"/>
    <w:rsid w:val="00A26B60"/>
    <w:rsid w:val="00A2749F"/>
    <w:rsid w:val="00A275BD"/>
    <w:rsid w:val="00A305DF"/>
    <w:rsid w:val="00A30A9A"/>
    <w:rsid w:val="00A30BC1"/>
    <w:rsid w:val="00A30EE1"/>
    <w:rsid w:val="00A3380D"/>
    <w:rsid w:val="00A346DE"/>
    <w:rsid w:val="00A425CA"/>
    <w:rsid w:val="00A441BE"/>
    <w:rsid w:val="00A44B69"/>
    <w:rsid w:val="00A44F4F"/>
    <w:rsid w:val="00A47C8D"/>
    <w:rsid w:val="00A54C9E"/>
    <w:rsid w:val="00A57A4E"/>
    <w:rsid w:val="00A615AF"/>
    <w:rsid w:val="00A61F1F"/>
    <w:rsid w:val="00A62136"/>
    <w:rsid w:val="00A632C3"/>
    <w:rsid w:val="00A63568"/>
    <w:rsid w:val="00A6404C"/>
    <w:rsid w:val="00A666B8"/>
    <w:rsid w:val="00A67706"/>
    <w:rsid w:val="00A70AEA"/>
    <w:rsid w:val="00A732D1"/>
    <w:rsid w:val="00A73ED7"/>
    <w:rsid w:val="00A748C4"/>
    <w:rsid w:val="00A74FAB"/>
    <w:rsid w:val="00A817C7"/>
    <w:rsid w:val="00A84B60"/>
    <w:rsid w:val="00A854BF"/>
    <w:rsid w:val="00A861C9"/>
    <w:rsid w:val="00A871F2"/>
    <w:rsid w:val="00A905BA"/>
    <w:rsid w:val="00A916DD"/>
    <w:rsid w:val="00A91E63"/>
    <w:rsid w:val="00A91FF2"/>
    <w:rsid w:val="00A924C1"/>
    <w:rsid w:val="00A93D01"/>
    <w:rsid w:val="00A9411A"/>
    <w:rsid w:val="00A94256"/>
    <w:rsid w:val="00A96591"/>
    <w:rsid w:val="00AA0511"/>
    <w:rsid w:val="00AA564C"/>
    <w:rsid w:val="00AA6083"/>
    <w:rsid w:val="00AB0E42"/>
    <w:rsid w:val="00AB6190"/>
    <w:rsid w:val="00AB7439"/>
    <w:rsid w:val="00AB7640"/>
    <w:rsid w:val="00AB771F"/>
    <w:rsid w:val="00AC17D8"/>
    <w:rsid w:val="00AC1916"/>
    <w:rsid w:val="00AC2413"/>
    <w:rsid w:val="00AC3FA4"/>
    <w:rsid w:val="00AC5CE6"/>
    <w:rsid w:val="00AC705B"/>
    <w:rsid w:val="00AC7EF5"/>
    <w:rsid w:val="00AD4543"/>
    <w:rsid w:val="00AD5951"/>
    <w:rsid w:val="00AD7052"/>
    <w:rsid w:val="00AE33CA"/>
    <w:rsid w:val="00AE7BD7"/>
    <w:rsid w:val="00AF0597"/>
    <w:rsid w:val="00AF38F6"/>
    <w:rsid w:val="00AF4D6B"/>
    <w:rsid w:val="00AF5B9F"/>
    <w:rsid w:val="00B02813"/>
    <w:rsid w:val="00B05740"/>
    <w:rsid w:val="00B074B0"/>
    <w:rsid w:val="00B10D87"/>
    <w:rsid w:val="00B1133D"/>
    <w:rsid w:val="00B1594E"/>
    <w:rsid w:val="00B16DE0"/>
    <w:rsid w:val="00B173EF"/>
    <w:rsid w:val="00B179D5"/>
    <w:rsid w:val="00B219D0"/>
    <w:rsid w:val="00B22893"/>
    <w:rsid w:val="00B23395"/>
    <w:rsid w:val="00B27F3B"/>
    <w:rsid w:val="00B306A2"/>
    <w:rsid w:val="00B325F6"/>
    <w:rsid w:val="00B32BD7"/>
    <w:rsid w:val="00B35645"/>
    <w:rsid w:val="00B356FA"/>
    <w:rsid w:val="00B35717"/>
    <w:rsid w:val="00B361E6"/>
    <w:rsid w:val="00B404C1"/>
    <w:rsid w:val="00B43DAB"/>
    <w:rsid w:val="00B44167"/>
    <w:rsid w:val="00B463FE"/>
    <w:rsid w:val="00B47D71"/>
    <w:rsid w:val="00B504B8"/>
    <w:rsid w:val="00B52F1B"/>
    <w:rsid w:val="00B53F1C"/>
    <w:rsid w:val="00B54DC4"/>
    <w:rsid w:val="00B54EDF"/>
    <w:rsid w:val="00B5522F"/>
    <w:rsid w:val="00B6108A"/>
    <w:rsid w:val="00B61E85"/>
    <w:rsid w:val="00B700CC"/>
    <w:rsid w:val="00B71A2D"/>
    <w:rsid w:val="00B72087"/>
    <w:rsid w:val="00B737A6"/>
    <w:rsid w:val="00B80707"/>
    <w:rsid w:val="00B81277"/>
    <w:rsid w:val="00B81396"/>
    <w:rsid w:val="00B84386"/>
    <w:rsid w:val="00B846FE"/>
    <w:rsid w:val="00B86163"/>
    <w:rsid w:val="00B86448"/>
    <w:rsid w:val="00B91DBC"/>
    <w:rsid w:val="00B9379C"/>
    <w:rsid w:val="00B9496E"/>
    <w:rsid w:val="00B97F94"/>
    <w:rsid w:val="00BA2A51"/>
    <w:rsid w:val="00BA4357"/>
    <w:rsid w:val="00BA5434"/>
    <w:rsid w:val="00BA70AE"/>
    <w:rsid w:val="00BA71E2"/>
    <w:rsid w:val="00BB05BB"/>
    <w:rsid w:val="00BB18E2"/>
    <w:rsid w:val="00BB41A0"/>
    <w:rsid w:val="00BB6FD1"/>
    <w:rsid w:val="00BC056F"/>
    <w:rsid w:val="00BC0EBC"/>
    <w:rsid w:val="00BC4462"/>
    <w:rsid w:val="00BC487C"/>
    <w:rsid w:val="00BC4D35"/>
    <w:rsid w:val="00BC5892"/>
    <w:rsid w:val="00BC706D"/>
    <w:rsid w:val="00BC7E35"/>
    <w:rsid w:val="00BD1477"/>
    <w:rsid w:val="00BD2DE1"/>
    <w:rsid w:val="00BD3179"/>
    <w:rsid w:val="00BD56FB"/>
    <w:rsid w:val="00BD66AC"/>
    <w:rsid w:val="00BD69EF"/>
    <w:rsid w:val="00BD6A37"/>
    <w:rsid w:val="00BE3035"/>
    <w:rsid w:val="00BE711B"/>
    <w:rsid w:val="00BE7A64"/>
    <w:rsid w:val="00BF242F"/>
    <w:rsid w:val="00BF3772"/>
    <w:rsid w:val="00BF382E"/>
    <w:rsid w:val="00C00463"/>
    <w:rsid w:val="00C05DC9"/>
    <w:rsid w:val="00C060E8"/>
    <w:rsid w:val="00C110A2"/>
    <w:rsid w:val="00C13BBE"/>
    <w:rsid w:val="00C14BE3"/>
    <w:rsid w:val="00C16013"/>
    <w:rsid w:val="00C2134C"/>
    <w:rsid w:val="00C21DD5"/>
    <w:rsid w:val="00C23555"/>
    <w:rsid w:val="00C24441"/>
    <w:rsid w:val="00C25945"/>
    <w:rsid w:val="00C30A9E"/>
    <w:rsid w:val="00C338C6"/>
    <w:rsid w:val="00C4140B"/>
    <w:rsid w:val="00C44D36"/>
    <w:rsid w:val="00C52559"/>
    <w:rsid w:val="00C52889"/>
    <w:rsid w:val="00C54CCF"/>
    <w:rsid w:val="00C551A8"/>
    <w:rsid w:val="00C55919"/>
    <w:rsid w:val="00C60CC6"/>
    <w:rsid w:val="00C63885"/>
    <w:rsid w:val="00C651BC"/>
    <w:rsid w:val="00C656C5"/>
    <w:rsid w:val="00C6637A"/>
    <w:rsid w:val="00C67B83"/>
    <w:rsid w:val="00C67DC6"/>
    <w:rsid w:val="00C715F3"/>
    <w:rsid w:val="00C71943"/>
    <w:rsid w:val="00C72079"/>
    <w:rsid w:val="00C72BBA"/>
    <w:rsid w:val="00C76C34"/>
    <w:rsid w:val="00C83E7F"/>
    <w:rsid w:val="00C916FE"/>
    <w:rsid w:val="00C91B99"/>
    <w:rsid w:val="00C93527"/>
    <w:rsid w:val="00C968E7"/>
    <w:rsid w:val="00C96C0A"/>
    <w:rsid w:val="00CA1FA1"/>
    <w:rsid w:val="00CA3FF5"/>
    <w:rsid w:val="00CA4484"/>
    <w:rsid w:val="00CA46B6"/>
    <w:rsid w:val="00CA570B"/>
    <w:rsid w:val="00CA667F"/>
    <w:rsid w:val="00CA7AC4"/>
    <w:rsid w:val="00CB525F"/>
    <w:rsid w:val="00CB61B7"/>
    <w:rsid w:val="00CB61C3"/>
    <w:rsid w:val="00CB6B74"/>
    <w:rsid w:val="00CC05B9"/>
    <w:rsid w:val="00CC1EF8"/>
    <w:rsid w:val="00CC7002"/>
    <w:rsid w:val="00CD32AA"/>
    <w:rsid w:val="00CD4244"/>
    <w:rsid w:val="00CD44DF"/>
    <w:rsid w:val="00CD572C"/>
    <w:rsid w:val="00CD6F97"/>
    <w:rsid w:val="00CE149C"/>
    <w:rsid w:val="00CE3301"/>
    <w:rsid w:val="00CE3E25"/>
    <w:rsid w:val="00CE6E1B"/>
    <w:rsid w:val="00CF0704"/>
    <w:rsid w:val="00CF483E"/>
    <w:rsid w:val="00D00A7D"/>
    <w:rsid w:val="00D00E24"/>
    <w:rsid w:val="00D06954"/>
    <w:rsid w:val="00D07662"/>
    <w:rsid w:val="00D100DC"/>
    <w:rsid w:val="00D1350F"/>
    <w:rsid w:val="00D141EB"/>
    <w:rsid w:val="00D14E00"/>
    <w:rsid w:val="00D152D2"/>
    <w:rsid w:val="00D21522"/>
    <w:rsid w:val="00D21F1D"/>
    <w:rsid w:val="00D24243"/>
    <w:rsid w:val="00D2629D"/>
    <w:rsid w:val="00D329CA"/>
    <w:rsid w:val="00D3701D"/>
    <w:rsid w:val="00D40614"/>
    <w:rsid w:val="00D43AE1"/>
    <w:rsid w:val="00D46BF0"/>
    <w:rsid w:val="00D47B63"/>
    <w:rsid w:val="00D5222E"/>
    <w:rsid w:val="00D5438D"/>
    <w:rsid w:val="00D57580"/>
    <w:rsid w:val="00D61A32"/>
    <w:rsid w:val="00D62412"/>
    <w:rsid w:val="00D62637"/>
    <w:rsid w:val="00D65357"/>
    <w:rsid w:val="00D72609"/>
    <w:rsid w:val="00D733D5"/>
    <w:rsid w:val="00D74871"/>
    <w:rsid w:val="00D752F8"/>
    <w:rsid w:val="00D75C2E"/>
    <w:rsid w:val="00D75DC6"/>
    <w:rsid w:val="00D76B67"/>
    <w:rsid w:val="00D77CE5"/>
    <w:rsid w:val="00D91108"/>
    <w:rsid w:val="00D92714"/>
    <w:rsid w:val="00D936B8"/>
    <w:rsid w:val="00D9628A"/>
    <w:rsid w:val="00DA0C23"/>
    <w:rsid w:val="00DA2804"/>
    <w:rsid w:val="00DA2D79"/>
    <w:rsid w:val="00DA3A50"/>
    <w:rsid w:val="00DB0162"/>
    <w:rsid w:val="00DB13C7"/>
    <w:rsid w:val="00DB3771"/>
    <w:rsid w:val="00DC33AA"/>
    <w:rsid w:val="00DC4224"/>
    <w:rsid w:val="00DC578D"/>
    <w:rsid w:val="00DC6301"/>
    <w:rsid w:val="00DC6F06"/>
    <w:rsid w:val="00DD01F4"/>
    <w:rsid w:val="00DD2F82"/>
    <w:rsid w:val="00DD340D"/>
    <w:rsid w:val="00DD4C45"/>
    <w:rsid w:val="00DD6DAB"/>
    <w:rsid w:val="00DE1E0B"/>
    <w:rsid w:val="00DE319B"/>
    <w:rsid w:val="00DE34C1"/>
    <w:rsid w:val="00DE3606"/>
    <w:rsid w:val="00DE3759"/>
    <w:rsid w:val="00DE3F9C"/>
    <w:rsid w:val="00DE5291"/>
    <w:rsid w:val="00DE7F99"/>
    <w:rsid w:val="00DF28A5"/>
    <w:rsid w:val="00DF318A"/>
    <w:rsid w:val="00DF4A7F"/>
    <w:rsid w:val="00DF4BF1"/>
    <w:rsid w:val="00DF5A07"/>
    <w:rsid w:val="00DF5A9A"/>
    <w:rsid w:val="00DF6158"/>
    <w:rsid w:val="00E01A15"/>
    <w:rsid w:val="00E01AF3"/>
    <w:rsid w:val="00E06AA6"/>
    <w:rsid w:val="00E12BD6"/>
    <w:rsid w:val="00E13210"/>
    <w:rsid w:val="00E13E5E"/>
    <w:rsid w:val="00E1612A"/>
    <w:rsid w:val="00E17B06"/>
    <w:rsid w:val="00E20A53"/>
    <w:rsid w:val="00E20BA6"/>
    <w:rsid w:val="00E22BC4"/>
    <w:rsid w:val="00E30345"/>
    <w:rsid w:val="00E30A5F"/>
    <w:rsid w:val="00E30C8F"/>
    <w:rsid w:val="00E33B6B"/>
    <w:rsid w:val="00E33D19"/>
    <w:rsid w:val="00E33F80"/>
    <w:rsid w:val="00E369F2"/>
    <w:rsid w:val="00E3773B"/>
    <w:rsid w:val="00E418DA"/>
    <w:rsid w:val="00E50D91"/>
    <w:rsid w:val="00E55091"/>
    <w:rsid w:val="00E56D80"/>
    <w:rsid w:val="00E62DE4"/>
    <w:rsid w:val="00E63F09"/>
    <w:rsid w:val="00E64C51"/>
    <w:rsid w:val="00E64E49"/>
    <w:rsid w:val="00E6664F"/>
    <w:rsid w:val="00E66DA2"/>
    <w:rsid w:val="00E67ACC"/>
    <w:rsid w:val="00E708F6"/>
    <w:rsid w:val="00E7168A"/>
    <w:rsid w:val="00E7425B"/>
    <w:rsid w:val="00E747CD"/>
    <w:rsid w:val="00E74A7D"/>
    <w:rsid w:val="00E80A27"/>
    <w:rsid w:val="00E82220"/>
    <w:rsid w:val="00E83CDA"/>
    <w:rsid w:val="00E90238"/>
    <w:rsid w:val="00E905CA"/>
    <w:rsid w:val="00E9295E"/>
    <w:rsid w:val="00E93A03"/>
    <w:rsid w:val="00E96185"/>
    <w:rsid w:val="00E97121"/>
    <w:rsid w:val="00EA3F50"/>
    <w:rsid w:val="00EA5CB7"/>
    <w:rsid w:val="00EA69C4"/>
    <w:rsid w:val="00EB0D08"/>
    <w:rsid w:val="00EB23CA"/>
    <w:rsid w:val="00EB2AEC"/>
    <w:rsid w:val="00EB2DDA"/>
    <w:rsid w:val="00EB5465"/>
    <w:rsid w:val="00EB6F20"/>
    <w:rsid w:val="00EC1D98"/>
    <w:rsid w:val="00EC3362"/>
    <w:rsid w:val="00EC6497"/>
    <w:rsid w:val="00EC6D7B"/>
    <w:rsid w:val="00ED0F3C"/>
    <w:rsid w:val="00ED1CA6"/>
    <w:rsid w:val="00ED3858"/>
    <w:rsid w:val="00ED517C"/>
    <w:rsid w:val="00ED5A9D"/>
    <w:rsid w:val="00ED6B76"/>
    <w:rsid w:val="00EE33E5"/>
    <w:rsid w:val="00EE44F8"/>
    <w:rsid w:val="00EF0650"/>
    <w:rsid w:val="00EF07DA"/>
    <w:rsid w:val="00EF15EE"/>
    <w:rsid w:val="00EF340F"/>
    <w:rsid w:val="00EF523F"/>
    <w:rsid w:val="00EF6FB5"/>
    <w:rsid w:val="00EF708E"/>
    <w:rsid w:val="00F00716"/>
    <w:rsid w:val="00F02378"/>
    <w:rsid w:val="00F10065"/>
    <w:rsid w:val="00F1421B"/>
    <w:rsid w:val="00F14496"/>
    <w:rsid w:val="00F161D2"/>
    <w:rsid w:val="00F2089B"/>
    <w:rsid w:val="00F23CB8"/>
    <w:rsid w:val="00F24390"/>
    <w:rsid w:val="00F34DB4"/>
    <w:rsid w:val="00F34FA7"/>
    <w:rsid w:val="00F4058F"/>
    <w:rsid w:val="00F40744"/>
    <w:rsid w:val="00F409D8"/>
    <w:rsid w:val="00F40EBE"/>
    <w:rsid w:val="00F42402"/>
    <w:rsid w:val="00F42D36"/>
    <w:rsid w:val="00F43D6C"/>
    <w:rsid w:val="00F442BF"/>
    <w:rsid w:val="00F45F86"/>
    <w:rsid w:val="00F4750D"/>
    <w:rsid w:val="00F4791B"/>
    <w:rsid w:val="00F47E9A"/>
    <w:rsid w:val="00F50A0F"/>
    <w:rsid w:val="00F50BD6"/>
    <w:rsid w:val="00F5549A"/>
    <w:rsid w:val="00F5565A"/>
    <w:rsid w:val="00F64266"/>
    <w:rsid w:val="00F6613C"/>
    <w:rsid w:val="00F7394C"/>
    <w:rsid w:val="00F740D6"/>
    <w:rsid w:val="00F74D72"/>
    <w:rsid w:val="00F77991"/>
    <w:rsid w:val="00F807C0"/>
    <w:rsid w:val="00F81C73"/>
    <w:rsid w:val="00F847BE"/>
    <w:rsid w:val="00F8495C"/>
    <w:rsid w:val="00F90C67"/>
    <w:rsid w:val="00F97E19"/>
    <w:rsid w:val="00FA0F58"/>
    <w:rsid w:val="00FA49DE"/>
    <w:rsid w:val="00FA753F"/>
    <w:rsid w:val="00FA7FAD"/>
    <w:rsid w:val="00FB09CA"/>
    <w:rsid w:val="00FB2CB5"/>
    <w:rsid w:val="00FB4719"/>
    <w:rsid w:val="00FB5928"/>
    <w:rsid w:val="00FC03A6"/>
    <w:rsid w:val="00FC2D83"/>
    <w:rsid w:val="00FC3EDC"/>
    <w:rsid w:val="00FC41D7"/>
    <w:rsid w:val="00FC7561"/>
    <w:rsid w:val="00FD0097"/>
    <w:rsid w:val="00FD1D3A"/>
    <w:rsid w:val="00FD21C3"/>
    <w:rsid w:val="00FD241E"/>
    <w:rsid w:val="00FE114F"/>
    <w:rsid w:val="00FE122A"/>
    <w:rsid w:val="00FE1FB3"/>
    <w:rsid w:val="00FE24F9"/>
    <w:rsid w:val="00FE33DB"/>
    <w:rsid w:val="00FE5CC5"/>
    <w:rsid w:val="00FE5E02"/>
    <w:rsid w:val="00FE75BE"/>
    <w:rsid w:val="00FE7F4D"/>
    <w:rsid w:val="00FF0067"/>
    <w:rsid w:val="00FF4AE9"/>
    <w:rsid w:val="00FF5094"/>
    <w:rsid w:val="00FF6381"/>
    <w:rsid w:val="00FF6ADE"/>
    <w:rsid w:val="00FF7B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0A986"/>
  <w15:docId w15:val="{F36D4FA4-BD88-49DF-8482-28E7007B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inespaciado"/>
    <w:next w:val="Normal"/>
    <w:link w:val="Ttulo1Car"/>
    <w:uiPriority w:val="9"/>
    <w:qFormat/>
    <w:rsid w:val="00837C9E"/>
    <w:pPr>
      <w:numPr>
        <w:numId w:val="2"/>
      </w:numPr>
      <w:outlineLvl w:val="0"/>
    </w:pPr>
    <w:rPr>
      <w:b/>
      <w:sz w:val="44"/>
      <w:szCs w:val="44"/>
    </w:rPr>
  </w:style>
  <w:style w:type="paragraph" w:styleId="Ttulo2">
    <w:name w:val="heading 2"/>
    <w:basedOn w:val="Normal"/>
    <w:next w:val="Normal"/>
    <w:link w:val="Ttulo2Car"/>
    <w:uiPriority w:val="9"/>
    <w:unhideWhenUsed/>
    <w:qFormat/>
    <w:rsid w:val="00837C9E"/>
    <w:pPr>
      <w:numPr>
        <w:ilvl w:val="1"/>
        <w:numId w:val="2"/>
      </w:numPr>
      <w:autoSpaceDE w:val="0"/>
      <w:autoSpaceDN w:val="0"/>
      <w:adjustRightInd w:val="0"/>
      <w:spacing w:after="0" w:line="240" w:lineRule="auto"/>
      <w:outlineLvl w:val="1"/>
    </w:pPr>
    <w:rPr>
      <w:rFonts w:ascii="Arial" w:eastAsia="Calibri" w:hAnsi="Arial" w:cs="Arial"/>
      <w:b/>
      <w:sz w:val="24"/>
      <w:szCs w:val="24"/>
      <w:lang w:eastAsia="es-ES"/>
    </w:rPr>
  </w:style>
  <w:style w:type="paragraph" w:styleId="Ttulo3">
    <w:name w:val="heading 3"/>
    <w:basedOn w:val="Normal"/>
    <w:next w:val="Normal"/>
    <w:link w:val="Ttulo3Car"/>
    <w:uiPriority w:val="9"/>
    <w:unhideWhenUsed/>
    <w:qFormat/>
    <w:rsid w:val="00837C9E"/>
    <w:pPr>
      <w:keepNext/>
      <w:keepLines/>
      <w:numPr>
        <w:ilvl w:val="2"/>
        <w:numId w:val="2"/>
      </w:numPr>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837C9E"/>
    <w:pPr>
      <w:keepNext/>
      <w:keepLines/>
      <w:numPr>
        <w:ilvl w:val="3"/>
        <w:numId w:val="2"/>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837C9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37C9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37C9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37C9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37C9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6F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FBD"/>
  </w:style>
  <w:style w:type="paragraph" w:styleId="Piedepgina">
    <w:name w:val="footer"/>
    <w:basedOn w:val="Normal"/>
    <w:link w:val="PiedepginaCar"/>
    <w:uiPriority w:val="99"/>
    <w:unhideWhenUsed/>
    <w:rsid w:val="00046F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FBD"/>
  </w:style>
  <w:style w:type="paragraph" w:styleId="Textodeglobo">
    <w:name w:val="Balloon Text"/>
    <w:basedOn w:val="Normal"/>
    <w:link w:val="TextodegloboCar"/>
    <w:uiPriority w:val="99"/>
    <w:semiHidden/>
    <w:unhideWhenUsed/>
    <w:rsid w:val="00046F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FBD"/>
    <w:rPr>
      <w:rFonts w:ascii="Tahoma" w:hAnsi="Tahoma" w:cs="Tahoma"/>
      <w:sz w:val="16"/>
      <w:szCs w:val="16"/>
    </w:rPr>
  </w:style>
  <w:style w:type="paragraph" w:customStyle="1" w:styleId="Default">
    <w:name w:val="Default"/>
    <w:rsid w:val="009D5A7D"/>
    <w:pPr>
      <w:autoSpaceDE w:val="0"/>
      <w:autoSpaceDN w:val="0"/>
      <w:adjustRightInd w:val="0"/>
      <w:spacing w:after="0" w:line="240" w:lineRule="auto"/>
    </w:pPr>
    <w:rPr>
      <w:rFonts w:ascii="VGFRU V+ Bambino New" w:hAnsi="VGFRU V+ Bambino New" w:cs="VGFRU V+ Bambino New"/>
      <w:color w:val="000000"/>
      <w:sz w:val="24"/>
      <w:szCs w:val="24"/>
    </w:rPr>
  </w:style>
  <w:style w:type="paragraph" w:styleId="Prrafodelista">
    <w:name w:val="List Paragraph"/>
    <w:basedOn w:val="Normal"/>
    <w:uiPriority w:val="34"/>
    <w:qFormat/>
    <w:rsid w:val="00800393"/>
    <w:pPr>
      <w:ind w:left="720"/>
      <w:contextualSpacing/>
    </w:pPr>
  </w:style>
  <w:style w:type="paragraph" w:customStyle="1" w:styleId="eltexto">
    <w:name w:val="eltexto"/>
    <w:basedOn w:val="Normal"/>
    <w:rsid w:val="00BC4D35"/>
    <w:pPr>
      <w:spacing w:before="100" w:beforeAutospacing="1" w:after="100" w:afterAutospacing="1" w:line="240" w:lineRule="auto"/>
    </w:pPr>
    <w:rPr>
      <w:rFonts w:ascii="Verdana" w:eastAsia="Times New Roman" w:hAnsi="Verdana" w:cs="Times New Roman"/>
      <w:color w:val="000000"/>
      <w:sz w:val="12"/>
      <w:szCs w:val="12"/>
      <w:lang w:eastAsia="es-ES"/>
    </w:rPr>
  </w:style>
  <w:style w:type="paragraph" w:styleId="NormalWeb">
    <w:name w:val="Normal (Web)"/>
    <w:basedOn w:val="Normal"/>
    <w:uiPriority w:val="99"/>
    <w:rsid w:val="00BC4D3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0733A"/>
    <w:rPr>
      <w:color w:val="0563C1"/>
      <w:u w:val="single"/>
    </w:rPr>
  </w:style>
  <w:style w:type="character" w:styleId="Textoennegrita">
    <w:name w:val="Strong"/>
    <w:basedOn w:val="Fuentedeprrafopredeter"/>
    <w:uiPriority w:val="22"/>
    <w:qFormat/>
    <w:rsid w:val="00662D2F"/>
    <w:rPr>
      <w:b/>
      <w:bCs/>
    </w:rPr>
  </w:style>
  <w:style w:type="character" w:styleId="Refdecomentario">
    <w:name w:val="annotation reference"/>
    <w:basedOn w:val="Fuentedeprrafopredeter"/>
    <w:uiPriority w:val="99"/>
    <w:semiHidden/>
    <w:unhideWhenUsed/>
    <w:rsid w:val="0012082C"/>
    <w:rPr>
      <w:sz w:val="16"/>
      <w:szCs w:val="16"/>
    </w:rPr>
  </w:style>
  <w:style w:type="paragraph" w:styleId="Textocomentario">
    <w:name w:val="annotation text"/>
    <w:basedOn w:val="Normal"/>
    <w:link w:val="TextocomentarioCar"/>
    <w:uiPriority w:val="99"/>
    <w:semiHidden/>
    <w:unhideWhenUsed/>
    <w:rsid w:val="00120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2082C"/>
    <w:rPr>
      <w:sz w:val="20"/>
      <w:szCs w:val="20"/>
    </w:rPr>
  </w:style>
  <w:style w:type="paragraph" w:styleId="Asuntodelcomentario">
    <w:name w:val="annotation subject"/>
    <w:basedOn w:val="Textocomentario"/>
    <w:next w:val="Textocomentario"/>
    <w:link w:val="AsuntodelcomentarioCar"/>
    <w:uiPriority w:val="99"/>
    <w:semiHidden/>
    <w:unhideWhenUsed/>
    <w:rsid w:val="0012082C"/>
    <w:rPr>
      <w:b/>
      <w:bCs/>
    </w:rPr>
  </w:style>
  <w:style w:type="character" w:customStyle="1" w:styleId="AsuntodelcomentarioCar">
    <w:name w:val="Asunto del comentario Car"/>
    <w:basedOn w:val="TextocomentarioCar"/>
    <w:link w:val="Asuntodelcomentario"/>
    <w:uiPriority w:val="99"/>
    <w:semiHidden/>
    <w:rsid w:val="0012082C"/>
    <w:rPr>
      <w:b/>
      <w:bCs/>
      <w:sz w:val="20"/>
      <w:szCs w:val="20"/>
    </w:rPr>
  </w:style>
  <w:style w:type="character" w:customStyle="1" w:styleId="Ttulo1Car">
    <w:name w:val="Título 1 Car"/>
    <w:basedOn w:val="Fuentedeprrafopredeter"/>
    <w:link w:val="Ttulo1"/>
    <w:uiPriority w:val="9"/>
    <w:rsid w:val="00837C9E"/>
    <w:rPr>
      <w:rFonts w:ascii="Calibri" w:eastAsia="Calibri" w:hAnsi="Calibri" w:cs="Times New Roman"/>
      <w:b/>
      <w:sz w:val="44"/>
      <w:szCs w:val="44"/>
    </w:rPr>
  </w:style>
  <w:style w:type="character" w:customStyle="1" w:styleId="Ttulo2Car">
    <w:name w:val="Título 2 Car"/>
    <w:basedOn w:val="Fuentedeprrafopredeter"/>
    <w:link w:val="Ttulo2"/>
    <w:uiPriority w:val="9"/>
    <w:rsid w:val="00837C9E"/>
    <w:rPr>
      <w:rFonts w:ascii="Arial" w:eastAsia="Calibri" w:hAnsi="Arial" w:cs="Arial"/>
      <w:b/>
      <w:sz w:val="24"/>
      <w:szCs w:val="24"/>
      <w:lang w:eastAsia="es-ES"/>
    </w:rPr>
  </w:style>
  <w:style w:type="character" w:customStyle="1" w:styleId="Ttulo3Car">
    <w:name w:val="Título 3 Car"/>
    <w:basedOn w:val="Fuentedeprrafopredeter"/>
    <w:link w:val="Ttulo3"/>
    <w:uiPriority w:val="9"/>
    <w:rsid w:val="00837C9E"/>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837C9E"/>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837C9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837C9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37C9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37C9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37C9E"/>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837C9E"/>
    <w:pPr>
      <w:spacing w:after="0" w:line="240" w:lineRule="auto"/>
    </w:pPr>
    <w:rPr>
      <w:rFonts w:ascii="Calibri" w:eastAsia="Calibri" w:hAnsi="Calibri" w:cs="Times New Roman"/>
    </w:rPr>
  </w:style>
  <w:style w:type="paragraph" w:styleId="TtuloTDC">
    <w:name w:val="TOC Heading"/>
    <w:basedOn w:val="Ttulo1"/>
    <w:next w:val="Normal"/>
    <w:uiPriority w:val="39"/>
    <w:unhideWhenUsed/>
    <w:qFormat/>
    <w:rsid w:val="00837C9E"/>
    <w:pPr>
      <w:keepNext/>
      <w:keepLines/>
      <w:spacing w:before="480" w:line="276" w:lineRule="auto"/>
      <w:outlineLvl w:val="9"/>
    </w:pPr>
    <w:rPr>
      <w:rFonts w:asciiTheme="majorHAnsi" w:eastAsiaTheme="majorEastAsia" w:hAnsiTheme="majorHAnsi" w:cstheme="majorBidi"/>
      <w:b w:val="0"/>
      <w:bCs/>
      <w:color w:val="365F91" w:themeColor="accent1" w:themeShade="BF"/>
      <w:sz w:val="28"/>
      <w:szCs w:val="28"/>
      <w:lang w:eastAsia="es-ES"/>
    </w:rPr>
  </w:style>
  <w:style w:type="paragraph" w:styleId="TDC1">
    <w:name w:val="toc 1"/>
    <w:basedOn w:val="Normal"/>
    <w:next w:val="Normal"/>
    <w:autoRedefine/>
    <w:uiPriority w:val="39"/>
    <w:unhideWhenUsed/>
    <w:rsid w:val="00837C9E"/>
    <w:pPr>
      <w:spacing w:after="100"/>
    </w:pPr>
    <w:rPr>
      <w:rFonts w:ascii="Calibri" w:eastAsia="Calibri" w:hAnsi="Calibri" w:cs="Times New Roman"/>
    </w:rPr>
  </w:style>
  <w:style w:type="paragraph" w:styleId="TDC2">
    <w:name w:val="toc 2"/>
    <w:basedOn w:val="Normal"/>
    <w:next w:val="Normal"/>
    <w:autoRedefine/>
    <w:uiPriority w:val="39"/>
    <w:unhideWhenUsed/>
    <w:rsid w:val="00837C9E"/>
    <w:pPr>
      <w:spacing w:after="100"/>
      <w:ind w:left="220"/>
    </w:pPr>
    <w:rPr>
      <w:rFonts w:ascii="Calibri" w:eastAsia="Calibri" w:hAnsi="Calibri" w:cs="Times New Roman"/>
    </w:rPr>
  </w:style>
  <w:style w:type="paragraph" w:styleId="TDC3">
    <w:name w:val="toc 3"/>
    <w:basedOn w:val="Normal"/>
    <w:next w:val="Normal"/>
    <w:autoRedefine/>
    <w:uiPriority w:val="39"/>
    <w:unhideWhenUsed/>
    <w:rsid w:val="00837C9E"/>
    <w:pPr>
      <w:spacing w:after="100"/>
      <w:ind w:left="440"/>
    </w:pPr>
    <w:rPr>
      <w:rFonts w:ascii="Calibri" w:eastAsia="Calibri" w:hAnsi="Calibri" w:cs="Times New Roman"/>
    </w:rPr>
  </w:style>
  <w:style w:type="paragraph" w:styleId="Bibliografa">
    <w:name w:val="Bibliography"/>
    <w:basedOn w:val="Normal"/>
    <w:next w:val="Normal"/>
    <w:uiPriority w:val="37"/>
    <w:unhideWhenUsed/>
    <w:rsid w:val="00837C9E"/>
    <w:rPr>
      <w:rFonts w:ascii="Calibri" w:eastAsia="Calibri" w:hAnsi="Calibri" w:cs="Times New Roman"/>
    </w:rPr>
  </w:style>
  <w:style w:type="paragraph" w:styleId="Textoindependiente">
    <w:name w:val="Body Text"/>
    <w:basedOn w:val="Normal"/>
    <w:link w:val="TextoindependienteCar"/>
    <w:rsid w:val="00837C9E"/>
    <w:pPr>
      <w:spacing w:after="0" w:line="240" w:lineRule="auto"/>
    </w:pPr>
    <w:rPr>
      <w:rFonts w:ascii="Times New Roman" w:eastAsia="Times New Roman" w:hAnsi="Times New Roman" w:cs="Times New Roman"/>
      <w:i/>
      <w:iCs/>
      <w:sz w:val="24"/>
      <w:szCs w:val="24"/>
      <w:lang w:eastAsia="es-ES"/>
    </w:rPr>
  </w:style>
  <w:style w:type="character" w:customStyle="1" w:styleId="TextoindependienteCar">
    <w:name w:val="Texto independiente Car"/>
    <w:basedOn w:val="Fuentedeprrafopredeter"/>
    <w:link w:val="Textoindependiente"/>
    <w:rsid w:val="00837C9E"/>
    <w:rPr>
      <w:rFonts w:ascii="Times New Roman" w:eastAsia="Times New Roman" w:hAnsi="Times New Roman" w:cs="Times New Roman"/>
      <w:i/>
      <w:iCs/>
      <w:sz w:val="24"/>
      <w:szCs w:val="24"/>
      <w:lang w:eastAsia="es-ES"/>
    </w:rPr>
  </w:style>
  <w:style w:type="character" w:styleId="Mencinsinresolver">
    <w:name w:val="Unresolved Mention"/>
    <w:basedOn w:val="Fuentedeprrafopredeter"/>
    <w:uiPriority w:val="99"/>
    <w:semiHidden/>
    <w:unhideWhenUsed/>
    <w:rsid w:val="007F12B6"/>
    <w:rPr>
      <w:color w:val="605E5C"/>
      <w:shd w:val="clear" w:color="auto" w:fill="E1DFDD"/>
    </w:rPr>
  </w:style>
  <w:style w:type="paragraph" w:styleId="Textonotaalfinal">
    <w:name w:val="endnote text"/>
    <w:basedOn w:val="Normal"/>
    <w:link w:val="TextonotaalfinalCar"/>
    <w:uiPriority w:val="99"/>
    <w:semiHidden/>
    <w:unhideWhenUsed/>
    <w:rsid w:val="0046137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61371"/>
    <w:rPr>
      <w:sz w:val="20"/>
      <w:szCs w:val="20"/>
    </w:rPr>
  </w:style>
  <w:style w:type="character" w:styleId="Refdenotaalfinal">
    <w:name w:val="endnote reference"/>
    <w:basedOn w:val="Fuentedeprrafopredeter"/>
    <w:uiPriority w:val="99"/>
    <w:semiHidden/>
    <w:unhideWhenUsed/>
    <w:rsid w:val="00461371"/>
    <w:rPr>
      <w:vertAlign w:val="superscript"/>
    </w:rPr>
  </w:style>
  <w:style w:type="paragraph" w:styleId="Textonotapie">
    <w:name w:val="footnote text"/>
    <w:basedOn w:val="Normal"/>
    <w:link w:val="TextonotapieCar"/>
    <w:uiPriority w:val="99"/>
    <w:semiHidden/>
    <w:unhideWhenUsed/>
    <w:rsid w:val="0046137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61371"/>
    <w:rPr>
      <w:sz w:val="20"/>
      <w:szCs w:val="20"/>
    </w:rPr>
  </w:style>
  <w:style w:type="character" w:styleId="Refdenotaalpie">
    <w:name w:val="footnote reference"/>
    <w:basedOn w:val="Fuentedeprrafopredeter"/>
    <w:uiPriority w:val="99"/>
    <w:semiHidden/>
    <w:unhideWhenUsed/>
    <w:rsid w:val="00461371"/>
    <w:rPr>
      <w:vertAlign w:val="superscript"/>
    </w:rPr>
  </w:style>
  <w:style w:type="paragraph" w:styleId="Descripcin">
    <w:name w:val="caption"/>
    <w:basedOn w:val="Normal"/>
    <w:next w:val="Normal"/>
    <w:uiPriority w:val="35"/>
    <w:unhideWhenUsed/>
    <w:qFormat/>
    <w:rsid w:val="00461371"/>
    <w:pPr>
      <w:spacing w:line="240" w:lineRule="auto"/>
    </w:pPr>
    <w:rPr>
      <w:i/>
      <w:iCs/>
      <w:color w:val="1F497D" w:themeColor="text2"/>
      <w:sz w:val="18"/>
      <w:szCs w:val="18"/>
    </w:rPr>
  </w:style>
  <w:style w:type="character" w:styleId="CitaHTML">
    <w:name w:val="HTML Cite"/>
    <w:basedOn w:val="Fuentedeprrafopredeter"/>
    <w:uiPriority w:val="99"/>
    <w:semiHidden/>
    <w:unhideWhenUsed/>
    <w:rsid w:val="006E0ED0"/>
    <w:rPr>
      <w:i/>
      <w:iCs/>
    </w:rPr>
  </w:style>
  <w:style w:type="character" w:styleId="Textodelmarcadordeposicin">
    <w:name w:val="Placeholder Text"/>
    <w:basedOn w:val="Fuentedeprrafopredeter"/>
    <w:uiPriority w:val="99"/>
    <w:semiHidden/>
    <w:rsid w:val="00C14BE3"/>
    <w:rPr>
      <w:color w:val="808080"/>
    </w:rPr>
  </w:style>
  <w:style w:type="character" w:styleId="Hipervnculovisitado">
    <w:name w:val="FollowedHyperlink"/>
    <w:basedOn w:val="Fuentedeprrafopredeter"/>
    <w:uiPriority w:val="99"/>
    <w:semiHidden/>
    <w:unhideWhenUsed/>
    <w:rsid w:val="00D74871"/>
    <w:rPr>
      <w:color w:val="800080" w:themeColor="followedHyperlink"/>
      <w:u w:val="single"/>
    </w:rPr>
  </w:style>
  <w:style w:type="table" w:styleId="Tablaconcuadrcula">
    <w:name w:val="Table Grid"/>
    <w:basedOn w:val="Tablanormal"/>
    <w:uiPriority w:val="59"/>
    <w:rsid w:val="003F7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F71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F716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5">
    <w:name w:val="Grid Table 5 Dark Accent 5"/>
    <w:basedOn w:val="Tablanormal"/>
    <w:uiPriority w:val="50"/>
    <w:rsid w:val="003F71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concuadrculaclara">
    <w:name w:val="Grid Table Light"/>
    <w:basedOn w:val="Tablanormal"/>
    <w:uiPriority w:val="40"/>
    <w:rsid w:val="002320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7concolores">
    <w:name w:val="List Table 7 Colorful"/>
    <w:basedOn w:val="Tablanormal"/>
    <w:uiPriority w:val="52"/>
    <w:rsid w:val="0023208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tulo">
    <w:name w:val="Subtitle"/>
    <w:basedOn w:val="Normal"/>
    <w:next w:val="Normal"/>
    <w:link w:val="SubttuloCar"/>
    <w:uiPriority w:val="11"/>
    <w:qFormat/>
    <w:rsid w:val="00C968E7"/>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968E7"/>
    <w:rPr>
      <w:rFonts w:eastAsiaTheme="minorEastAsia"/>
      <w:color w:val="5A5A5A" w:themeColor="text1" w:themeTint="A5"/>
      <w:spacing w:val="15"/>
    </w:rPr>
  </w:style>
  <w:style w:type="character" w:styleId="nfasis">
    <w:name w:val="Emphasis"/>
    <w:basedOn w:val="Fuentedeprrafopredeter"/>
    <w:uiPriority w:val="20"/>
    <w:qFormat/>
    <w:rsid w:val="00E7425B"/>
    <w:rPr>
      <w:i/>
      <w:iCs/>
    </w:rPr>
  </w:style>
  <w:style w:type="character" w:styleId="nfasissutil">
    <w:name w:val="Subtle Emphasis"/>
    <w:basedOn w:val="Fuentedeprrafopredeter"/>
    <w:uiPriority w:val="19"/>
    <w:qFormat/>
    <w:rsid w:val="00622F3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0808">
      <w:bodyDiv w:val="1"/>
      <w:marLeft w:val="0"/>
      <w:marRight w:val="0"/>
      <w:marTop w:val="0"/>
      <w:marBottom w:val="0"/>
      <w:divBdr>
        <w:top w:val="none" w:sz="0" w:space="0" w:color="auto"/>
        <w:left w:val="none" w:sz="0" w:space="0" w:color="auto"/>
        <w:bottom w:val="none" w:sz="0" w:space="0" w:color="auto"/>
        <w:right w:val="none" w:sz="0" w:space="0" w:color="auto"/>
      </w:divBdr>
    </w:div>
    <w:div w:id="123278949">
      <w:bodyDiv w:val="1"/>
      <w:marLeft w:val="0"/>
      <w:marRight w:val="0"/>
      <w:marTop w:val="0"/>
      <w:marBottom w:val="0"/>
      <w:divBdr>
        <w:top w:val="none" w:sz="0" w:space="0" w:color="auto"/>
        <w:left w:val="none" w:sz="0" w:space="0" w:color="auto"/>
        <w:bottom w:val="none" w:sz="0" w:space="0" w:color="auto"/>
        <w:right w:val="none" w:sz="0" w:space="0" w:color="auto"/>
      </w:divBdr>
    </w:div>
    <w:div w:id="145706653">
      <w:bodyDiv w:val="1"/>
      <w:marLeft w:val="0"/>
      <w:marRight w:val="0"/>
      <w:marTop w:val="0"/>
      <w:marBottom w:val="0"/>
      <w:divBdr>
        <w:top w:val="none" w:sz="0" w:space="0" w:color="auto"/>
        <w:left w:val="none" w:sz="0" w:space="0" w:color="auto"/>
        <w:bottom w:val="none" w:sz="0" w:space="0" w:color="auto"/>
        <w:right w:val="none" w:sz="0" w:space="0" w:color="auto"/>
      </w:divBdr>
      <w:divsChild>
        <w:div w:id="2038115921">
          <w:marLeft w:val="446"/>
          <w:marRight w:val="0"/>
          <w:marTop w:val="200"/>
          <w:marBottom w:val="0"/>
          <w:divBdr>
            <w:top w:val="none" w:sz="0" w:space="0" w:color="auto"/>
            <w:left w:val="none" w:sz="0" w:space="0" w:color="auto"/>
            <w:bottom w:val="none" w:sz="0" w:space="0" w:color="auto"/>
            <w:right w:val="none" w:sz="0" w:space="0" w:color="auto"/>
          </w:divBdr>
        </w:div>
        <w:div w:id="1228806336">
          <w:marLeft w:val="446"/>
          <w:marRight w:val="0"/>
          <w:marTop w:val="200"/>
          <w:marBottom w:val="0"/>
          <w:divBdr>
            <w:top w:val="none" w:sz="0" w:space="0" w:color="auto"/>
            <w:left w:val="none" w:sz="0" w:space="0" w:color="auto"/>
            <w:bottom w:val="none" w:sz="0" w:space="0" w:color="auto"/>
            <w:right w:val="none" w:sz="0" w:space="0" w:color="auto"/>
          </w:divBdr>
        </w:div>
        <w:div w:id="2121953338">
          <w:marLeft w:val="446"/>
          <w:marRight w:val="0"/>
          <w:marTop w:val="200"/>
          <w:marBottom w:val="0"/>
          <w:divBdr>
            <w:top w:val="none" w:sz="0" w:space="0" w:color="auto"/>
            <w:left w:val="none" w:sz="0" w:space="0" w:color="auto"/>
            <w:bottom w:val="none" w:sz="0" w:space="0" w:color="auto"/>
            <w:right w:val="none" w:sz="0" w:space="0" w:color="auto"/>
          </w:divBdr>
        </w:div>
      </w:divsChild>
    </w:div>
    <w:div w:id="180974211">
      <w:bodyDiv w:val="1"/>
      <w:marLeft w:val="0"/>
      <w:marRight w:val="0"/>
      <w:marTop w:val="0"/>
      <w:marBottom w:val="0"/>
      <w:divBdr>
        <w:top w:val="none" w:sz="0" w:space="0" w:color="auto"/>
        <w:left w:val="none" w:sz="0" w:space="0" w:color="auto"/>
        <w:bottom w:val="none" w:sz="0" w:space="0" w:color="auto"/>
        <w:right w:val="none" w:sz="0" w:space="0" w:color="auto"/>
      </w:divBdr>
    </w:div>
    <w:div w:id="191774580">
      <w:bodyDiv w:val="1"/>
      <w:marLeft w:val="0"/>
      <w:marRight w:val="0"/>
      <w:marTop w:val="0"/>
      <w:marBottom w:val="0"/>
      <w:divBdr>
        <w:top w:val="none" w:sz="0" w:space="0" w:color="auto"/>
        <w:left w:val="none" w:sz="0" w:space="0" w:color="auto"/>
        <w:bottom w:val="none" w:sz="0" w:space="0" w:color="auto"/>
        <w:right w:val="none" w:sz="0" w:space="0" w:color="auto"/>
      </w:divBdr>
    </w:div>
    <w:div w:id="288511912">
      <w:bodyDiv w:val="1"/>
      <w:marLeft w:val="0"/>
      <w:marRight w:val="0"/>
      <w:marTop w:val="0"/>
      <w:marBottom w:val="0"/>
      <w:divBdr>
        <w:top w:val="none" w:sz="0" w:space="0" w:color="auto"/>
        <w:left w:val="none" w:sz="0" w:space="0" w:color="auto"/>
        <w:bottom w:val="none" w:sz="0" w:space="0" w:color="auto"/>
        <w:right w:val="none" w:sz="0" w:space="0" w:color="auto"/>
      </w:divBdr>
    </w:div>
    <w:div w:id="419103257">
      <w:bodyDiv w:val="1"/>
      <w:marLeft w:val="0"/>
      <w:marRight w:val="0"/>
      <w:marTop w:val="0"/>
      <w:marBottom w:val="0"/>
      <w:divBdr>
        <w:top w:val="none" w:sz="0" w:space="0" w:color="auto"/>
        <w:left w:val="none" w:sz="0" w:space="0" w:color="auto"/>
        <w:bottom w:val="none" w:sz="0" w:space="0" w:color="auto"/>
        <w:right w:val="none" w:sz="0" w:space="0" w:color="auto"/>
      </w:divBdr>
    </w:div>
    <w:div w:id="459808047">
      <w:bodyDiv w:val="1"/>
      <w:marLeft w:val="0"/>
      <w:marRight w:val="0"/>
      <w:marTop w:val="0"/>
      <w:marBottom w:val="0"/>
      <w:divBdr>
        <w:top w:val="none" w:sz="0" w:space="0" w:color="auto"/>
        <w:left w:val="none" w:sz="0" w:space="0" w:color="auto"/>
        <w:bottom w:val="none" w:sz="0" w:space="0" w:color="auto"/>
        <w:right w:val="none" w:sz="0" w:space="0" w:color="auto"/>
      </w:divBdr>
    </w:div>
    <w:div w:id="694304793">
      <w:bodyDiv w:val="1"/>
      <w:marLeft w:val="0"/>
      <w:marRight w:val="0"/>
      <w:marTop w:val="0"/>
      <w:marBottom w:val="0"/>
      <w:divBdr>
        <w:top w:val="none" w:sz="0" w:space="0" w:color="auto"/>
        <w:left w:val="none" w:sz="0" w:space="0" w:color="auto"/>
        <w:bottom w:val="none" w:sz="0" w:space="0" w:color="auto"/>
        <w:right w:val="none" w:sz="0" w:space="0" w:color="auto"/>
      </w:divBdr>
    </w:div>
    <w:div w:id="753815821">
      <w:bodyDiv w:val="1"/>
      <w:marLeft w:val="0"/>
      <w:marRight w:val="0"/>
      <w:marTop w:val="0"/>
      <w:marBottom w:val="0"/>
      <w:divBdr>
        <w:top w:val="none" w:sz="0" w:space="0" w:color="auto"/>
        <w:left w:val="none" w:sz="0" w:space="0" w:color="auto"/>
        <w:bottom w:val="none" w:sz="0" w:space="0" w:color="auto"/>
        <w:right w:val="none" w:sz="0" w:space="0" w:color="auto"/>
      </w:divBdr>
    </w:div>
    <w:div w:id="765619758">
      <w:bodyDiv w:val="1"/>
      <w:marLeft w:val="0"/>
      <w:marRight w:val="0"/>
      <w:marTop w:val="0"/>
      <w:marBottom w:val="0"/>
      <w:divBdr>
        <w:top w:val="none" w:sz="0" w:space="0" w:color="auto"/>
        <w:left w:val="none" w:sz="0" w:space="0" w:color="auto"/>
        <w:bottom w:val="none" w:sz="0" w:space="0" w:color="auto"/>
        <w:right w:val="none" w:sz="0" w:space="0" w:color="auto"/>
      </w:divBdr>
    </w:div>
    <w:div w:id="859397466">
      <w:bodyDiv w:val="1"/>
      <w:marLeft w:val="0"/>
      <w:marRight w:val="0"/>
      <w:marTop w:val="0"/>
      <w:marBottom w:val="0"/>
      <w:divBdr>
        <w:top w:val="none" w:sz="0" w:space="0" w:color="auto"/>
        <w:left w:val="none" w:sz="0" w:space="0" w:color="auto"/>
        <w:bottom w:val="none" w:sz="0" w:space="0" w:color="auto"/>
        <w:right w:val="none" w:sz="0" w:space="0" w:color="auto"/>
      </w:divBdr>
    </w:div>
    <w:div w:id="919094390">
      <w:bodyDiv w:val="1"/>
      <w:marLeft w:val="0"/>
      <w:marRight w:val="0"/>
      <w:marTop w:val="0"/>
      <w:marBottom w:val="0"/>
      <w:divBdr>
        <w:top w:val="none" w:sz="0" w:space="0" w:color="auto"/>
        <w:left w:val="none" w:sz="0" w:space="0" w:color="auto"/>
        <w:bottom w:val="none" w:sz="0" w:space="0" w:color="auto"/>
        <w:right w:val="none" w:sz="0" w:space="0" w:color="auto"/>
      </w:divBdr>
    </w:div>
    <w:div w:id="1057433816">
      <w:bodyDiv w:val="1"/>
      <w:marLeft w:val="0"/>
      <w:marRight w:val="0"/>
      <w:marTop w:val="0"/>
      <w:marBottom w:val="0"/>
      <w:divBdr>
        <w:top w:val="none" w:sz="0" w:space="0" w:color="auto"/>
        <w:left w:val="none" w:sz="0" w:space="0" w:color="auto"/>
        <w:bottom w:val="none" w:sz="0" w:space="0" w:color="auto"/>
        <w:right w:val="none" w:sz="0" w:space="0" w:color="auto"/>
      </w:divBdr>
    </w:div>
    <w:div w:id="1103495579">
      <w:bodyDiv w:val="1"/>
      <w:marLeft w:val="0"/>
      <w:marRight w:val="0"/>
      <w:marTop w:val="0"/>
      <w:marBottom w:val="0"/>
      <w:divBdr>
        <w:top w:val="none" w:sz="0" w:space="0" w:color="auto"/>
        <w:left w:val="none" w:sz="0" w:space="0" w:color="auto"/>
        <w:bottom w:val="none" w:sz="0" w:space="0" w:color="auto"/>
        <w:right w:val="none" w:sz="0" w:space="0" w:color="auto"/>
      </w:divBdr>
    </w:div>
    <w:div w:id="1365709321">
      <w:bodyDiv w:val="1"/>
      <w:marLeft w:val="0"/>
      <w:marRight w:val="0"/>
      <w:marTop w:val="0"/>
      <w:marBottom w:val="0"/>
      <w:divBdr>
        <w:top w:val="none" w:sz="0" w:space="0" w:color="auto"/>
        <w:left w:val="none" w:sz="0" w:space="0" w:color="auto"/>
        <w:bottom w:val="none" w:sz="0" w:space="0" w:color="auto"/>
        <w:right w:val="none" w:sz="0" w:space="0" w:color="auto"/>
      </w:divBdr>
    </w:div>
    <w:div w:id="1438718301">
      <w:bodyDiv w:val="1"/>
      <w:marLeft w:val="0"/>
      <w:marRight w:val="0"/>
      <w:marTop w:val="0"/>
      <w:marBottom w:val="0"/>
      <w:divBdr>
        <w:top w:val="none" w:sz="0" w:space="0" w:color="auto"/>
        <w:left w:val="none" w:sz="0" w:space="0" w:color="auto"/>
        <w:bottom w:val="none" w:sz="0" w:space="0" w:color="auto"/>
        <w:right w:val="none" w:sz="0" w:space="0" w:color="auto"/>
      </w:divBdr>
    </w:div>
    <w:div w:id="1459180487">
      <w:bodyDiv w:val="1"/>
      <w:marLeft w:val="0"/>
      <w:marRight w:val="0"/>
      <w:marTop w:val="0"/>
      <w:marBottom w:val="0"/>
      <w:divBdr>
        <w:top w:val="none" w:sz="0" w:space="0" w:color="auto"/>
        <w:left w:val="none" w:sz="0" w:space="0" w:color="auto"/>
        <w:bottom w:val="none" w:sz="0" w:space="0" w:color="auto"/>
        <w:right w:val="none" w:sz="0" w:space="0" w:color="auto"/>
      </w:divBdr>
    </w:div>
    <w:div w:id="1489055315">
      <w:bodyDiv w:val="1"/>
      <w:marLeft w:val="0"/>
      <w:marRight w:val="0"/>
      <w:marTop w:val="0"/>
      <w:marBottom w:val="0"/>
      <w:divBdr>
        <w:top w:val="none" w:sz="0" w:space="0" w:color="auto"/>
        <w:left w:val="none" w:sz="0" w:space="0" w:color="auto"/>
        <w:bottom w:val="none" w:sz="0" w:space="0" w:color="auto"/>
        <w:right w:val="none" w:sz="0" w:space="0" w:color="auto"/>
      </w:divBdr>
    </w:div>
    <w:div w:id="1566603986">
      <w:bodyDiv w:val="1"/>
      <w:marLeft w:val="0"/>
      <w:marRight w:val="0"/>
      <w:marTop w:val="0"/>
      <w:marBottom w:val="0"/>
      <w:divBdr>
        <w:top w:val="none" w:sz="0" w:space="0" w:color="auto"/>
        <w:left w:val="none" w:sz="0" w:space="0" w:color="auto"/>
        <w:bottom w:val="none" w:sz="0" w:space="0" w:color="auto"/>
        <w:right w:val="none" w:sz="0" w:space="0" w:color="auto"/>
      </w:divBdr>
    </w:div>
    <w:div w:id="1586647677">
      <w:bodyDiv w:val="1"/>
      <w:marLeft w:val="0"/>
      <w:marRight w:val="0"/>
      <w:marTop w:val="0"/>
      <w:marBottom w:val="0"/>
      <w:divBdr>
        <w:top w:val="none" w:sz="0" w:space="0" w:color="auto"/>
        <w:left w:val="none" w:sz="0" w:space="0" w:color="auto"/>
        <w:bottom w:val="none" w:sz="0" w:space="0" w:color="auto"/>
        <w:right w:val="none" w:sz="0" w:space="0" w:color="auto"/>
      </w:divBdr>
    </w:div>
    <w:div w:id="1663656893">
      <w:bodyDiv w:val="1"/>
      <w:marLeft w:val="0"/>
      <w:marRight w:val="0"/>
      <w:marTop w:val="0"/>
      <w:marBottom w:val="0"/>
      <w:divBdr>
        <w:top w:val="none" w:sz="0" w:space="0" w:color="auto"/>
        <w:left w:val="none" w:sz="0" w:space="0" w:color="auto"/>
        <w:bottom w:val="none" w:sz="0" w:space="0" w:color="auto"/>
        <w:right w:val="none" w:sz="0" w:space="0" w:color="auto"/>
      </w:divBdr>
    </w:div>
    <w:div w:id="1665430347">
      <w:bodyDiv w:val="1"/>
      <w:marLeft w:val="0"/>
      <w:marRight w:val="0"/>
      <w:marTop w:val="0"/>
      <w:marBottom w:val="0"/>
      <w:divBdr>
        <w:top w:val="none" w:sz="0" w:space="0" w:color="auto"/>
        <w:left w:val="none" w:sz="0" w:space="0" w:color="auto"/>
        <w:bottom w:val="none" w:sz="0" w:space="0" w:color="auto"/>
        <w:right w:val="none" w:sz="0" w:space="0" w:color="auto"/>
      </w:divBdr>
    </w:div>
    <w:div w:id="1778672410">
      <w:bodyDiv w:val="1"/>
      <w:marLeft w:val="0"/>
      <w:marRight w:val="0"/>
      <w:marTop w:val="0"/>
      <w:marBottom w:val="0"/>
      <w:divBdr>
        <w:top w:val="none" w:sz="0" w:space="0" w:color="auto"/>
        <w:left w:val="none" w:sz="0" w:space="0" w:color="auto"/>
        <w:bottom w:val="none" w:sz="0" w:space="0" w:color="auto"/>
        <w:right w:val="none" w:sz="0" w:space="0" w:color="auto"/>
      </w:divBdr>
    </w:div>
    <w:div w:id="1783383664">
      <w:bodyDiv w:val="1"/>
      <w:marLeft w:val="0"/>
      <w:marRight w:val="0"/>
      <w:marTop w:val="0"/>
      <w:marBottom w:val="0"/>
      <w:divBdr>
        <w:top w:val="none" w:sz="0" w:space="0" w:color="auto"/>
        <w:left w:val="none" w:sz="0" w:space="0" w:color="auto"/>
        <w:bottom w:val="none" w:sz="0" w:space="0" w:color="auto"/>
        <w:right w:val="none" w:sz="0" w:space="0" w:color="auto"/>
      </w:divBdr>
    </w:div>
    <w:div w:id="1783840989">
      <w:bodyDiv w:val="1"/>
      <w:marLeft w:val="0"/>
      <w:marRight w:val="0"/>
      <w:marTop w:val="0"/>
      <w:marBottom w:val="0"/>
      <w:divBdr>
        <w:top w:val="none" w:sz="0" w:space="0" w:color="auto"/>
        <w:left w:val="none" w:sz="0" w:space="0" w:color="auto"/>
        <w:bottom w:val="none" w:sz="0" w:space="0" w:color="auto"/>
        <w:right w:val="none" w:sz="0" w:space="0" w:color="auto"/>
      </w:divBdr>
    </w:div>
    <w:div w:id="1826163268">
      <w:bodyDiv w:val="1"/>
      <w:marLeft w:val="0"/>
      <w:marRight w:val="0"/>
      <w:marTop w:val="0"/>
      <w:marBottom w:val="0"/>
      <w:divBdr>
        <w:top w:val="none" w:sz="0" w:space="0" w:color="auto"/>
        <w:left w:val="none" w:sz="0" w:space="0" w:color="auto"/>
        <w:bottom w:val="none" w:sz="0" w:space="0" w:color="auto"/>
        <w:right w:val="none" w:sz="0" w:space="0" w:color="auto"/>
      </w:divBdr>
    </w:div>
    <w:div w:id="1832065548">
      <w:bodyDiv w:val="1"/>
      <w:marLeft w:val="0"/>
      <w:marRight w:val="0"/>
      <w:marTop w:val="0"/>
      <w:marBottom w:val="0"/>
      <w:divBdr>
        <w:top w:val="none" w:sz="0" w:space="0" w:color="auto"/>
        <w:left w:val="none" w:sz="0" w:space="0" w:color="auto"/>
        <w:bottom w:val="none" w:sz="0" w:space="0" w:color="auto"/>
        <w:right w:val="none" w:sz="0" w:space="0" w:color="auto"/>
      </w:divBdr>
    </w:div>
    <w:div w:id="1930502420">
      <w:bodyDiv w:val="1"/>
      <w:marLeft w:val="0"/>
      <w:marRight w:val="0"/>
      <w:marTop w:val="0"/>
      <w:marBottom w:val="0"/>
      <w:divBdr>
        <w:top w:val="none" w:sz="0" w:space="0" w:color="auto"/>
        <w:left w:val="none" w:sz="0" w:space="0" w:color="auto"/>
        <w:bottom w:val="none" w:sz="0" w:space="0" w:color="auto"/>
        <w:right w:val="none" w:sz="0" w:space="0" w:color="auto"/>
      </w:divBdr>
    </w:div>
    <w:div w:id="2085452504">
      <w:bodyDiv w:val="1"/>
      <w:marLeft w:val="0"/>
      <w:marRight w:val="0"/>
      <w:marTop w:val="0"/>
      <w:marBottom w:val="0"/>
      <w:divBdr>
        <w:top w:val="none" w:sz="0" w:space="0" w:color="auto"/>
        <w:left w:val="none" w:sz="0" w:space="0" w:color="auto"/>
        <w:bottom w:val="none" w:sz="0" w:space="0" w:color="auto"/>
        <w:right w:val="none" w:sz="0" w:space="0" w:color="auto"/>
      </w:divBdr>
      <w:divsChild>
        <w:div w:id="1353798350">
          <w:marLeft w:val="446"/>
          <w:marRight w:val="0"/>
          <w:marTop w:val="200"/>
          <w:marBottom w:val="0"/>
          <w:divBdr>
            <w:top w:val="none" w:sz="0" w:space="0" w:color="auto"/>
            <w:left w:val="none" w:sz="0" w:space="0" w:color="auto"/>
            <w:bottom w:val="none" w:sz="0" w:space="0" w:color="auto"/>
            <w:right w:val="none" w:sz="0" w:space="0" w:color="auto"/>
          </w:divBdr>
        </w:div>
        <w:div w:id="1011840347">
          <w:marLeft w:val="446"/>
          <w:marRight w:val="0"/>
          <w:marTop w:val="200"/>
          <w:marBottom w:val="0"/>
          <w:divBdr>
            <w:top w:val="none" w:sz="0" w:space="0" w:color="auto"/>
            <w:left w:val="none" w:sz="0" w:space="0" w:color="auto"/>
            <w:bottom w:val="none" w:sz="0" w:space="0" w:color="auto"/>
            <w:right w:val="none" w:sz="0" w:space="0" w:color="auto"/>
          </w:divBdr>
        </w:div>
        <w:div w:id="140660283">
          <w:marLeft w:val="446"/>
          <w:marRight w:val="0"/>
          <w:marTop w:val="200"/>
          <w:marBottom w:val="0"/>
          <w:divBdr>
            <w:top w:val="none" w:sz="0" w:space="0" w:color="auto"/>
            <w:left w:val="none" w:sz="0" w:space="0" w:color="auto"/>
            <w:bottom w:val="none" w:sz="0" w:space="0" w:color="auto"/>
            <w:right w:val="none" w:sz="0" w:space="0" w:color="auto"/>
          </w:divBdr>
        </w:div>
        <w:div w:id="630938622">
          <w:marLeft w:val="446"/>
          <w:marRight w:val="0"/>
          <w:marTop w:val="200"/>
          <w:marBottom w:val="0"/>
          <w:divBdr>
            <w:top w:val="none" w:sz="0" w:space="0" w:color="auto"/>
            <w:left w:val="none" w:sz="0" w:space="0" w:color="auto"/>
            <w:bottom w:val="none" w:sz="0" w:space="0" w:color="auto"/>
            <w:right w:val="none" w:sz="0" w:space="0" w:color="auto"/>
          </w:divBdr>
        </w:div>
        <w:div w:id="1983381874">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regex101.com/r/3vtVKW/1" TargetMode="External"/><Relationship Id="rId26" Type="http://schemas.openxmlformats.org/officeDocument/2006/relationships/image" Target="media/image14.png"/><Relationship Id="rId39" Type="http://schemas.openxmlformats.org/officeDocument/2006/relationships/hyperlink" Target="https://blog.bismart.com/diferencia-machine-learning-deep-learning" TargetMode="External"/><Relationship Id="rId21" Type="http://schemas.openxmlformats.org/officeDocument/2006/relationships/image" Target="media/image10.png"/><Relationship Id="rId34" Type="http://schemas.openxmlformats.org/officeDocument/2006/relationships/hyperlink" Target="https://www.educative.io/answers/how-to-use-getclosematches-in-python" TargetMode="External"/><Relationship Id="rId42" Type="http://schemas.openxmlformats.org/officeDocument/2006/relationships/hyperlink" Target="https://scikit-learn.org/stable/modules/generated/sklearn.impute.SimpleImputer.html?highlight=simpleimputer"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elordenmundial.com/que-son-sanciones-internaciona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classes.html" TargetMode="External"/><Relationship Id="rId24" Type="http://schemas.openxmlformats.org/officeDocument/2006/relationships/image" Target="media/image12.png"/><Relationship Id="rId32" Type="http://schemas.openxmlformats.org/officeDocument/2006/relationships/hyperlink" Target="https://es.stackoverflow.com/questions/120084/c%C3%B3mo-descargar-un-archivo-csv-desde-internet-con-python-3" TargetMode="External"/><Relationship Id="rId37" Type="http://schemas.openxmlformats.org/officeDocument/2006/relationships/hyperlink" Target="https://www.powerdata.es/integracion-de-datos" TargetMode="External"/><Relationship Id="rId40" Type="http://schemas.openxmlformats.org/officeDocument/2006/relationships/hyperlink" Target="https://elmundodelosdatos.com/tecnicas-para-codificar-variables-categoricas-binaria-hashing/"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crehana.com/blog/data-analitica/data-cleansing/"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stackoverflow.com/questions/63226700/overwrite-existing-files-with-pythons-wget" TargetMode="External"/><Relationship Id="rId44" Type="http://schemas.openxmlformats.org/officeDocument/2006/relationships/hyperlink" Target="https://scikit-learn.org/stable/modules/generated/sklearn.decomposition.MiniBatchSparsePCA.html?highlight=minibatch+pc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deepl.com/docs-api" TargetMode="External"/><Relationship Id="rId27" Type="http://schemas.openxmlformats.org/officeDocument/2006/relationships/image" Target="media/image15.png"/><Relationship Id="rId30" Type="http://schemas.openxmlformats.org/officeDocument/2006/relationships/hyperlink" Target="https://www.sas.com/content/dam/SAS/es_es/doc/other1/sas-consulting-web.pdf" TargetMode="External"/><Relationship Id="rId35" Type="http://schemas.openxmlformats.org/officeDocument/2006/relationships/hyperlink" Target="https://docplayer.es/222676367-Ebook-procesos-etl-la-base-de-la-inteligencia-de-negocio.html" TargetMode="External"/><Relationship Id="rId43" Type="http://schemas.openxmlformats.org/officeDocument/2006/relationships/hyperlink" Target="https://desarrolloweb.com/articulos/499.php"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thub.com/Chanalber/TFM.git"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docs.python.org/es/3/library/re.html" TargetMode="External"/><Relationship Id="rId38" Type="http://schemas.openxmlformats.org/officeDocument/2006/relationships/hyperlink" Target="https://www.ionos.es/digitalguide/paginas-web/creacion-de-paginas-web/regex/" TargetMode="External"/><Relationship Id="rId46" Type="http://schemas.openxmlformats.org/officeDocument/2006/relationships/footer" Target="footer2.xml"/><Relationship Id="rId20" Type="http://schemas.openxmlformats.org/officeDocument/2006/relationships/image" Target="media/image9.png"/><Relationship Id="rId41" Type="http://schemas.openxmlformats.org/officeDocument/2006/relationships/hyperlink" Target="https://interactivechaos.com/es/manual/tutorial-de-machine-learning/one-hot-encod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Mir10</b:Tag>
    <b:SourceType>DocumentFromInternetSite</b:SourceType>
    <b:Guid>{2CDF4F68-C8DD-4FD7-B689-749E7155C8E8}</b:Guid>
    <b:Title>Recursos para aprender a escribir</b:Title>
    <b:Year>2010</b:Year>
    <b:YearAccessed>2012</b:YearAccessed>
    <b:MonthAccessed>septiembre</b:MonthAccessed>
    <b:URL>http://bioinfo.uib.es/~joemiro/RecEscr/manual.pdf</b:URL>
    <b:Author>
      <b:Author>
        <b:NameList>
          <b:Person>
            <b:Last>Miró Julià</b:Last>
            <b:First>José</b:First>
          </b:Person>
        </b:NameList>
      </b:Author>
    </b:Author>
    <b:RefOrder>1</b:RefOrder>
  </b:Source>
  <b:Source>
    <b:Tag>AEN10</b:Tag>
    <b:SourceType>InternetSite</b:SourceType>
    <b:Guid>{04753591-12E2-4C33-94E3-72C5A9935190}</b:Guid>
    <b:Title>AEN/CTN 157 - PROYECTOS</b:Title>
    <b:InternetSiteTitle>Normas y Publicaciones</b:InternetSiteTitle>
    <b:Year>2010</b:Year>
    <b:YearAccessed>2013</b:YearAccessed>
    <b:MonthAccessed>abril</b:MonthAccessed>
    <b:DayAccessed>25</b:DayAccessed>
    <b:URL>http://www.aenor.es/aenor/normas/ctn/fichactn.asp?codigonorm=AEN/CTN%20157</b:URL>
    <b:Author>
      <b:Author>
        <b:Corporate>AENOR</b:Corporate>
      </b:Author>
    </b:Author>
    <b:RefOrder>2</b:RefOrder>
  </b:Source>
  <b:Source>
    <b:Tag>UNE02</b:Tag>
    <b:SourceType>DocumentFromInternetSite</b:SourceType>
    <b:Guid>{9BE57CA5-ECFA-44A1-A239-3632EAA8F494}</b:Guid>
    <b:Title>Criterios generales para la elaboración de proyectos</b:Title>
    <b:InternetSiteTitle>Escuela Universitaria de Ingeniería de Vitoria</b:InternetSiteTitle>
    <b:Year>2002</b:Year>
    <b:YearAccessed>2013</b:YearAccessed>
    <b:MonthAccessed>abril</b:MonthAccessed>
    <b:DayAccessed>25</b:DayAccessed>
    <b:URL>http://www.coiib.es/coiib/documentos/DocumentosContenidos/Gu%C3%ADa%20de%20elaboraci%C3%B3n%20de%20proyectos/2-Electricidad/5_PNE_157701_Criterios.pdf</b:URL>
    <b:Author>
      <b:Author>
        <b:Corporate>UNE 157001</b:Corporate>
      </b:Author>
    </b:Author>
    <b:RefOrder>3</b:RefOrder>
  </b:Source>
</b:Sources>
</file>

<file path=customXml/itemProps1.xml><?xml version="1.0" encoding="utf-8"?>
<ds:datastoreItem xmlns:ds="http://schemas.openxmlformats.org/officeDocument/2006/customXml" ds:itemID="{B7649B2E-6FBB-4A8A-8A62-25B2379F0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6234</TotalTime>
  <Pages>38</Pages>
  <Words>9177</Words>
  <Characters>50478</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Universidad Europea de Madrid</Company>
  <LinksUpToDate>false</LinksUpToDate>
  <CharactersWithSpaces>59536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MARTA PUIG DE LA BELLACASA ALCAIDE</dc:creator>
  <cp:lastModifiedBy>Alberto Alonso</cp:lastModifiedBy>
  <cp:revision>798</cp:revision>
  <cp:lastPrinted>2020-07-08T14:52:00Z</cp:lastPrinted>
  <dcterms:created xsi:type="dcterms:W3CDTF">2020-07-08T15:04:00Z</dcterms:created>
  <dcterms:modified xsi:type="dcterms:W3CDTF">2022-09-09T18:03:00Z</dcterms:modified>
</cp:coreProperties>
</file>