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效果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完整的首页产品列表是在模仿天猫首页中，每个分类有五种首页推荐产品，一共17中分类。为了讲解方便，只选择其中的两个分类来分析样式。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u w:val="single"/>
          <w:lang w:val="en-US" w:eastAsia="zh-CN"/>
        </w:rPr>
        <w:t>如果屏幕分辨率比较小的话，会看到5个产品换行了，这是因为为了演示实际效果，放在了步骤栏里，压缩了宽度。相同的代码，放在整个页面就不会换行了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38150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布局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4145280"/>
            <wp:effectExtent l="0" t="0" r="381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纯html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>&lt;!</w:t>
      </w:r>
      <w:r>
        <w:rPr>
          <w:rFonts w:hint="eastAsia" w:ascii="Consolas" w:hAnsi="Consolas" w:eastAsia="Consolas"/>
          <w:color w:val="2369B6"/>
          <w:sz w:val="24"/>
        </w:rPr>
        <w:t xml:space="preserve">DOCTYPE </w:t>
      </w:r>
      <w:r>
        <w:rPr>
          <w:rFonts w:hint="eastAsia" w:ascii="Consolas" w:hAnsi="Consolas" w:eastAsia="Consolas"/>
          <w:color w:val="3E4B53"/>
          <w:sz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html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head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meta </w:t>
      </w:r>
      <w:r>
        <w:rPr>
          <w:rFonts w:hint="eastAsia" w:ascii="Consolas" w:hAnsi="Consolas" w:eastAsia="Consolas"/>
          <w:color w:val="CB2D01"/>
          <w:sz w:val="24"/>
        </w:rPr>
        <w:t>charset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"UTF-8"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title</w:t>
      </w:r>
      <w:r>
        <w:rPr>
          <w:rFonts w:hint="eastAsia" w:ascii="Consolas" w:hAnsi="Consolas" w:eastAsia="Consolas"/>
          <w:color w:val="3E4B53"/>
          <w:sz w:val="24"/>
        </w:rPr>
        <w:t>&gt;产品列表&lt;/</w:t>
      </w:r>
      <w:r>
        <w:rPr>
          <w:rFonts w:hint="eastAsia" w:ascii="Consolas" w:hAnsi="Consolas" w:eastAsia="Consolas"/>
          <w:color w:val="2369B6"/>
          <w:sz w:val="24"/>
        </w:rPr>
        <w:t>title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95A3AB"/>
          <w:sz w:val="24"/>
        </w:rPr>
        <w:t>&lt;!-- Jquery 核心JavaScript文件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script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"../js/jquery-3.3.1.min.js"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script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95A3AB"/>
          <w:sz w:val="24"/>
        </w:rPr>
        <w:t>&lt;!-- Bootstrap 核心 CSS 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link </w:t>
      </w:r>
      <w:r>
        <w:rPr>
          <w:rFonts w:hint="eastAsia" w:ascii="Consolas" w:hAnsi="Consolas" w:eastAsia="Consolas"/>
          <w:color w:val="CB2D01"/>
          <w:sz w:val="24"/>
        </w:rPr>
        <w:t>rel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"stylesheet"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"../bootstrap-3.3.7-dist/css/bootstrap.min.css" </w:t>
      </w:r>
      <w:r>
        <w:rPr>
          <w:rFonts w:hint="eastAsia" w:ascii="Consolas" w:hAnsi="Consolas" w:eastAsia="Consolas"/>
          <w:color w:val="3E4B53"/>
          <w:sz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95A3AB"/>
          <w:sz w:val="24"/>
        </w:rPr>
        <w:t>&lt;!--  Bootstrap 核心 JavaScript 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script </w:t>
      </w:r>
      <w:r>
        <w:rPr>
          <w:rFonts w:hint="eastAsia" w:ascii="Consolas" w:hAnsi="Consolas" w:eastAsia="Consolas"/>
          <w:color w:val="CB2D01"/>
          <w:sz w:val="24"/>
        </w:rPr>
        <w:t>type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"text/javascript"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"../bootstrap-3.3.7-dist/js/bootstrap.min.js"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script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head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"homepageCategoryProducts"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"eachHomepageCategoryProducts"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"left-mark"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"categoryTitle"</w:t>
      </w:r>
      <w:r>
        <w:rPr>
          <w:rFonts w:hint="eastAsia" w:ascii="Consolas" w:hAnsi="Consolas" w:eastAsia="Consolas"/>
          <w:color w:val="3E4B53"/>
          <w:sz w:val="24"/>
        </w:rPr>
        <w:t>&gt; 太阳镜&lt;/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br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"http://how2j.cn/tmall/img/productSingle_middle/9543.jpg"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&gt;[热销]好先生同款墨镜孙红雷偏光男士太阳镜韩明星&lt;/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&gt;97.50&lt;/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"http://how2j.cn/tmall/img/productSingle_middle/9532.jpg"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&gt;[热销]陌森太阳眼镜男女2016偏光定制驾驶近视&lt;/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&gt;518.70&lt;/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"http://how2j.cn/tmall/img/productSingle_middle/9521.jpg"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&gt;[热销]帕莎Prsr太阳镜女偏光镜潮范冰冰同款女&lt;/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&gt;624.00&lt;/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"http://how2j.cn/tmall/img/productSingle_middle/9510.jpg"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&gt;[热销]变色眼镜男女款半框太阳镜大框潮流防辐射防&lt;/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&gt;170.00&lt;/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"http://how2j.cn/tmall/img/productSingle_middle/9499.jpg"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&gt;[热销]新款男士偏光太阳镜日夜两用墨镜潮运动开车&lt;/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&gt;551.00&lt;/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style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</w:t>
      </w:r>
      <w:r>
        <w:rPr>
          <w:rFonts w:hint="eastAsia" w:ascii="Consolas" w:hAnsi="Consolas" w:eastAsia="Consolas"/>
          <w:color w:val="3C7A03"/>
          <w:sz w:val="24"/>
        </w:rPr>
        <w:t>clear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C44F00"/>
          <w:sz w:val="24"/>
        </w:rPr>
        <w:t>both</w:t>
      </w:r>
      <w:r>
        <w:rPr>
          <w:rFonts w:hint="eastAsia" w:ascii="Consolas" w:hAnsi="Consolas" w:eastAsia="Consolas"/>
          <w:color w:val="248C85"/>
          <w:sz w:val="24"/>
        </w:rPr>
        <w:t>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"eachHomepageCategoryProducts"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"left-mark"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"categoryTitle"</w:t>
      </w:r>
      <w:r>
        <w:rPr>
          <w:rFonts w:hint="eastAsia" w:ascii="Consolas" w:hAnsi="Consolas" w:eastAsia="Consolas"/>
          <w:color w:val="3E4B53"/>
          <w:sz w:val="24"/>
        </w:rPr>
        <w:t>&gt;安全座椅&lt;/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br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"http://how2j.cn/tmall/img/productSingle_middle/10192.jpg"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&gt;[热销]新生儿婴儿提篮式安全座椅汽车用车载儿童安&lt;/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&gt;882.00&lt;/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"http://how2j.cn/tmall/img/productSingle_middle/10181.jpg"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&gt;[热销]REEBABY汽车儿童安全座椅ISOFI&lt;/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&gt;1,344.00&lt;/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"http://how2j.cn/tmall/img/productSingle_middle/10170.jpg"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&gt;[热销]REEBABY儿童安全座椅9个月-12岁&lt;/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&gt;1,216.00&lt;/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"http://how2j.cn/tmall/img/productSingle_middle/10159.jpg"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&gt;[热销]好孩子汽车儿童安全座椅goodbaby9&lt;/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&gt;1,199.40&lt;/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"#nowhere"</w:t>
      </w:r>
      <w:r>
        <w:rPr>
          <w:rFonts w:hint="eastAsia" w:ascii="Consolas" w:hAnsi="Consolas" w:eastAsia="Consolas"/>
          <w:color w:val="3E4B53"/>
          <w:sz w:val="24"/>
        </w:rPr>
        <w:t>&gt;&lt;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"100px"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"http://how2j.cn/tmall/img/productSingle_middle/10148.jpg"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a </w:t>
      </w:r>
      <w:r>
        <w:rPr>
          <w:rFonts w:hint="eastAsia" w:ascii="Consolas" w:hAnsi="Consolas" w:eastAsia="Consolas"/>
          <w:color w:val="CB2D01"/>
          <w:sz w:val="24"/>
        </w:rPr>
        <w:t>href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"#nowhere"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"productItemDescLink"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"productItemDesc"</w:t>
      </w:r>
      <w:r>
        <w:rPr>
          <w:rFonts w:hint="eastAsia" w:ascii="Consolas" w:hAnsi="Consolas" w:eastAsia="Consolas"/>
          <w:color w:val="3E4B53"/>
          <w:sz w:val="24"/>
        </w:rPr>
        <w:t>&gt;[热销]惠尔顿儿童安全座椅isofix硬接口汽车&lt;/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span </w:t>
      </w:r>
      <w:r>
        <w:rPr>
          <w:rFonts w:hint="eastAsia" w:ascii="Consolas" w:hAnsi="Consolas" w:eastAsia="Consolas"/>
          <w:color w:val="CB2D01"/>
          <w:sz w:val="24"/>
        </w:rPr>
        <w:t>class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"productPrice"</w:t>
      </w:r>
      <w:r>
        <w:rPr>
          <w:rFonts w:hint="eastAsia" w:ascii="Consolas" w:hAnsi="Consolas" w:eastAsia="Consolas"/>
          <w:color w:val="3E4B53"/>
          <w:sz w:val="24"/>
        </w:rPr>
        <w:t>&gt;1,993.60&lt;/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div </w:t>
      </w:r>
      <w:r>
        <w:rPr>
          <w:rFonts w:hint="eastAsia" w:ascii="Consolas" w:hAnsi="Consolas" w:eastAsia="Consolas"/>
          <w:color w:val="CB2D01"/>
          <w:sz w:val="24"/>
        </w:rPr>
        <w:t>style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</w:t>
      </w:r>
      <w:r>
        <w:rPr>
          <w:rFonts w:hint="eastAsia" w:ascii="Consolas" w:hAnsi="Consolas" w:eastAsia="Consolas"/>
          <w:color w:val="3C7A03"/>
          <w:sz w:val="24"/>
        </w:rPr>
        <w:t>clear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C44F00"/>
          <w:sz w:val="24"/>
        </w:rPr>
        <w:t>both</w:t>
      </w:r>
      <w:r>
        <w:rPr>
          <w:rFonts w:hint="eastAsia" w:ascii="Consolas" w:hAnsi="Consolas" w:eastAsia="Consolas"/>
          <w:color w:val="248C85"/>
          <w:sz w:val="24"/>
        </w:rPr>
        <w:t>"</w:t>
      </w:r>
      <w:r>
        <w:rPr>
          <w:rFonts w:hint="eastAsia" w:ascii="Consolas" w:hAnsi="Consolas" w:eastAsia="Consolas"/>
          <w:color w:val="3E4B53"/>
          <w:sz w:val="24"/>
        </w:rPr>
        <w:t>&gt;&lt;/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 xml:space="preserve">img </w:t>
      </w:r>
      <w:r>
        <w:rPr>
          <w:rFonts w:hint="eastAsia" w:ascii="Consolas" w:hAnsi="Consolas" w:eastAsia="Consolas"/>
          <w:color w:val="CB2D01"/>
          <w:sz w:val="24"/>
        </w:rPr>
        <w:t>src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 xml:space="preserve">"../img/end.png" </w:t>
      </w:r>
      <w:r>
        <w:rPr>
          <w:rFonts w:hint="eastAsia" w:ascii="Consolas" w:hAnsi="Consolas" w:eastAsia="Consolas"/>
          <w:color w:val="CB2D01"/>
          <w:sz w:val="24"/>
        </w:rPr>
        <w:t>id</w:t>
      </w:r>
      <w:r>
        <w:rPr>
          <w:rFonts w:hint="eastAsia" w:ascii="Consolas" w:hAnsi="Consolas" w:eastAsia="Consolas"/>
          <w:color w:val="38444B"/>
          <w:sz w:val="24"/>
        </w:rPr>
        <w:t>=</w:t>
      </w:r>
      <w:r>
        <w:rPr>
          <w:rFonts w:hint="eastAsia" w:ascii="Consolas" w:hAnsi="Consolas" w:eastAsia="Consolas"/>
          <w:color w:val="248C85"/>
          <w:sz w:val="24"/>
        </w:rPr>
        <w:t>"endpng"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html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882078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32"/>
          <w:lang w:val="en-US" w:eastAsia="zh-CN"/>
        </w:rPr>
        <w:t>加上样式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3E4B53"/>
          <w:sz w:val="24"/>
        </w:rPr>
        <w:t>&lt;</w:t>
      </w:r>
      <w:r>
        <w:rPr>
          <w:rFonts w:hint="eastAsia" w:ascii="Consolas" w:hAnsi="Consolas" w:eastAsia="Consolas"/>
          <w:color w:val="2369B6"/>
          <w:sz w:val="24"/>
        </w:rPr>
        <w:t>style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.homepageCategoryProducts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background-color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#F5F5F5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padding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50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50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auto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max-width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1013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.productItem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189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height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285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border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solid</w:t>
      </w:r>
      <w:r>
        <w:rPr>
          <w:rFonts w:hint="eastAsia" w:ascii="Consolas" w:hAnsi="Consolas" w:eastAsia="Consolas"/>
          <w:color w:val="080808"/>
          <w:sz w:val="24"/>
        </w:rPr>
        <w:t xml:space="preserve"> white;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background-color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white;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8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4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float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3C7A03"/>
          <w:sz w:val="24"/>
        </w:rPr>
        <w:t>left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cursor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pointer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.productItem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CB2D01"/>
          <w:sz w:val="24"/>
        </w:rPr>
        <w:t>.productItemDesc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font-size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12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#666666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display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block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padding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16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.productItem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CB2D01"/>
          <w:sz w:val="24"/>
        </w:rPr>
        <w:t>.productPrice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font-size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16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#FF003A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display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block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padding-left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16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margin-top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-10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.productItem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2369B6"/>
          <w:sz w:val="24"/>
        </w:rPr>
        <w:t>img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187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height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190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.productItem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2369B6"/>
          <w:sz w:val="24"/>
        </w:rPr>
        <w:t>img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CB2D01"/>
          <w:sz w:val="24"/>
        </w:rPr>
        <w:t>hover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opacity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0.7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filter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alpha</w:t>
      </w:r>
      <w:r>
        <w:rPr>
          <w:rFonts w:hint="eastAsia" w:ascii="Consolas" w:hAnsi="Consolas" w:eastAsia="Consolas"/>
          <w:color w:val="808040"/>
          <w:sz w:val="24"/>
        </w:rPr>
        <w:t>(</w:t>
      </w:r>
      <w:r>
        <w:rPr>
          <w:rFonts w:hint="eastAsia" w:ascii="Consolas" w:hAnsi="Consolas" w:eastAsia="Consolas"/>
          <w:color w:val="3C7A03"/>
          <w:sz w:val="24"/>
        </w:rPr>
        <w:t>opacity</w:t>
      </w:r>
      <w:r>
        <w:rPr>
          <w:rFonts w:hint="eastAsia" w:ascii="Consolas" w:hAnsi="Consolas" w:eastAsia="Consolas"/>
          <w:color w:val="080808"/>
          <w:sz w:val="24"/>
        </w:rPr>
        <w:t>=</w:t>
      </w:r>
      <w:r>
        <w:rPr>
          <w:rFonts w:hint="eastAsia" w:ascii="Consolas" w:hAnsi="Consolas" w:eastAsia="Consolas"/>
          <w:color w:val="9B1CEB"/>
          <w:sz w:val="24"/>
        </w:rPr>
        <w:t>70</w:t>
      </w:r>
      <w:r>
        <w:rPr>
          <w:rFonts w:hint="eastAsia" w:ascii="Consolas" w:hAnsi="Consolas" w:eastAsia="Consolas"/>
          <w:color w:val="808040"/>
          <w:sz w:val="24"/>
        </w:rPr>
        <w:t>)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.eachHomepageCategoryProducts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40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a</w:t>
      </w:r>
      <w:r>
        <w:rPr>
          <w:rFonts w:hint="eastAsia" w:ascii="Consolas" w:hAnsi="Consolas" w:eastAsia="Consolas"/>
          <w:color w:val="CB2D01"/>
          <w:sz w:val="24"/>
        </w:rPr>
        <w:t>.productItemDescLink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display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inline-block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height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66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text-decoration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none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span</w:t>
      </w:r>
      <w:r>
        <w:rPr>
          <w:rFonts w:hint="eastAsia" w:ascii="Consolas" w:hAnsi="Consolas" w:eastAsia="Consolas"/>
          <w:color w:val="CB2D01"/>
          <w:sz w:val="24"/>
        </w:rPr>
        <w:t>.categoryTitle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font-size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16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margin-left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30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#646464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font-weight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bold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div</w:t>
      </w:r>
      <w:r>
        <w:rPr>
          <w:rFonts w:hint="eastAsia" w:ascii="Consolas" w:hAnsi="Consolas" w:eastAsia="Consolas"/>
          <w:color w:val="CB2D01"/>
          <w:sz w:val="24"/>
        </w:rPr>
        <w:t>.left-mark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display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inline-block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height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20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vertical-align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3C7A03"/>
          <w:sz w:val="24"/>
        </w:rPr>
        <w:t>top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5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background-color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#19C8A9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2369B6"/>
          <w:sz w:val="24"/>
        </w:rPr>
        <w:t>img</w:t>
      </w:r>
      <w:r>
        <w:rPr>
          <w:rFonts w:hint="eastAsia" w:ascii="Consolas" w:hAnsi="Consolas" w:eastAsia="Consolas"/>
          <w:color w:val="CB2D01"/>
          <w:sz w:val="24"/>
        </w:rPr>
        <w:t>.endpng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808040"/>
          <w:sz w:val="24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display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block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width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82</w:t>
      </w:r>
      <w:r>
        <w:rPr>
          <w:rFonts w:hint="eastAsia" w:ascii="Consolas" w:hAnsi="Consolas" w:eastAsia="Consolas"/>
          <w:color w:val="577909"/>
          <w:sz w:val="24"/>
        </w:rPr>
        <w:t>px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3C7A03"/>
          <w:sz w:val="24"/>
        </w:rPr>
        <w:t>margin</w:t>
      </w:r>
      <w:r>
        <w:rPr>
          <w:rFonts w:hint="eastAsia" w:ascii="Consolas" w:hAnsi="Consolas" w:eastAsia="Consolas"/>
          <w:color w:val="38444B"/>
          <w:sz w:val="24"/>
        </w:rPr>
        <w:t>: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9B1CEB"/>
          <w:sz w:val="24"/>
        </w:rPr>
        <w:t>0</w:t>
      </w:r>
      <w:r>
        <w:rPr>
          <w:rFonts w:hint="eastAsia" w:ascii="Consolas" w:hAnsi="Consolas" w:eastAsia="Consolas"/>
          <w:color w:val="080808"/>
          <w:sz w:val="24"/>
        </w:rPr>
        <w:t xml:space="preserve"> </w:t>
      </w:r>
      <w:r>
        <w:rPr>
          <w:rFonts w:hint="eastAsia" w:ascii="Consolas" w:hAnsi="Consolas" w:eastAsia="Consolas"/>
          <w:color w:val="C44F00"/>
          <w:sz w:val="24"/>
        </w:rPr>
        <w:t>auto</w:t>
      </w:r>
      <w:r>
        <w:rPr>
          <w:rFonts w:hint="eastAsia" w:ascii="Consolas" w:hAnsi="Consolas" w:eastAsia="Consolas"/>
          <w:color w:val="080808"/>
          <w:sz w:val="24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080808"/>
          <w:sz w:val="24"/>
        </w:rPr>
        <w:tab/>
      </w:r>
      <w:r>
        <w:rPr>
          <w:rFonts w:hint="eastAsia" w:ascii="Consolas" w:hAnsi="Consolas" w:eastAsia="Consolas"/>
          <w:color w:val="808040"/>
          <w:sz w:val="24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808040"/>
          <w:sz w:val="24"/>
        </w:rPr>
        <w:tab/>
      </w:r>
      <w:r>
        <w:rPr>
          <w:rFonts w:hint="eastAsia" w:ascii="Consolas" w:hAnsi="Consolas" w:eastAsia="Consolas"/>
          <w:color w:val="3E4B53"/>
          <w:sz w:val="24"/>
        </w:rPr>
        <w:t>&lt;/</w:t>
      </w:r>
      <w:r>
        <w:rPr>
          <w:rFonts w:hint="eastAsia" w:ascii="Consolas" w:hAnsi="Consolas" w:eastAsia="Consolas"/>
          <w:color w:val="2369B6"/>
          <w:sz w:val="24"/>
        </w:rPr>
        <w:t>style</w:t>
      </w:r>
      <w:r>
        <w:rPr>
          <w:rFonts w:hint="eastAsia" w:ascii="Consolas" w:hAnsi="Consolas" w:eastAsia="Consolas"/>
          <w:color w:val="3E4B53"/>
          <w:sz w:val="24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35991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样式详解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参考product_list.html。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再整合在一起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733F25"/>
    <w:multiLevelType w:val="singleLevel"/>
    <w:tmpl w:val="A0733F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E41F2F"/>
    <w:rsid w:val="0B3D413D"/>
    <w:rsid w:val="25562616"/>
    <w:rsid w:val="27EF1BC8"/>
    <w:rsid w:val="34703179"/>
    <w:rsid w:val="392D378D"/>
    <w:rsid w:val="401740A2"/>
    <w:rsid w:val="45C75D4D"/>
    <w:rsid w:val="48296478"/>
    <w:rsid w:val="4B9F0327"/>
    <w:rsid w:val="52157E31"/>
    <w:rsid w:val="66903D84"/>
    <w:rsid w:val="68F5303C"/>
    <w:rsid w:val="6B5B6A4E"/>
    <w:rsid w:val="7196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2019-01-18T05:40:52Z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