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按照字段分组，表示此字段相同的数据会被放到一个组中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分组后，只能查询出相同的数据列</w:t>
      </w:r>
      <w:r>
        <w:rPr>
          <w:rFonts w:hint="eastAsia" w:ascii="微软雅黑" w:hAnsi="微软雅黑" w:eastAsia="微软雅黑" w:cs="微软雅黑"/>
          <w:lang w:val="en-US" w:eastAsia="zh-CN"/>
        </w:rPr>
        <w:t>，对于有差异的数据列无法出现在结果集中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可以对分组后的数据进行统计，做聚合运算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语法：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urier New" w:hAnsi="Courier New" w:cs="Courier New" w:eastAsiaTheme="minorEastAsia"/>
          <w:b w:val="0"/>
          <w:bCs w:val="0"/>
          <w:lang w:val="en-US"/>
        </w:rPr>
      </w:pPr>
      <w:r>
        <w:rPr>
          <w:rFonts w:hint="default" w:ascii="Consolas" w:hAnsi="Consolas" w:cs="Consolas" w:eastAsiaTheme="minorEastAsia"/>
          <w:b w:val="0"/>
          <w:bCs w:val="0"/>
          <w:lang w:val="en-US" w:eastAsia="zh-CN"/>
        </w:rPr>
        <w:t>select 列1，列2，聚合...from 表名 group by 列1，列2，列3...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查询男女生总数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select gender as 性别,count(*)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from students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group by gender;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查询各城市人数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select hometown as 家乡,count(*)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from students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group by hometown;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分组后的数据筛选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语法：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select 列1,列2,聚合...from 表名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group by 列1,列2,列3...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having 列1,...聚合...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having后面的条件运算符与where的相同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查询男生总人数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方案一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select count(*)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from students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where gender=1;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方案二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select gender as 性别,count(*)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from students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group by gender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having gender=1;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对比where与having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where是对from后面指定的表进行数据筛选，属于对原始数据的筛选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having是对group by的结果进行筛选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32E87D"/>
    <w:multiLevelType w:val="singleLevel"/>
    <w:tmpl w:val="8732E8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333C1"/>
    <w:rsid w:val="0C75708D"/>
    <w:rsid w:val="135E71E6"/>
    <w:rsid w:val="15C9416E"/>
    <w:rsid w:val="168A451E"/>
    <w:rsid w:val="17C46BDF"/>
    <w:rsid w:val="1FB215E8"/>
    <w:rsid w:val="242D2FBF"/>
    <w:rsid w:val="2B0B4D1C"/>
    <w:rsid w:val="2B45650D"/>
    <w:rsid w:val="2C9E726F"/>
    <w:rsid w:val="3B0C0D5E"/>
    <w:rsid w:val="3B8E1A6E"/>
    <w:rsid w:val="47477C63"/>
    <w:rsid w:val="49043C68"/>
    <w:rsid w:val="50CB3C44"/>
    <w:rsid w:val="55FD5ACC"/>
    <w:rsid w:val="57051C60"/>
    <w:rsid w:val="5B4B740A"/>
    <w:rsid w:val="623A192D"/>
    <w:rsid w:val="69CD68EE"/>
    <w:rsid w:val="754F3AEC"/>
    <w:rsid w:val="7DC358ED"/>
    <w:rsid w:val="7DF5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2018-12-14T01:39:20Z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