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条件查询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/*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语法：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SELECT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查询列表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FROM</w:t>
      </w:r>
      <w:r>
        <w:rPr>
          <w:rFonts w:hint="default" w:ascii="Consolas" w:hAnsi="Consolas" w:cs="Consolas" w:eastAsiaTheme="minorEastAsia"/>
          <w:sz w:val="22"/>
          <w:szCs w:val="28"/>
        </w:rPr>
        <w:tab/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表名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WHERE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筛选条件;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分类：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一、按条件表达式筛选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条件运算符：&gt; &lt; = &lt;&gt; &gt;= &lt;=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二、按逻辑表达式筛选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逻辑运算符：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 xml:space="preserve">and or not 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 w:ascii="Consolas" w:hAnsi="Consolas" w:cs="Consolas" w:eastAsiaTheme="minorEastAsia"/>
          <w:sz w:val="22"/>
          <w:szCs w:val="28"/>
          <w:lang w:val="en-US" w:eastAsia="zh-CN"/>
        </w:rPr>
      </w:pPr>
      <w:r>
        <w:rPr>
          <w:rFonts w:hint="eastAsia" w:ascii="Consolas" w:hAnsi="Consolas" w:cs="Consolas"/>
          <w:sz w:val="22"/>
          <w:szCs w:val="28"/>
          <w:lang w:val="en-US" w:eastAsia="zh-CN"/>
        </w:rPr>
        <w:t xml:space="preserve">   </w:t>
      </w:r>
      <w:r>
        <w:rPr>
          <w:rFonts w:hint="eastAsia" w:ascii="Consolas" w:hAnsi="Consolas" w:cs="Consolas"/>
          <w:sz w:val="22"/>
          <w:szCs w:val="28"/>
          <w:lang w:val="en-US" w:eastAsia="zh-CN"/>
        </w:rPr>
        <w:tab/>
        <w:t>and和&amp;&amp;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三、模糊查询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like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between and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in</w:t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>is null</w:t>
      </w:r>
      <w:r>
        <w:rPr>
          <w:rFonts w:hint="eastAsia" w:ascii="Consolas" w:hAnsi="Consolas" w:cs="Consolas"/>
          <w:sz w:val="22"/>
          <w:szCs w:val="28"/>
          <w:lang w:val="en-US" w:eastAsia="zh-CN"/>
        </w:rPr>
        <w:t>|is not null</w:t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  <w:r>
        <w:rPr>
          <w:rFonts w:hint="default" w:ascii="Consolas" w:hAnsi="Consolas" w:cs="Consolas" w:eastAsiaTheme="minorEastAsia"/>
          <w:sz w:val="22"/>
          <w:szCs w:val="28"/>
        </w:rPr>
        <w:tab/>
      </w:r>
    </w:p>
    <w:p>
      <w:pPr>
        <w:numPr>
          <w:numId w:val="0"/>
        </w:numPr>
        <w:shd w:val="clear" w:fill="E7E6E6" w:themeFill="background2"/>
        <w:rPr>
          <w:rFonts w:hint="default" w:ascii="Consolas" w:hAnsi="Consolas" w:cs="Consolas" w:eastAsiaTheme="minorEastAsia"/>
          <w:sz w:val="22"/>
          <w:szCs w:val="28"/>
        </w:rPr>
      </w:pPr>
      <w:r>
        <w:rPr>
          <w:rFonts w:hint="default" w:ascii="Consolas" w:hAnsi="Consolas" w:cs="Consolas" w:eastAsiaTheme="minorEastAsia"/>
          <w:sz w:val="22"/>
          <w:szCs w:val="28"/>
        </w:rPr>
        <w:t>*/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按条件表达式筛选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按逻辑表达式筛选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模糊查询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like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一般和通配符搭配使用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%：任意多个字符，包含0个字符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_：任意单个字符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转义字符：\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between and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含义：判断某字段的值是否属于in列表中的某一项。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特点：提高语句简洁度；in列表的值必须一致或兼容；不支持通配符。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 null | is not null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安全等于&lt;=&gt;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 null与&lt;=&gt;比较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 nul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l：仅仅可以判断null值，可读性较高，建议使用。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&lt;=&gt;：既可以判断null值，又可以判断普通的数值，可读性较低。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8570D"/>
    <w:multiLevelType w:val="multilevel"/>
    <w:tmpl w:val="B928570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124CBBC"/>
    <w:multiLevelType w:val="singleLevel"/>
    <w:tmpl w:val="7124CB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2546"/>
    <w:rsid w:val="06BB2842"/>
    <w:rsid w:val="077745FA"/>
    <w:rsid w:val="098A734D"/>
    <w:rsid w:val="0B370EE6"/>
    <w:rsid w:val="1B0D4ADD"/>
    <w:rsid w:val="2CAB7E36"/>
    <w:rsid w:val="3114188B"/>
    <w:rsid w:val="34AD7F1A"/>
    <w:rsid w:val="362E691D"/>
    <w:rsid w:val="40996026"/>
    <w:rsid w:val="54164F84"/>
    <w:rsid w:val="57F6484E"/>
    <w:rsid w:val="597C48C1"/>
    <w:rsid w:val="5B145152"/>
    <w:rsid w:val="5DA34133"/>
    <w:rsid w:val="67591948"/>
    <w:rsid w:val="6DE9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2019-02-26T02:27:35Z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