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B1FA2" w14:textId="746A4A8A" w:rsidR="009752B1" w:rsidRDefault="0048677C">
      <w:r>
        <w:rPr>
          <w:rFonts w:hint="eastAsia"/>
        </w:rPr>
        <w:t>尽管数据库是一种通用软件，不过它也为各种各样的技术要求提供了解决方案，例如：</w:t>
      </w:r>
    </w:p>
    <w:p w14:paraId="2CBA979B" w14:textId="53C8D438" w:rsidR="00FD66AB" w:rsidRDefault="00FD66AB" w:rsidP="00FD66AB">
      <w:pPr>
        <w:shd w:val="clear" w:color="auto" w:fill="E7E6E6" w:themeFill="background2"/>
      </w:pPr>
      <w:r w:rsidRPr="00334EFE">
        <w:rPr>
          <w:rFonts w:hint="eastAsia"/>
          <w:color w:val="FF0000"/>
        </w:rPr>
        <w:t>记录和存储数据</w:t>
      </w:r>
      <w:r>
        <w:rPr>
          <w:rFonts w:hint="eastAsia"/>
        </w:rPr>
        <w:t>：</w:t>
      </w:r>
    </w:p>
    <w:p w14:paraId="5A82525E" w14:textId="6AB3AD0A" w:rsidR="00FD66AB" w:rsidRDefault="00FD66AB" w:rsidP="00FD66AB">
      <w:pPr>
        <w:shd w:val="clear" w:color="auto" w:fill="E7E6E6" w:themeFill="background2"/>
      </w:pPr>
      <w:r>
        <w:rPr>
          <w:rFonts w:hint="eastAsia"/>
        </w:rPr>
        <w:t>可靠地存储数据，保护每个用户的数据不会因其他用户的改变而受到影响。</w:t>
      </w:r>
    </w:p>
    <w:p w14:paraId="2D1A6E0C" w14:textId="77777777" w:rsidR="00C16100" w:rsidRDefault="00C16100" w:rsidP="00FD66AB">
      <w:pPr>
        <w:shd w:val="clear" w:color="auto" w:fill="E7E6E6" w:themeFill="background2"/>
        <w:rPr>
          <w:color w:val="FF0000"/>
        </w:rPr>
      </w:pPr>
    </w:p>
    <w:p w14:paraId="68718F28" w14:textId="0B03D54C" w:rsidR="00FD66AB" w:rsidRDefault="00FD66AB" w:rsidP="00FD66AB">
      <w:pPr>
        <w:shd w:val="clear" w:color="auto" w:fill="E7E6E6" w:themeFill="background2"/>
      </w:pPr>
      <w:r w:rsidRPr="00334EFE">
        <w:rPr>
          <w:rFonts w:hint="eastAsia"/>
          <w:color w:val="FF0000"/>
        </w:rPr>
        <w:t>读取数据以便在线查看和生成报表</w:t>
      </w:r>
      <w:r>
        <w:rPr>
          <w:rFonts w:hint="eastAsia"/>
        </w:rPr>
        <w:t>：</w:t>
      </w:r>
    </w:p>
    <w:p w14:paraId="500F8C37" w14:textId="65CC5632" w:rsidR="00FD66AB" w:rsidRDefault="0036291E" w:rsidP="00FD66AB">
      <w:pPr>
        <w:shd w:val="clear" w:color="auto" w:fill="E7E6E6" w:themeFill="background2"/>
      </w:pPr>
      <w:r>
        <w:rPr>
          <w:rFonts w:hint="eastAsia"/>
        </w:rPr>
        <w:t>提供数据的一致性视图。</w:t>
      </w:r>
    </w:p>
    <w:p w14:paraId="17D3A6CD" w14:textId="77777777" w:rsidR="00C16100" w:rsidRDefault="00C16100" w:rsidP="00FD66AB">
      <w:pPr>
        <w:shd w:val="clear" w:color="auto" w:fill="E7E6E6" w:themeFill="background2"/>
        <w:rPr>
          <w:color w:val="FF0000"/>
        </w:rPr>
      </w:pPr>
    </w:p>
    <w:p w14:paraId="5D99F36B" w14:textId="69FC86FE" w:rsidR="00FD66AB" w:rsidRDefault="00FD66AB" w:rsidP="00FD66AB">
      <w:pPr>
        <w:shd w:val="clear" w:color="auto" w:fill="E7E6E6" w:themeFill="background2"/>
      </w:pPr>
      <w:r w:rsidRPr="00334EFE">
        <w:rPr>
          <w:rFonts w:hint="eastAsia"/>
          <w:color w:val="FF0000"/>
        </w:rPr>
        <w:t>分析数据</w:t>
      </w:r>
      <w:r>
        <w:rPr>
          <w:rFonts w:hint="eastAsia"/>
        </w:rPr>
        <w:t>：</w:t>
      </w:r>
    </w:p>
    <w:p w14:paraId="15968FD9" w14:textId="5D04CE4D" w:rsidR="0036291E" w:rsidRDefault="0036291E" w:rsidP="00FD66AB">
      <w:pPr>
        <w:shd w:val="clear" w:color="auto" w:fill="E7E6E6" w:themeFill="background2"/>
        <w:rPr>
          <w:rFonts w:hint="eastAsia"/>
        </w:rPr>
      </w:pPr>
      <w:r>
        <w:rPr>
          <w:rFonts w:hint="eastAsia"/>
        </w:rPr>
        <w:t>汇总数据，探测数据的趋势和数据间的关联，并进行预测。</w:t>
      </w:r>
    </w:p>
    <w:p w14:paraId="138C0DB3" w14:textId="77777777" w:rsidR="00C16100" w:rsidRDefault="00C16100"/>
    <w:p w14:paraId="3FAD4DEE" w14:textId="5EE86B18" w:rsidR="0048677C" w:rsidRDefault="00C16100">
      <w:r>
        <w:rPr>
          <w:rFonts w:hint="eastAsia"/>
        </w:rPr>
        <w:t>最后两方案以数据仓库来实现。</w:t>
      </w:r>
      <w:r w:rsidRPr="008F0B0D">
        <w:rPr>
          <w:rFonts w:hint="eastAsia"/>
          <w:color w:val="FF0000"/>
          <w:u w:val="single"/>
        </w:rPr>
        <w:t>企业或组织的战略战术管理需要使用商业智能</w:t>
      </w:r>
      <w:r>
        <w:rPr>
          <w:rFonts w:hint="eastAsia"/>
        </w:rPr>
        <w:t>，而</w:t>
      </w:r>
      <w:r w:rsidRPr="00A757F0">
        <w:rPr>
          <w:rFonts w:hint="eastAsia"/>
          <w:color w:val="FF0000"/>
          <w:u w:val="single"/>
        </w:rPr>
        <w:t>数据仓库</w:t>
      </w:r>
      <w:r w:rsidR="008F0B0D" w:rsidRPr="00A757F0">
        <w:rPr>
          <w:rFonts w:hint="eastAsia"/>
          <w:color w:val="FF0000"/>
          <w:u w:val="single"/>
        </w:rPr>
        <w:t>正是提供这些商业智能的基础设施的一部分</w:t>
      </w:r>
      <w:r w:rsidR="008F0B0D">
        <w:rPr>
          <w:rFonts w:hint="eastAsia"/>
        </w:rPr>
        <w:t>。借助这些解决方案，可以将组织内数据存储中有价值的商业信息展示出来。</w:t>
      </w:r>
    </w:p>
    <w:p w14:paraId="15615C47" w14:textId="531DBA20" w:rsidR="00A757F0" w:rsidRDefault="00A757F0"/>
    <w:p w14:paraId="367A4F84" w14:textId="5B349C96" w:rsidR="00A757F0" w:rsidRDefault="00A757F0">
      <w:r>
        <w:rPr>
          <w:rFonts w:hint="eastAsia"/>
        </w:rPr>
        <w:t>目前，数据仓库和商业智能解决方案已经被广泛部署，新的项目也非常流行。在这种趋势后面有一个相当简单的理由：</w:t>
      </w:r>
      <w:r w:rsidR="00430E0E">
        <w:rPr>
          <w:rFonts w:hint="eastAsia"/>
        </w:rPr>
        <w:t>这些项目被看作商业的核心，它们可以让商业团体获得投资的回报。</w:t>
      </w:r>
    </w:p>
    <w:p w14:paraId="0C680D99" w14:textId="0EDE57AA" w:rsidR="007A18E6" w:rsidRDefault="007A18E6"/>
    <w:p w14:paraId="02D5C743" w14:textId="2823D1EE" w:rsidR="007A18E6" w:rsidRDefault="007A18E6">
      <w:pPr>
        <w:rPr>
          <w:rFonts w:hint="eastAsia"/>
        </w:rPr>
      </w:pPr>
      <w:r>
        <w:rPr>
          <w:rFonts w:hint="eastAsia"/>
        </w:rPr>
        <w:t>这种趋势一致就存在。</w:t>
      </w:r>
      <w:r w:rsidR="003679DE">
        <w:rPr>
          <w:rFonts w:hint="eastAsia"/>
        </w:rPr>
        <w:t>2</w:t>
      </w:r>
      <w:r w:rsidR="003679DE">
        <w:t>0</w:t>
      </w:r>
      <w:r w:rsidR="003679DE">
        <w:rPr>
          <w:rFonts w:hint="eastAsia"/>
        </w:rPr>
        <w:t>世纪</w:t>
      </w:r>
      <w:r w:rsidR="003679DE">
        <w:rPr>
          <w:rFonts w:hint="eastAsia"/>
        </w:rPr>
        <w:t>9</w:t>
      </w:r>
      <w:r w:rsidR="003679DE">
        <w:t>0</w:t>
      </w:r>
      <w:r w:rsidR="003679DE">
        <w:rPr>
          <w:rFonts w:hint="eastAsia"/>
        </w:rPr>
        <w:t>年代初期，</w:t>
      </w:r>
      <w:r w:rsidR="003679DE">
        <w:rPr>
          <w:rFonts w:hint="eastAsia"/>
        </w:rPr>
        <w:t>Oracle</w:t>
      </w:r>
      <w:r w:rsidR="003679DE">
        <w:rPr>
          <w:rFonts w:hint="eastAsia"/>
        </w:rPr>
        <w:t>就开始在</w:t>
      </w:r>
      <w:r w:rsidR="003679DE">
        <w:rPr>
          <w:rFonts w:hint="eastAsia"/>
        </w:rPr>
        <w:t>Oracle</w:t>
      </w:r>
      <w:r w:rsidR="003679DE">
        <w:t xml:space="preserve"> 7</w:t>
      </w:r>
      <w:r w:rsidR="003679DE">
        <w:rPr>
          <w:rFonts w:hint="eastAsia"/>
        </w:rPr>
        <w:t>中加入数据仓库的特性。后续版本为数据仓库和商业智能提供特性，性能更好、功能更强、更易于扩展和管理。</w:t>
      </w:r>
      <w:r w:rsidR="003679DE">
        <w:rPr>
          <w:rFonts w:hint="eastAsia"/>
        </w:rPr>
        <w:t>Oracle</w:t>
      </w:r>
      <w:r w:rsidR="003679DE">
        <w:rPr>
          <w:rFonts w:hint="eastAsia"/>
        </w:rPr>
        <w:t>还提供了用于构造和使用商业智能基础设施的工具，包括数据迁移和业务分析工具及应用程序。</w:t>
      </w:r>
    </w:p>
    <w:p w14:paraId="1329856C" w14:textId="030E39DB" w:rsidR="0048677C" w:rsidRDefault="0048677C"/>
    <w:p w14:paraId="53CE3CA8" w14:textId="3CC4B7DD" w:rsidR="006A5C6D" w:rsidRDefault="006A5C6D">
      <w:r>
        <w:rPr>
          <w:rFonts w:hint="eastAsia"/>
        </w:rPr>
        <w:t>商业智能基础设施可以帮助业务分析员确定：</w:t>
      </w:r>
    </w:p>
    <w:p w14:paraId="61CE61AA" w14:textId="4E75A40D" w:rsidR="00820C97" w:rsidRDefault="00820C97" w:rsidP="00820C97">
      <w:pPr>
        <w:pStyle w:val="a3"/>
        <w:numPr>
          <w:ilvl w:val="0"/>
          <w:numId w:val="1"/>
        </w:numPr>
        <w:ind w:firstLineChars="0"/>
      </w:pPr>
      <w:r>
        <w:rPr>
          <w:rFonts w:hint="eastAsia"/>
        </w:rPr>
        <w:t>新的商业方案与过去的经营成果有什么关系。</w:t>
      </w:r>
    </w:p>
    <w:p w14:paraId="122352EE" w14:textId="2F8B48B9" w:rsidR="00820C97" w:rsidRDefault="00820C97" w:rsidP="00820C97">
      <w:pPr>
        <w:pStyle w:val="a3"/>
        <w:numPr>
          <w:ilvl w:val="0"/>
          <w:numId w:val="1"/>
        </w:numPr>
        <w:ind w:firstLineChars="0"/>
      </w:pPr>
      <w:r>
        <w:rPr>
          <w:rFonts w:hint="eastAsia"/>
        </w:rPr>
        <w:t>通过不同的角度考虑数据，得出新的方案。</w:t>
      </w:r>
    </w:p>
    <w:p w14:paraId="0D71A505" w14:textId="260F0822" w:rsidR="00820C97" w:rsidRDefault="00C64737" w:rsidP="00820C97">
      <w:pPr>
        <w:pStyle w:val="a3"/>
        <w:numPr>
          <w:ilvl w:val="0"/>
          <w:numId w:val="1"/>
        </w:numPr>
        <w:ind w:firstLineChars="0"/>
      </w:pPr>
      <w:r>
        <w:rPr>
          <w:rFonts w:hint="eastAsia"/>
        </w:rPr>
        <w:lastRenderedPageBreak/>
        <w:t>将来的发展如何。</w:t>
      </w:r>
    </w:p>
    <w:p w14:paraId="29B7C85C" w14:textId="47C6EC2E" w:rsidR="00C64737" w:rsidRDefault="00C64737" w:rsidP="00820C97">
      <w:pPr>
        <w:pStyle w:val="a3"/>
        <w:numPr>
          <w:ilvl w:val="0"/>
          <w:numId w:val="1"/>
        </w:numPr>
        <w:ind w:firstLineChars="0"/>
      </w:pPr>
      <w:r>
        <w:rPr>
          <w:rFonts w:hint="eastAsia"/>
        </w:rPr>
        <w:t>如何改变商业策略以便对未来的发展产生正面影响。</w:t>
      </w:r>
    </w:p>
    <w:p w14:paraId="355F832B" w14:textId="35924BAB" w:rsidR="00550812" w:rsidRDefault="00550812" w:rsidP="00550812"/>
    <w:p w14:paraId="486DBC55" w14:textId="3003E007" w:rsidR="00550812" w:rsidRDefault="00FE3B58" w:rsidP="00550812">
      <w:r>
        <w:rPr>
          <w:rFonts w:hint="eastAsia"/>
        </w:rPr>
        <w:t>本章将介绍这些基本概念、技术以及在数据仓库和商业智能中使用的工具。</w:t>
      </w:r>
    </w:p>
    <w:p w14:paraId="1FB63AB2" w14:textId="2CF68373" w:rsidR="00035C3C" w:rsidRDefault="00035C3C" w:rsidP="00550812"/>
    <w:p w14:paraId="081DA2E1" w14:textId="4D88B0CF" w:rsidR="00035C3C" w:rsidRDefault="00035C3C" w:rsidP="00035C3C">
      <w:pPr>
        <w:pStyle w:val="2"/>
      </w:pPr>
      <w:r>
        <w:rPr>
          <w:rFonts w:hint="eastAsia"/>
        </w:rPr>
        <w:t>1</w:t>
      </w:r>
      <w:r>
        <w:rPr>
          <w:rFonts w:hint="eastAsia"/>
        </w:rPr>
        <w:t>、商业智能的基础知识</w:t>
      </w:r>
    </w:p>
    <w:p w14:paraId="0FF3DD0E" w14:textId="1649044D" w:rsidR="00035C3C" w:rsidRDefault="001F1CE7" w:rsidP="00035C3C">
      <w:r>
        <w:rPr>
          <w:rFonts w:hint="eastAsia"/>
        </w:rPr>
        <w:t>为什么需要数据仓库？或者说为什么需要商业智能解决方案呢？为什么在线事务处理（</w:t>
      </w:r>
      <w:r>
        <w:rPr>
          <w:rFonts w:hint="eastAsia"/>
        </w:rPr>
        <w:t>O</w:t>
      </w:r>
      <w:r>
        <w:t>LTP</w:t>
      </w:r>
      <w:r>
        <w:rPr>
          <w:rFonts w:hint="eastAsia"/>
        </w:rPr>
        <w:t>）数据库中的数据仅仅</w:t>
      </w:r>
      <w:r w:rsidR="00FF03D4">
        <w:rPr>
          <w:rFonts w:hint="eastAsia"/>
        </w:rPr>
        <w:t>只是</w:t>
      </w:r>
      <w:r>
        <w:rPr>
          <w:rFonts w:hint="eastAsia"/>
        </w:rPr>
        <w:t>商业智能解决方案中的一部分？记住，数据仓库通常设计成具有下面的这些特征：</w:t>
      </w:r>
    </w:p>
    <w:p w14:paraId="4F66AB59" w14:textId="62314508" w:rsidR="00B20BF0" w:rsidRDefault="006D17D5" w:rsidP="006D17D5">
      <w:pPr>
        <w:shd w:val="clear" w:color="auto" w:fill="E7E6E6" w:themeFill="background2"/>
      </w:pPr>
      <w:r w:rsidRPr="00C404A6">
        <w:rPr>
          <w:rFonts w:hint="eastAsia"/>
          <w:color w:val="FF0000"/>
        </w:rPr>
        <w:t>决策分析可以认清数据的发展趋势</w:t>
      </w:r>
      <w:r>
        <w:rPr>
          <w:rFonts w:hint="eastAsia"/>
        </w:rPr>
        <w:t>：</w:t>
      </w:r>
    </w:p>
    <w:p w14:paraId="173238CC" w14:textId="7CB9AB5E" w:rsidR="006D17D5" w:rsidRDefault="006D17D5" w:rsidP="006D17D5">
      <w:pPr>
        <w:shd w:val="clear" w:color="auto" w:fill="E7E6E6" w:themeFill="background2"/>
      </w:pPr>
    </w:p>
    <w:p w14:paraId="79F03D5D" w14:textId="088DED76" w:rsidR="006D17D5" w:rsidRDefault="006D17D5" w:rsidP="006D17D5">
      <w:pPr>
        <w:shd w:val="clear" w:color="auto" w:fill="E7E6E6" w:themeFill="background2"/>
      </w:pPr>
      <w:r w:rsidRPr="00C404A6">
        <w:rPr>
          <w:rFonts w:hint="eastAsia"/>
          <w:color w:val="FF0000"/>
        </w:rPr>
        <w:t>数据仓库中的数据几乎都是用来读而不是用于写的</w:t>
      </w:r>
      <w:r>
        <w:rPr>
          <w:rFonts w:hint="eastAsia"/>
        </w:rPr>
        <w:t>：</w:t>
      </w:r>
    </w:p>
    <w:p w14:paraId="47DB80BD" w14:textId="1CB496D1" w:rsidR="006D17D5" w:rsidRDefault="006D17D5" w:rsidP="006D17D5">
      <w:pPr>
        <w:shd w:val="clear" w:color="auto" w:fill="E7E6E6" w:themeFill="background2"/>
      </w:pPr>
    </w:p>
    <w:p w14:paraId="16B74E31" w14:textId="18BB5562" w:rsidR="00D14D60" w:rsidRDefault="00D14D60" w:rsidP="006D17D5">
      <w:pPr>
        <w:shd w:val="clear" w:color="auto" w:fill="E7E6E6" w:themeFill="background2"/>
      </w:pPr>
      <w:r w:rsidRPr="00C404A6">
        <w:rPr>
          <w:rFonts w:hint="eastAsia"/>
          <w:color w:val="FF0000"/>
        </w:rPr>
        <w:t>跨越多个系统时，</w:t>
      </w:r>
      <w:r w:rsidRPr="00C404A6">
        <w:rPr>
          <w:rFonts w:hint="eastAsia"/>
          <w:color w:val="FF0000"/>
        </w:rPr>
        <w:t>O</w:t>
      </w:r>
      <w:r w:rsidRPr="00C404A6">
        <w:rPr>
          <w:color w:val="FF0000"/>
        </w:rPr>
        <w:t>LTP</w:t>
      </w:r>
      <w:r w:rsidRPr="00C404A6">
        <w:rPr>
          <w:rFonts w:hint="eastAsia"/>
          <w:color w:val="FF0000"/>
        </w:rPr>
        <w:t>系统中的数据并不是干净的或一致的</w:t>
      </w:r>
      <w:r>
        <w:rPr>
          <w:rFonts w:hint="eastAsia"/>
        </w:rPr>
        <w:t>：</w:t>
      </w:r>
    </w:p>
    <w:p w14:paraId="65C750E3" w14:textId="2A770ED3" w:rsidR="00D14D60" w:rsidRDefault="00D14D60" w:rsidP="006D17D5">
      <w:pPr>
        <w:shd w:val="clear" w:color="auto" w:fill="E7E6E6" w:themeFill="background2"/>
      </w:pPr>
    </w:p>
    <w:p w14:paraId="34807FE2" w14:textId="38B666F4" w:rsidR="00D14D60" w:rsidRPr="00035C3C" w:rsidRDefault="00D14D60" w:rsidP="006D17D5">
      <w:pPr>
        <w:shd w:val="clear" w:color="auto" w:fill="E7E6E6" w:themeFill="background2"/>
        <w:rPr>
          <w:rFonts w:hint="eastAsia"/>
        </w:rPr>
      </w:pPr>
      <w:r w:rsidRPr="00C404A6">
        <w:rPr>
          <w:rFonts w:hint="eastAsia"/>
          <w:color w:val="FF0000"/>
        </w:rPr>
        <w:t>设计一个有效的数据仓库不同于关系型数据库的标准规范设计过程</w:t>
      </w:r>
      <w:r w:rsidR="00C404A6">
        <w:rPr>
          <w:rFonts w:hint="eastAsia"/>
        </w:rPr>
        <w:t>：</w:t>
      </w:r>
    </w:p>
    <w:p w14:paraId="2F9FF4E4" w14:textId="26828959" w:rsidR="0048677C" w:rsidRDefault="0048677C"/>
    <w:p w14:paraId="78DBEFD9" w14:textId="3A2D7BB3" w:rsidR="0048677C" w:rsidRDefault="00596E26" w:rsidP="00596E26">
      <w:pPr>
        <w:pStyle w:val="3"/>
      </w:pPr>
      <w:r>
        <w:rPr>
          <w:rFonts w:hint="eastAsia"/>
        </w:rPr>
        <w:t>1</w:t>
      </w:r>
      <w:r>
        <w:t>.1</w:t>
      </w:r>
      <w:r>
        <w:rPr>
          <w:rFonts w:hint="eastAsia"/>
        </w:rPr>
        <w:t>商业智能的发展</w:t>
      </w:r>
    </w:p>
    <w:p w14:paraId="7DEF599D" w14:textId="0E60D3D0" w:rsidR="00596E26" w:rsidRDefault="00A7329A" w:rsidP="00596E26">
      <w:r>
        <w:rPr>
          <w:rFonts w:hint="eastAsia"/>
        </w:rPr>
        <w:t>收集商业智能并不是一个新概念。将公司数据用于战略决策，而非用于跟踪和操作，这种形式随着计算的发展已存在很长时间了。</w:t>
      </w:r>
    </w:p>
    <w:p w14:paraId="33AA80CB" w14:textId="2F1BC85C" w:rsidR="00055484" w:rsidRDefault="00055484" w:rsidP="00596E26"/>
    <w:p w14:paraId="57E23861" w14:textId="3614CB73" w:rsidR="00055484" w:rsidRDefault="003810A8" w:rsidP="00596E26">
      <w:r>
        <w:rPr>
          <w:rFonts w:hint="eastAsia"/>
        </w:rPr>
        <w:t>目前，数据仓库主要用于商业领域，如客户关系管理、销售和市场运营分析、产品管理和包装、进入分析以及风险估计和欺诈分析等。</w:t>
      </w:r>
    </w:p>
    <w:p w14:paraId="56CDD3F1" w14:textId="3148A43C" w:rsidR="00C164AB" w:rsidRDefault="00C164AB" w:rsidP="00596E26"/>
    <w:p w14:paraId="4AD169EA" w14:textId="7371E985" w:rsidR="00C164AB" w:rsidRPr="00596E26" w:rsidRDefault="00C164AB" w:rsidP="00596E26">
      <w:pPr>
        <w:rPr>
          <w:rFonts w:hint="eastAsia"/>
        </w:rPr>
      </w:pPr>
      <w:r>
        <w:rPr>
          <w:rFonts w:hint="eastAsia"/>
        </w:rPr>
        <w:t>2</w:t>
      </w:r>
      <w:r>
        <w:t>0</w:t>
      </w:r>
      <w:r>
        <w:rPr>
          <w:rFonts w:hint="eastAsia"/>
        </w:rPr>
        <w:t>世纪</w:t>
      </w:r>
      <w:r>
        <w:t>80</w:t>
      </w:r>
      <w:r>
        <w:rPr>
          <w:rFonts w:hint="eastAsia"/>
        </w:rPr>
        <w:t>年代，许多公司开始对这些应用使用专用的系统，一般称为</w:t>
      </w:r>
      <w:r w:rsidRPr="006822C9">
        <w:rPr>
          <w:rFonts w:hint="eastAsia"/>
          <w:color w:val="FF0000"/>
          <w:u w:val="single"/>
        </w:rPr>
        <w:t>决策支持系统（</w:t>
      </w:r>
      <w:r w:rsidRPr="006822C9">
        <w:rPr>
          <w:color w:val="FF0000"/>
          <w:u w:val="single"/>
        </w:rPr>
        <w:t>DDS</w:t>
      </w:r>
      <w:r w:rsidRPr="006822C9">
        <w:rPr>
          <w:rFonts w:hint="eastAsia"/>
          <w:color w:val="FF0000"/>
          <w:u w:val="single"/>
        </w:rPr>
        <w:t>）</w:t>
      </w:r>
      <w:r>
        <w:rPr>
          <w:rFonts w:hint="eastAsia"/>
        </w:rPr>
        <w:t>，作为对管理信息系统的补充。</w:t>
      </w:r>
      <w:r w:rsidRPr="006400BC">
        <w:rPr>
          <w:rFonts w:hint="eastAsia"/>
          <w:color w:val="FF0000"/>
          <w:u w:val="single"/>
        </w:rPr>
        <w:t>决策支持查询往往与</w:t>
      </w:r>
      <w:r w:rsidRPr="006400BC">
        <w:rPr>
          <w:rFonts w:hint="eastAsia"/>
          <w:color w:val="FF0000"/>
          <w:u w:val="single"/>
        </w:rPr>
        <w:t>C</w:t>
      </w:r>
      <w:r w:rsidRPr="006400BC">
        <w:rPr>
          <w:color w:val="FF0000"/>
          <w:u w:val="single"/>
        </w:rPr>
        <w:t>PU</w:t>
      </w:r>
      <w:r w:rsidRPr="006400BC">
        <w:rPr>
          <w:rFonts w:hint="eastAsia"/>
          <w:color w:val="FF0000"/>
          <w:u w:val="single"/>
        </w:rPr>
        <w:t>和内存相关，它们主要在只读环境中执行</w:t>
      </w:r>
      <w:r>
        <w:rPr>
          <w:rFonts w:hint="eastAsia"/>
        </w:rPr>
        <w:t>。而在传统的</w:t>
      </w:r>
      <w:r>
        <w:rPr>
          <w:rFonts w:hint="eastAsia"/>
        </w:rPr>
        <w:t>O</w:t>
      </w:r>
      <w:r>
        <w:t>LTP</w:t>
      </w:r>
      <w:r>
        <w:rPr>
          <w:rFonts w:hint="eastAsia"/>
        </w:rPr>
        <w:t>中，大部分</w:t>
      </w:r>
      <w:r>
        <w:rPr>
          <w:rFonts w:hint="eastAsia"/>
        </w:rPr>
        <w:t>I</w:t>
      </w:r>
      <w:r>
        <w:t>/O</w:t>
      </w:r>
      <w:r>
        <w:rPr>
          <w:rFonts w:hint="eastAsia"/>
        </w:rPr>
        <w:t>操作则都是写操作。查询的这种特征使得它比</w:t>
      </w:r>
      <w:r>
        <w:rPr>
          <w:rFonts w:hint="eastAsia"/>
        </w:rPr>
        <w:t>O</w:t>
      </w:r>
      <w:r>
        <w:t>LTP</w:t>
      </w:r>
      <w:r>
        <w:rPr>
          <w:rFonts w:hint="eastAsia"/>
        </w:rPr>
        <w:t>系统更具有不可预测性。这导致了用于决策支持的数据存储的开发与</w:t>
      </w:r>
      <w:r>
        <w:rPr>
          <w:rFonts w:hint="eastAsia"/>
        </w:rPr>
        <w:t>O</w:t>
      </w:r>
      <w:r>
        <w:t>LTP</w:t>
      </w:r>
      <w:r>
        <w:rPr>
          <w:rFonts w:hint="eastAsia"/>
        </w:rPr>
        <w:t>系统的开发相分离。</w:t>
      </w:r>
    </w:p>
    <w:p w14:paraId="50D62A42" w14:textId="53D4ABFD" w:rsidR="0048677C" w:rsidRDefault="0048677C"/>
    <w:p w14:paraId="20D6DA6F" w14:textId="1DECCA8A" w:rsidR="00CB16B8" w:rsidRDefault="00CB16B8">
      <w:pPr>
        <w:rPr>
          <w:rFonts w:hint="eastAsia"/>
        </w:rPr>
      </w:pPr>
      <w:r>
        <w:t>20</w:t>
      </w:r>
      <w:r>
        <w:rPr>
          <w:rFonts w:hint="eastAsia"/>
        </w:rPr>
        <w:t>世纪</w:t>
      </w:r>
      <w:r>
        <w:rPr>
          <w:rFonts w:hint="eastAsia"/>
        </w:rPr>
        <w:t>9</w:t>
      </w:r>
      <w:r>
        <w:t>0</w:t>
      </w:r>
      <w:r>
        <w:rPr>
          <w:rFonts w:hint="eastAsia"/>
        </w:rPr>
        <w:t>年代早期，当</w:t>
      </w:r>
      <w:r>
        <w:rPr>
          <w:rFonts w:hint="eastAsia"/>
        </w:rPr>
        <w:t>Bill</w:t>
      </w:r>
      <w:r>
        <w:t xml:space="preserve"> I</w:t>
      </w:r>
      <w:r>
        <w:rPr>
          <w:rFonts w:hint="eastAsia"/>
        </w:rPr>
        <w:t>nmon</w:t>
      </w:r>
      <w:r>
        <w:rPr>
          <w:rFonts w:hint="eastAsia"/>
        </w:rPr>
        <w:t>以及其他一些普及了术语“数据仓库”后，才有了一个用于构造数据仓库的规范化的公共基础设施。从此以后，商业智能解决方案的拓扑结构得到进一步发展，下面将逐一介绍。</w:t>
      </w:r>
      <w:r w:rsidRPr="007C3B9E">
        <w:rPr>
          <w:rFonts w:hint="eastAsia"/>
          <w:color w:val="FF0000"/>
          <w:u w:val="single"/>
        </w:rPr>
        <w:t>今天的商业智能解决方案通常包括用于数据仓库和</w:t>
      </w:r>
      <w:r w:rsidRPr="007C3B9E">
        <w:rPr>
          <w:rFonts w:hint="eastAsia"/>
          <w:color w:val="FF0000"/>
          <w:u w:val="single"/>
        </w:rPr>
        <w:t>O</w:t>
      </w:r>
      <w:r w:rsidRPr="007C3B9E">
        <w:rPr>
          <w:color w:val="FF0000"/>
          <w:u w:val="single"/>
        </w:rPr>
        <w:t>LTP</w:t>
      </w:r>
      <w:r w:rsidRPr="007C3B9E">
        <w:rPr>
          <w:rFonts w:hint="eastAsia"/>
          <w:color w:val="FF0000"/>
          <w:u w:val="single"/>
        </w:rPr>
        <w:t>系统中的数据以报表的形式展现出来的基础设施</w:t>
      </w:r>
      <w:r>
        <w:rPr>
          <w:rFonts w:hint="eastAsia"/>
        </w:rPr>
        <w:t>。目前基础硬件已经相当成熟；对于数据仓库硬件平台而言，</w:t>
      </w:r>
      <w:r>
        <w:t>I/O</w:t>
      </w:r>
      <w:r>
        <w:rPr>
          <w:rFonts w:hint="eastAsia"/>
        </w:rPr>
        <w:t>是一个在设计上需要重点考虑的事项。</w:t>
      </w:r>
    </w:p>
    <w:p w14:paraId="3EB6DA50" w14:textId="639347F2" w:rsidR="0048677C" w:rsidRDefault="0048677C"/>
    <w:p w14:paraId="243BE8E8" w14:textId="6C79A6BA" w:rsidR="007C3B9E" w:rsidRDefault="00DA6DC3" w:rsidP="00DA6DC3">
      <w:pPr>
        <w:pStyle w:val="3"/>
      </w:pPr>
      <w:r>
        <w:rPr>
          <w:rFonts w:hint="eastAsia"/>
        </w:rPr>
        <w:t>1</w:t>
      </w:r>
      <w:r>
        <w:t>.2</w:t>
      </w:r>
      <w:r>
        <w:rPr>
          <w:rFonts w:hint="eastAsia"/>
        </w:rPr>
        <w:t>商业智能的拓扑结构</w:t>
      </w:r>
    </w:p>
    <w:p w14:paraId="11FE1CB2" w14:textId="52B003FB" w:rsidR="00DA6DC3" w:rsidRDefault="00924E46" w:rsidP="00DA6DC3">
      <w:r>
        <w:rPr>
          <w:rFonts w:hint="eastAsia"/>
        </w:rPr>
        <w:t>为服务于企业范围内庞大的信息源，</w:t>
      </w:r>
      <w:r w:rsidRPr="00564318">
        <w:rPr>
          <w:rFonts w:hint="eastAsia"/>
          <w:color w:val="FF0000"/>
          <w:u w:val="single"/>
        </w:rPr>
        <w:t>典型的数据仓库的拓扑结构是多层的</w:t>
      </w:r>
      <w:r>
        <w:rPr>
          <w:rFonts w:hint="eastAsia"/>
        </w:rPr>
        <w:t>，如图：</w:t>
      </w:r>
    </w:p>
    <w:p w14:paraId="4595906C" w14:textId="45AB4B08" w:rsidR="00924E46" w:rsidRDefault="00A041B5" w:rsidP="00DA6DC3">
      <w:r>
        <w:rPr>
          <w:noProof/>
        </w:rPr>
        <w:lastRenderedPageBreak/>
        <w:drawing>
          <wp:inline distT="0" distB="0" distL="0" distR="0" wp14:anchorId="3DF7BAB9" wp14:editId="63C32066">
            <wp:extent cx="3551228" cy="540304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1228" cy="5403048"/>
                    </a:xfrm>
                    <a:prstGeom prst="rect">
                      <a:avLst/>
                    </a:prstGeom>
                  </pic:spPr>
                </pic:pic>
              </a:graphicData>
            </a:graphic>
          </wp:inline>
        </w:drawing>
      </w:r>
    </w:p>
    <w:p w14:paraId="576A5496" w14:textId="29CE6B40" w:rsidR="00A27B70" w:rsidRDefault="00061019" w:rsidP="00DA6DC3">
      <w:r>
        <w:rPr>
          <w:rFonts w:hint="eastAsia"/>
        </w:rPr>
        <w:t>由于各种原因，这个</w:t>
      </w:r>
      <w:r w:rsidR="00C134D5">
        <w:rPr>
          <w:rFonts w:hint="eastAsia"/>
        </w:rPr>
        <w:t>拓扑结构发展了很多年。最初创建单一企业数据仓库的努力一再陷入“分析瘫痪”。如同定义一个企业范围的</w:t>
      </w:r>
      <w:r w:rsidR="00C134D5">
        <w:rPr>
          <w:rFonts w:hint="eastAsia"/>
        </w:rPr>
        <w:t>O</w:t>
      </w:r>
      <w:r w:rsidR="00C134D5">
        <w:t>LTP</w:t>
      </w:r>
      <w:r w:rsidR="00C134D5">
        <w:rPr>
          <w:rFonts w:hint="eastAsia"/>
        </w:rPr>
        <w:t>模型需要花几年的时间</w:t>
      </w:r>
      <w:r w:rsidR="00DE7491">
        <w:rPr>
          <w:rFonts w:hint="eastAsia"/>
        </w:rPr>
        <w:t>一样（由于跨部门的管理不一样，工作的方向也不一样），数据仓库所要花费的时间比业务能够接受的时间要长得多。而且这些努力还常常会受到不断改变的需求分析的影响，需求分析则与不断变化的市场相关。虽然运营系统的数据元素和需求可以保持较长时间的稳定，但要理解业务的发展趋势则像视图将闪电装进瓶子里那样不可能。</w:t>
      </w:r>
    </w:p>
    <w:p w14:paraId="6EF543F3" w14:textId="523CA8FA" w:rsidR="00A24650" w:rsidRDefault="00A24650" w:rsidP="00DA6DC3"/>
    <w:p w14:paraId="7C2B67A4" w14:textId="1DC6225F" w:rsidR="00A24650" w:rsidRDefault="00393C38" w:rsidP="00DA6DC3">
      <w:r>
        <w:rPr>
          <w:rFonts w:hint="eastAsia"/>
        </w:rPr>
        <w:t>因而</w:t>
      </w:r>
      <w:r w:rsidR="00E82804">
        <w:rPr>
          <w:rFonts w:hint="eastAsia"/>
        </w:rPr>
        <w:t>，</w:t>
      </w:r>
      <w:r w:rsidRPr="009770AF">
        <w:rPr>
          <w:rFonts w:hint="eastAsia"/>
          <w:color w:val="FF0000"/>
          <w:u w:val="single"/>
        </w:rPr>
        <w:t>试图构建这样一个企业范围的模型以满足每个用户的需求，最终结果将是谁也不满意</w:t>
      </w:r>
      <w:r>
        <w:rPr>
          <w:rFonts w:hint="eastAsia"/>
        </w:rPr>
        <w:t>。</w:t>
      </w:r>
    </w:p>
    <w:p w14:paraId="552158AC" w14:textId="7B53A73B" w:rsidR="00E82804" w:rsidRDefault="00E82804" w:rsidP="00DA6DC3"/>
    <w:p w14:paraId="53438016" w14:textId="2F22C600" w:rsidR="00E82804" w:rsidRDefault="000A53D0" w:rsidP="00843F9A">
      <w:pPr>
        <w:pStyle w:val="3"/>
      </w:pPr>
      <w:r>
        <w:rPr>
          <w:rFonts w:hint="eastAsia"/>
        </w:rPr>
        <w:t>1</w:t>
      </w:r>
      <w:r>
        <w:t>.3</w:t>
      </w:r>
      <w:r>
        <w:rPr>
          <w:rFonts w:hint="eastAsia"/>
        </w:rPr>
        <w:t>数据中心（</w:t>
      </w:r>
      <w:r>
        <w:rPr>
          <w:rFonts w:hint="eastAsia"/>
        </w:rPr>
        <w:t>Data</w:t>
      </w:r>
      <w:r>
        <w:t xml:space="preserve"> M</w:t>
      </w:r>
      <w:r>
        <w:rPr>
          <w:rFonts w:hint="eastAsia"/>
        </w:rPr>
        <w:t>art</w:t>
      </w:r>
      <w:r>
        <w:rPr>
          <w:rFonts w:hint="eastAsia"/>
        </w:rPr>
        <w:t>）</w:t>
      </w:r>
    </w:p>
    <w:p w14:paraId="6412BD1F" w14:textId="7AFEA9E1" w:rsidR="00843F9A" w:rsidRDefault="003E3C98" w:rsidP="00843F9A">
      <w:r>
        <w:rPr>
          <w:rFonts w:hint="eastAsia"/>
        </w:rPr>
        <w:t>当某些大规模、面向企业的数据仓库以失败而告终时，挫折感和急躁随之而来。</w:t>
      </w:r>
      <w:r w:rsidR="007555A2">
        <w:rPr>
          <w:rFonts w:hint="eastAsia"/>
        </w:rPr>
        <w:t>为此，有些人开始</w:t>
      </w:r>
      <w:r w:rsidR="007555A2" w:rsidRPr="006A7B16">
        <w:rPr>
          <w:rFonts w:hint="eastAsia"/>
          <w:color w:val="FF0000"/>
          <w:u w:val="single"/>
        </w:rPr>
        <w:t>从合适的运营源系统中提取数据，构建特定部门的独立数据中心</w:t>
      </w:r>
      <w:r w:rsidR="007555A2">
        <w:rPr>
          <w:rFonts w:hint="eastAsia"/>
        </w:rPr>
        <w:t>。</w:t>
      </w:r>
      <w:r w:rsidR="009770AF">
        <w:rPr>
          <w:rFonts w:hint="eastAsia"/>
        </w:rPr>
        <w:t>许多数据中心在最初非常成功，因为它们</w:t>
      </w:r>
      <w:r w:rsidR="009770AF" w:rsidRPr="003C15D3">
        <w:rPr>
          <w:rFonts w:hint="eastAsia"/>
          <w:color w:val="FF0000"/>
          <w:u w:val="single"/>
        </w:rPr>
        <w:t>能够迅速满足特定业务的需求</w:t>
      </w:r>
      <w:r w:rsidR="009770AF">
        <w:rPr>
          <w:rFonts w:hint="eastAsia"/>
        </w:rPr>
        <w:t>。</w:t>
      </w:r>
    </w:p>
    <w:p w14:paraId="16C803EB" w14:textId="124B067F" w:rsidR="003C15D3" w:rsidRDefault="003C15D3" w:rsidP="00843F9A"/>
    <w:p w14:paraId="6344EB7C" w14:textId="03F40CCF" w:rsidR="003C15D3" w:rsidRPr="003C15D3" w:rsidRDefault="003C15D3" w:rsidP="00843F9A">
      <w:pPr>
        <w:rPr>
          <w:rFonts w:hint="eastAsia"/>
        </w:rPr>
      </w:pPr>
      <w:r>
        <w:rPr>
          <w:rFonts w:hint="eastAsia"/>
        </w:rPr>
        <w:t>不过，问题也随之而来。</w:t>
      </w:r>
      <w:r w:rsidRPr="00475F24">
        <w:rPr>
          <w:rFonts w:hint="eastAsia"/>
          <w:color w:val="FF0000"/>
          <w:u w:val="single"/>
        </w:rPr>
        <w:t>部门之间经常会发生对于某些基本概念没有</w:t>
      </w:r>
      <w:r w:rsidRPr="00475F24">
        <w:rPr>
          <w:rFonts w:hint="eastAsia"/>
          <w:noProof/>
          <w:color w:val="FF0000"/>
          <w:u w:val="single"/>
        </w:rPr>
        <w:t>统一定义的情况</w:t>
      </w:r>
      <w:r>
        <w:rPr>
          <w:rFonts w:hint="eastAsia"/>
          <w:noProof/>
        </w:rPr>
        <w:t>，例如，“客户”这个概念。如果一个高级管理员向不同部门提出同样的问题，</w:t>
      </w:r>
      <w:r w:rsidRPr="00475F24">
        <w:rPr>
          <w:rFonts w:hint="eastAsia"/>
          <w:noProof/>
          <w:color w:val="FF0000"/>
          <w:u w:val="single"/>
        </w:rPr>
        <w:t>由这些“独立”的数据中心提供的答案往往是不同的</w:t>
      </w:r>
      <w:r>
        <w:rPr>
          <w:rFonts w:hint="eastAsia"/>
          <w:noProof/>
        </w:rPr>
        <w:t>，这样就</w:t>
      </w:r>
      <w:r w:rsidRPr="00475F24">
        <w:rPr>
          <w:rFonts w:hint="eastAsia"/>
          <w:noProof/>
          <w:color w:val="FF0000"/>
          <w:u w:val="single"/>
        </w:rPr>
        <w:t>导致了数据中心有效性的问题</w:t>
      </w:r>
      <w:r>
        <w:rPr>
          <w:rFonts w:hint="eastAsia"/>
          <w:noProof/>
        </w:rPr>
        <w:t>。在管理多个这样的数据中心和维护从不同运营数据源提取的数据时（在多个部门之间经常需要赋值数据），许多部门还会遇到各种困难。</w:t>
      </w:r>
    </w:p>
    <w:p w14:paraId="043D45F3" w14:textId="45D71FC5" w:rsidR="0048677C" w:rsidRDefault="0048677C"/>
    <w:p w14:paraId="68EA99C9" w14:textId="56221507" w:rsidR="00475F24" w:rsidRDefault="001275F9">
      <w:r>
        <w:rPr>
          <w:rFonts w:hint="eastAsia"/>
        </w:rPr>
        <w:t>当设计</w:t>
      </w:r>
      <w:r w:rsidR="00A31A65">
        <w:rPr>
          <w:rFonts w:hint="eastAsia"/>
        </w:rPr>
        <w:t>师</w:t>
      </w:r>
      <w:r>
        <w:rPr>
          <w:rFonts w:hint="eastAsia"/>
        </w:rPr>
        <w:t>从不同角度来分析其解决方案时，他们开始认识到</w:t>
      </w:r>
      <w:r w:rsidRPr="00C6054F">
        <w:rPr>
          <w:rFonts w:hint="eastAsia"/>
          <w:color w:val="FF0000"/>
          <w:u w:val="single"/>
        </w:rPr>
        <w:t>在企业数据仓库级拥有明细数据的一致性视图是非常重要的</w:t>
      </w:r>
      <w:r>
        <w:rPr>
          <w:rFonts w:hint="eastAsia"/>
        </w:rPr>
        <w:t>。他们还发现在投资递增的情况下，数据中心可以解决商业问题，提供投资回报。今天，绝大部分的成功实施者都会在扩展企业仓库服务器的同时为自己的业务解决方案发展独立的数据中心。</w:t>
      </w:r>
    </w:p>
    <w:p w14:paraId="08A9AE0E" w14:textId="7086FFB6" w:rsidR="001367FF" w:rsidRDefault="001367FF"/>
    <w:p w14:paraId="060CE4E7" w14:textId="6D7F7B91" w:rsidR="001367FF" w:rsidRDefault="001367FF">
      <w:pPr>
        <w:rPr>
          <w:rFonts w:hint="eastAsia"/>
        </w:rPr>
      </w:pPr>
      <w:r>
        <w:rPr>
          <w:rFonts w:hint="eastAsia"/>
        </w:rPr>
        <w:t>简言之，</w:t>
      </w:r>
      <w:r w:rsidRPr="004A4DBF">
        <w:rPr>
          <w:rFonts w:hint="eastAsia"/>
          <w:color w:val="FF0000"/>
          <w:u w:val="single"/>
        </w:rPr>
        <w:t>当前公认的数据中心的定义是针对</w:t>
      </w:r>
      <w:r w:rsidR="00C6054F" w:rsidRPr="004A4DBF">
        <w:rPr>
          <w:rFonts w:hint="eastAsia"/>
          <w:color w:val="FF0000"/>
          <w:u w:val="single"/>
        </w:rPr>
        <w:t>特定主体或针对应用的数据仓库，</w:t>
      </w:r>
      <w:r w:rsidR="004A4DBF">
        <w:rPr>
          <w:rFonts w:hint="eastAsia"/>
          <w:color w:val="FF0000"/>
          <w:u w:val="single"/>
        </w:rPr>
        <w:t>通常</w:t>
      </w:r>
      <w:r w:rsidR="00C6054F" w:rsidRPr="004A4DBF">
        <w:rPr>
          <w:rFonts w:hint="eastAsia"/>
          <w:color w:val="FF0000"/>
          <w:u w:val="single"/>
        </w:rPr>
        <w:t>在一个部门内实现</w:t>
      </w:r>
      <w:r w:rsidR="00C6054F">
        <w:rPr>
          <w:rFonts w:hint="eastAsia"/>
        </w:rPr>
        <w:t>。一般地，这些数据中心以性能目标而建立，包括庞大的汇总表。关于数据中心，最初的设想是较小的，因为并不需要将部门所有的明细数据和其他部门的数据都加载进来。</w:t>
      </w:r>
      <w:r w:rsidR="00C947A0">
        <w:rPr>
          <w:rFonts w:hint="eastAsia"/>
        </w:rPr>
        <w:t>但是，有些数据中心因为连接了与业务的其他部分没有关系的外部来源，从而变得非常庞大。</w:t>
      </w:r>
    </w:p>
    <w:p w14:paraId="50DA199B" w14:textId="5A152254" w:rsidR="0048677C" w:rsidRDefault="0048677C"/>
    <w:p w14:paraId="77D2D43E" w14:textId="0575829B" w:rsidR="0048677C" w:rsidRDefault="00054368">
      <w:pPr>
        <w:rPr>
          <w:rFonts w:hint="eastAsia"/>
        </w:rPr>
      </w:pPr>
      <w:r w:rsidRPr="00867949">
        <w:rPr>
          <w:rFonts w:hint="eastAsia"/>
          <w:color w:val="FF0000"/>
          <w:u w:val="single"/>
        </w:rPr>
        <w:t>在一些组织中，数据中心有时是用来实现某个项目的性能优化模型</w:t>
      </w:r>
      <w:r>
        <w:rPr>
          <w:rFonts w:hint="eastAsia"/>
        </w:rPr>
        <w:t>。这样的数据中心在项目完成时即退出，其中的硬件可以重复用于其他的项目。随着业务分析需求的变化，所有的数据中心的拓扑结构都要随着时间的推移而发展</w:t>
      </w:r>
      <w:r w:rsidR="00D34037">
        <w:rPr>
          <w:rFonts w:hint="eastAsia"/>
        </w:rPr>
        <w:t>，</w:t>
      </w:r>
      <w:r>
        <w:rPr>
          <w:rFonts w:hint="eastAsia"/>
        </w:rPr>
        <w:t>所以开发</w:t>
      </w:r>
      <w:r>
        <w:rPr>
          <w:rFonts w:hint="eastAsia"/>
        </w:rPr>
        <w:lastRenderedPageBreak/>
        <w:t>人员必须要注意这种可能性。</w:t>
      </w:r>
    </w:p>
    <w:p w14:paraId="26EE370B" w14:textId="1BC261F6" w:rsidR="0048677C" w:rsidRDefault="0048677C"/>
    <w:p w14:paraId="0B34E05B" w14:textId="06ACD5E2" w:rsidR="0048677C" w:rsidRDefault="00867949">
      <w:pPr>
        <w:rPr>
          <w:rFonts w:hint="eastAsia"/>
        </w:rPr>
      </w:pPr>
      <w:r>
        <w:rPr>
          <w:rFonts w:hint="eastAsia"/>
        </w:rPr>
        <w:t>随着对成本的控制、可管理性和兼容性的关注越来越多，很多人开始重新审视拥有大量的物理分离的数据中心的做法是否合理。结果，将数据中心合并到企业仓库是一个普遍的趋势。最近的版本都可以对不同用户团体进行有效管理，使这样的合并变得可能。</w:t>
      </w:r>
    </w:p>
    <w:p w14:paraId="505ACE76" w14:textId="46AF62E7" w:rsidR="0048677C" w:rsidRDefault="0048677C"/>
    <w:p w14:paraId="5172102F" w14:textId="4A2D2E6F" w:rsidR="0048677C" w:rsidRDefault="000F320F" w:rsidP="000F320F">
      <w:pPr>
        <w:pStyle w:val="3"/>
      </w:pPr>
      <w:r>
        <w:rPr>
          <w:rFonts w:hint="eastAsia"/>
        </w:rPr>
        <w:t>1</w:t>
      </w:r>
      <w:r>
        <w:t>.4</w:t>
      </w:r>
      <w:r>
        <w:rPr>
          <w:rFonts w:hint="eastAsia"/>
        </w:rPr>
        <w:t>运营数据存储和企业仓库</w:t>
      </w:r>
    </w:p>
    <w:p w14:paraId="425B2AF8" w14:textId="6E0F1432" w:rsidR="000F320F" w:rsidRPr="000F320F" w:rsidRDefault="00254BE5" w:rsidP="000F320F">
      <w:pPr>
        <w:rPr>
          <w:rFonts w:hint="eastAsia"/>
        </w:rPr>
      </w:pPr>
      <w:r>
        <w:rPr>
          <w:rFonts w:hint="eastAsia"/>
        </w:rPr>
        <w:t>运营数据存储（</w:t>
      </w:r>
      <w:r>
        <w:rPr>
          <w:rFonts w:hint="eastAsia"/>
        </w:rPr>
        <w:t>Operational</w:t>
      </w:r>
      <w:r>
        <w:t xml:space="preserve"> D</w:t>
      </w:r>
      <w:r>
        <w:rPr>
          <w:rFonts w:hint="eastAsia"/>
        </w:rPr>
        <w:t>ata</w:t>
      </w:r>
      <w:r>
        <w:t xml:space="preserve"> S</w:t>
      </w:r>
      <w:r>
        <w:rPr>
          <w:rFonts w:hint="eastAsia"/>
        </w:rPr>
        <w:t>tore</w:t>
      </w:r>
      <w:r>
        <w:rPr>
          <w:rFonts w:hint="eastAsia"/>
        </w:rPr>
        <w:t>，</w:t>
      </w:r>
      <w:r>
        <w:rPr>
          <w:rFonts w:hint="eastAsia"/>
        </w:rPr>
        <w:t>O</w:t>
      </w:r>
      <w:r>
        <w:t>DS</w:t>
      </w:r>
      <w:r>
        <w:rPr>
          <w:rFonts w:hint="eastAsia"/>
        </w:rPr>
        <w:t>）</w:t>
      </w:r>
      <w:r w:rsidR="00EC44FC">
        <w:rPr>
          <w:rFonts w:hint="eastAsia"/>
        </w:rPr>
        <w:t>的概念是在</w:t>
      </w:r>
      <w:r w:rsidR="00EC44FC">
        <w:rPr>
          <w:rFonts w:hint="eastAsia"/>
        </w:rPr>
        <w:t>2</w:t>
      </w:r>
      <w:r w:rsidR="00EC44FC">
        <w:t>0</w:t>
      </w:r>
      <w:r w:rsidR="00EC44FC">
        <w:rPr>
          <w:rFonts w:hint="eastAsia"/>
        </w:rPr>
        <w:t>世纪</w:t>
      </w:r>
      <w:r w:rsidR="00EC44FC">
        <w:rPr>
          <w:rFonts w:hint="eastAsia"/>
        </w:rPr>
        <w:t>9</w:t>
      </w:r>
      <w:r w:rsidR="00EC44FC">
        <w:t>0</w:t>
      </w:r>
      <w:r w:rsidR="00EC44FC">
        <w:rPr>
          <w:rFonts w:hint="eastAsia"/>
        </w:rPr>
        <w:t>年代开始流行的。</w:t>
      </w:r>
      <w:r w:rsidR="004B321D">
        <w:rPr>
          <w:rFonts w:hint="eastAsia"/>
        </w:rPr>
        <w:t>对</w:t>
      </w:r>
      <w:r w:rsidR="004B321D">
        <w:rPr>
          <w:rFonts w:hint="eastAsia"/>
        </w:rPr>
        <w:t>D</w:t>
      </w:r>
      <w:r w:rsidR="004B321D">
        <w:t>OS</w:t>
      </w:r>
      <w:r w:rsidR="004B321D">
        <w:rPr>
          <w:rFonts w:hint="eastAsia"/>
        </w:rPr>
        <w:t>最好的解释可能是将它描述成</w:t>
      </w:r>
      <w:r w:rsidR="004B321D" w:rsidRPr="00743C8D">
        <w:rPr>
          <w:rFonts w:hint="eastAsia"/>
          <w:color w:val="FF0000"/>
          <w:u w:val="single"/>
        </w:rPr>
        <w:t>当前数据的分布中心</w:t>
      </w:r>
      <w:r w:rsidR="004B321D">
        <w:rPr>
          <w:rFonts w:hint="eastAsia"/>
        </w:rPr>
        <w:t>。与</w:t>
      </w:r>
      <w:r w:rsidR="004B321D">
        <w:rPr>
          <w:rFonts w:hint="eastAsia"/>
        </w:rPr>
        <w:t>O</w:t>
      </w:r>
      <w:r w:rsidR="004B321D">
        <w:t>LTP</w:t>
      </w:r>
      <w:r w:rsidR="004B321D">
        <w:rPr>
          <w:rFonts w:hint="eastAsia"/>
        </w:rPr>
        <w:t>服务器类似，其模式是非常规范的，而且数据是最新的。</w:t>
      </w:r>
      <w:r w:rsidR="004B321D" w:rsidRPr="00743C8D">
        <w:rPr>
          <w:rFonts w:hint="eastAsia"/>
          <w:color w:val="FF0000"/>
          <w:u w:val="single"/>
        </w:rPr>
        <w:t>D</w:t>
      </w:r>
      <w:r w:rsidR="004B321D" w:rsidRPr="00743C8D">
        <w:rPr>
          <w:color w:val="FF0000"/>
          <w:u w:val="single"/>
        </w:rPr>
        <w:t>OS</w:t>
      </w:r>
      <w:r w:rsidR="004B321D" w:rsidRPr="00743C8D">
        <w:rPr>
          <w:rFonts w:hint="eastAsia"/>
          <w:color w:val="FF0000"/>
          <w:u w:val="single"/>
        </w:rPr>
        <w:t>可作为生成报表的合并点，用于查看不同部门的当前数据</w:t>
      </w:r>
      <w:r w:rsidR="004B321D">
        <w:rPr>
          <w:rFonts w:hint="eastAsia"/>
        </w:rPr>
        <w:t>。</w:t>
      </w:r>
      <w:r w:rsidR="004B321D">
        <w:rPr>
          <w:rFonts w:hint="eastAsia"/>
        </w:rPr>
        <w:t>D</w:t>
      </w:r>
      <w:r w:rsidR="004B321D">
        <w:t>OS</w:t>
      </w:r>
      <w:r w:rsidR="004B321D">
        <w:rPr>
          <w:rFonts w:hint="eastAsia"/>
        </w:rPr>
        <w:t>发展部分地是因为许多大公司正处于收购与合并的过程中。这些组织经常面对混合应用的环境。</w:t>
      </w:r>
      <w:r w:rsidR="004B321D">
        <w:rPr>
          <w:rFonts w:hint="eastAsia"/>
        </w:rPr>
        <w:t>D</w:t>
      </w:r>
      <w:r w:rsidR="004B321D">
        <w:t>OS</w:t>
      </w:r>
      <w:r w:rsidR="004B321D">
        <w:rPr>
          <w:rFonts w:hint="eastAsia"/>
        </w:rPr>
        <w:t>就像一个中继站，可作为进一步变换为数据仓库或数据中心的数据源。</w:t>
      </w:r>
    </w:p>
    <w:p w14:paraId="7D78087D" w14:textId="315516BD" w:rsidR="0048677C" w:rsidRDefault="0048677C"/>
    <w:p w14:paraId="285625DB" w14:textId="5D1DB5AA" w:rsidR="00743C8D" w:rsidRDefault="00743C8D">
      <w:pPr>
        <w:rPr>
          <w:noProof/>
        </w:rPr>
      </w:pPr>
      <w:r>
        <w:rPr>
          <w:rFonts w:hint="eastAsia"/>
        </w:rPr>
        <w:t>仓库服务器或企业数据仓库是指</w:t>
      </w:r>
      <w:r w:rsidRPr="001B0CC6">
        <w:rPr>
          <w:rFonts w:hint="eastAsia"/>
          <w:color w:val="FF0000"/>
          <w:u w:val="single"/>
        </w:rPr>
        <w:t>多主题历史信息存储</w:t>
      </w:r>
      <w:r>
        <w:rPr>
          <w:rFonts w:hint="eastAsia"/>
        </w:rPr>
        <w:t>，通常支持多部门，而且可作为记录的联合数据库。</w:t>
      </w:r>
      <w:r w:rsidRPr="001B0CC6">
        <w:rPr>
          <w:rFonts w:hint="eastAsia"/>
          <w:color w:val="FF0000"/>
          <w:u w:val="single"/>
        </w:rPr>
        <w:t>当</w:t>
      </w:r>
      <w:r w:rsidRPr="001B0CC6">
        <w:rPr>
          <w:rFonts w:hint="eastAsia"/>
          <w:color w:val="FF0000"/>
          <w:u w:val="single"/>
        </w:rPr>
        <w:t>O</w:t>
      </w:r>
      <w:r w:rsidRPr="001B0CC6">
        <w:rPr>
          <w:color w:val="FF0000"/>
          <w:u w:val="single"/>
        </w:rPr>
        <w:t>DS</w:t>
      </w:r>
      <w:r w:rsidRPr="001B0CC6">
        <w:rPr>
          <w:rFonts w:hint="eastAsia"/>
          <w:color w:val="FF0000"/>
          <w:u w:val="single"/>
        </w:rPr>
        <w:t>建立</w:t>
      </w:r>
      <w:r w:rsidRPr="001B0CC6">
        <w:rPr>
          <w:rFonts w:hint="eastAsia"/>
          <w:noProof/>
          <w:color w:val="FF0000"/>
          <w:u w:val="single"/>
        </w:rPr>
        <w:t>后，仓库服务器经常从</w:t>
      </w:r>
      <w:r w:rsidRPr="001B0CC6">
        <w:rPr>
          <w:rFonts w:hint="eastAsia"/>
          <w:noProof/>
          <w:color w:val="FF0000"/>
          <w:u w:val="single"/>
        </w:rPr>
        <w:t>O</w:t>
      </w:r>
      <w:r w:rsidRPr="001B0CC6">
        <w:rPr>
          <w:noProof/>
          <w:color w:val="FF0000"/>
          <w:u w:val="single"/>
        </w:rPr>
        <w:t>DS</w:t>
      </w:r>
      <w:r w:rsidRPr="001B0CC6">
        <w:rPr>
          <w:rFonts w:hint="eastAsia"/>
          <w:noProof/>
          <w:color w:val="FF0000"/>
          <w:u w:val="single"/>
        </w:rPr>
        <w:t>中提取数据。若没有</w:t>
      </w:r>
      <w:r w:rsidRPr="001B0CC6">
        <w:rPr>
          <w:rFonts w:hint="eastAsia"/>
          <w:noProof/>
          <w:color w:val="FF0000"/>
          <w:u w:val="single"/>
        </w:rPr>
        <w:t>O</w:t>
      </w:r>
      <w:r w:rsidRPr="001B0CC6">
        <w:rPr>
          <w:noProof/>
          <w:color w:val="FF0000"/>
          <w:u w:val="single"/>
        </w:rPr>
        <w:t>DS</w:t>
      </w:r>
      <w:r w:rsidRPr="001B0CC6">
        <w:rPr>
          <w:rFonts w:hint="eastAsia"/>
          <w:noProof/>
          <w:color w:val="FF0000"/>
          <w:u w:val="single"/>
        </w:rPr>
        <w:t>，仓库中的数据则直接由运营数据源提取并加以转换</w:t>
      </w:r>
      <w:r>
        <w:rPr>
          <w:rFonts w:hint="eastAsia"/>
          <w:noProof/>
        </w:rPr>
        <w:t>。仓库服务器也可能从外部数据源获取数据。</w:t>
      </w:r>
    </w:p>
    <w:p w14:paraId="57CF1D70" w14:textId="3FA933FE" w:rsidR="00743C8D" w:rsidRDefault="00743C8D">
      <w:pPr>
        <w:rPr>
          <w:noProof/>
        </w:rPr>
      </w:pPr>
    </w:p>
    <w:p w14:paraId="593C7D1A" w14:textId="77788625" w:rsidR="00743C8D" w:rsidRDefault="00743C8D">
      <w:pPr>
        <w:rPr>
          <w:rFonts w:hint="eastAsia"/>
        </w:rPr>
      </w:pPr>
      <w:r>
        <w:rPr>
          <w:rFonts w:hint="eastAsia"/>
          <w:noProof/>
        </w:rPr>
        <w:t>正如前面提到的，目前在多层结构中流行平台合并。</w:t>
      </w:r>
      <w:r w:rsidRPr="001B0CC6">
        <w:rPr>
          <w:rFonts w:hint="eastAsia"/>
          <w:noProof/>
          <w:color w:val="FF0000"/>
          <w:u w:val="single"/>
        </w:rPr>
        <w:t>企业数据仓库可以是</w:t>
      </w:r>
      <w:r w:rsidRPr="001B0CC6">
        <w:rPr>
          <w:rFonts w:hint="eastAsia"/>
          <w:noProof/>
          <w:color w:val="FF0000"/>
          <w:u w:val="single"/>
        </w:rPr>
        <w:t>O</w:t>
      </w:r>
      <w:r w:rsidRPr="001B0CC6">
        <w:rPr>
          <w:noProof/>
          <w:color w:val="FF0000"/>
          <w:u w:val="single"/>
        </w:rPr>
        <w:t>DS</w:t>
      </w:r>
      <w:r w:rsidRPr="001B0CC6">
        <w:rPr>
          <w:rFonts w:hint="eastAsia"/>
          <w:noProof/>
          <w:color w:val="FF0000"/>
          <w:u w:val="single"/>
        </w:rPr>
        <w:t>和多个数据中心的合并点</w:t>
      </w:r>
      <w:r>
        <w:rPr>
          <w:rFonts w:hint="eastAsia"/>
          <w:noProof/>
        </w:rPr>
        <w:t>。尽管存在不同的逻辑模型，它们可被合并到单一的平台和数据库中。</w:t>
      </w:r>
    </w:p>
    <w:p w14:paraId="41A83168" w14:textId="4A2DC5F2" w:rsidR="0048677C" w:rsidRDefault="0048677C"/>
    <w:p w14:paraId="590FC42E" w14:textId="6FCC0712" w:rsidR="001B0CC6" w:rsidRDefault="001B0CC6" w:rsidP="001B0CC6">
      <w:pPr>
        <w:pStyle w:val="3"/>
      </w:pPr>
      <w:r>
        <w:rPr>
          <w:rFonts w:hint="eastAsia"/>
        </w:rPr>
        <w:lastRenderedPageBreak/>
        <w:t>1</w:t>
      </w:r>
      <w:r>
        <w:t>.5OLTP</w:t>
      </w:r>
      <w:r>
        <w:rPr>
          <w:rFonts w:hint="eastAsia"/>
        </w:rPr>
        <w:t>系统和商业智能</w:t>
      </w:r>
    </w:p>
    <w:p w14:paraId="01384204" w14:textId="0FB67676" w:rsidR="001B0CC6" w:rsidRPr="001B0CC6" w:rsidRDefault="001A225D" w:rsidP="001B0CC6">
      <w:pPr>
        <w:rPr>
          <w:rFonts w:hint="eastAsia"/>
        </w:rPr>
      </w:pPr>
      <w:r w:rsidRPr="00092702">
        <w:rPr>
          <w:rFonts w:hint="eastAsia"/>
          <w:color w:val="FF0000"/>
          <w:u w:val="single"/>
        </w:rPr>
        <w:t>真正的实时数据驻留在</w:t>
      </w:r>
      <w:r w:rsidRPr="00092702">
        <w:rPr>
          <w:rFonts w:hint="eastAsia"/>
          <w:color w:val="FF0000"/>
          <w:u w:val="single"/>
        </w:rPr>
        <w:t>O</w:t>
      </w:r>
      <w:r w:rsidRPr="00092702">
        <w:rPr>
          <w:color w:val="FF0000"/>
          <w:u w:val="single"/>
        </w:rPr>
        <w:t>TLP</w:t>
      </w:r>
      <w:r w:rsidRPr="00092702">
        <w:rPr>
          <w:rFonts w:hint="eastAsia"/>
          <w:color w:val="FF0000"/>
          <w:u w:val="single"/>
        </w:rPr>
        <w:t>系统中</w:t>
      </w:r>
      <w:r>
        <w:rPr>
          <w:rFonts w:hint="eastAsia"/>
        </w:rPr>
        <w:t>。</w:t>
      </w:r>
      <w:r>
        <w:rPr>
          <w:rFonts w:hint="eastAsia"/>
        </w:rPr>
        <w:t>Oracle</w:t>
      </w:r>
      <w:r>
        <w:rPr>
          <w:rFonts w:hint="eastAsia"/>
        </w:rPr>
        <w:t>可以采用数据仓库系统的信息，将来自这些</w:t>
      </w:r>
      <w:r w:rsidR="005B6732">
        <w:rPr>
          <w:rFonts w:hint="eastAsia"/>
        </w:rPr>
        <w:t>事务</w:t>
      </w:r>
      <w:r>
        <w:rPr>
          <w:rFonts w:hint="eastAsia"/>
        </w:rPr>
        <w:t>处理系统的报告同时显示在门户或面板上。一个有意义的面板关键之处在于提供一致的高质量数据。</w:t>
      </w:r>
      <w:r>
        <w:rPr>
          <w:rFonts w:hint="eastAsia"/>
        </w:rPr>
        <w:t>O</w:t>
      </w:r>
      <w:r>
        <w:t>TLP</w:t>
      </w:r>
      <w:r>
        <w:rPr>
          <w:rFonts w:hint="eastAsia"/>
        </w:rPr>
        <w:t>系统中数据的质量直接关系到数据输入的控制，以删除重复或有错误倾向的条目。</w:t>
      </w:r>
    </w:p>
    <w:p w14:paraId="75C1164D" w14:textId="0B816D81" w:rsidR="0048677C" w:rsidRDefault="0048677C"/>
    <w:p w14:paraId="7F52A622" w14:textId="4DA622D0" w:rsidR="0048677C" w:rsidRDefault="00092702">
      <w:pPr>
        <w:rPr>
          <w:rFonts w:hint="eastAsia"/>
        </w:rPr>
      </w:pPr>
      <w:r w:rsidRPr="007F6FA3">
        <w:rPr>
          <w:rFonts w:hint="eastAsia"/>
          <w:color w:val="FF0000"/>
          <w:u w:val="single"/>
        </w:rPr>
        <w:t>使用主数据管理（</w:t>
      </w:r>
      <w:r w:rsidRPr="007F6FA3">
        <w:rPr>
          <w:rFonts w:hint="eastAsia"/>
          <w:color w:val="FF0000"/>
          <w:u w:val="single"/>
        </w:rPr>
        <w:t>Master</w:t>
      </w:r>
      <w:r w:rsidRPr="007F6FA3">
        <w:rPr>
          <w:color w:val="FF0000"/>
          <w:u w:val="single"/>
        </w:rPr>
        <w:t xml:space="preserve"> D</w:t>
      </w:r>
      <w:r w:rsidRPr="007F6FA3">
        <w:rPr>
          <w:rFonts w:hint="eastAsia"/>
          <w:color w:val="FF0000"/>
          <w:u w:val="single"/>
        </w:rPr>
        <w:t>ata</w:t>
      </w:r>
      <w:r w:rsidRPr="007F6FA3">
        <w:rPr>
          <w:color w:val="FF0000"/>
          <w:u w:val="single"/>
        </w:rPr>
        <w:t xml:space="preserve"> M</w:t>
      </w:r>
      <w:r w:rsidRPr="007F6FA3">
        <w:rPr>
          <w:rFonts w:hint="eastAsia"/>
          <w:color w:val="FF0000"/>
          <w:u w:val="single"/>
        </w:rPr>
        <w:t>anagement</w:t>
      </w:r>
      <w:r w:rsidRPr="007F6FA3">
        <w:rPr>
          <w:rFonts w:hint="eastAsia"/>
          <w:color w:val="FF0000"/>
          <w:u w:val="single"/>
        </w:rPr>
        <w:t>，</w:t>
      </w:r>
      <w:r w:rsidRPr="007F6FA3">
        <w:rPr>
          <w:rFonts w:hint="eastAsia"/>
          <w:color w:val="FF0000"/>
          <w:u w:val="single"/>
        </w:rPr>
        <w:t>M</w:t>
      </w:r>
      <w:r w:rsidRPr="007F6FA3">
        <w:rPr>
          <w:color w:val="FF0000"/>
          <w:u w:val="single"/>
        </w:rPr>
        <w:t>DM</w:t>
      </w:r>
      <w:r w:rsidRPr="007F6FA3">
        <w:rPr>
          <w:rFonts w:hint="eastAsia"/>
          <w:color w:val="FF0000"/>
          <w:u w:val="single"/>
        </w:rPr>
        <w:t>）可以解决一致性意义的问题</w:t>
      </w:r>
      <w:r>
        <w:rPr>
          <w:rFonts w:hint="eastAsia"/>
        </w:rPr>
        <w:t>。</w:t>
      </w:r>
      <w:r w:rsidRPr="007F6FA3">
        <w:rPr>
          <w:rFonts w:hint="eastAsia"/>
          <w:color w:val="FF0000"/>
          <w:u w:val="single"/>
        </w:rPr>
        <w:t>M</w:t>
      </w:r>
      <w:r w:rsidRPr="007F6FA3">
        <w:rPr>
          <w:color w:val="FF0000"/>
          <w:u w:val="single"/>
        </w:rPr>
        <w:t>DM</w:t>
      </w:r>
      <w:r w:rsidRPr="007F6FA3">
        <w:rPr>
          <w:rFonts w:hint="eastAsia"/>
          <w:color w:val="FF0000"/>
          <w:u w:val="single"/>
        </w:rPr>
        <w:t>解决方案由数据中心组成</w:t>
      </w:r>
      <w:r>
        <w:rPr>
          <w:rFonts w:hint="eastAsia"/>
        </w:rPr>
        <w:t>，这些数据中心是作为数据的一个共同的控制点，支持关键业务的质量，如客户、产品或财务。为了构造这样一个基础设施，</w:t>
      </w:r>
      <w:r>
        <w:rPr>
          <w:rFonts w:hint="eastAsia"/>
        </w:rPr>
        <w:t>Oracle</w:t>
      </w:r>
      <w:r>
        <w:rPr>
          <w:rFonts w:hint="eastAsia"/>
        </w:rPr>
        <w:t>为这些以及其他的商业领域提供了大量的数据中心。</w:t>
      </w:r>
    </w:p>
    <w:p w14:paraId="7355EE55" w14:textId="026206BC" w:rsidR="0048677C" w:rsidRDefault="0048677C"/>
    <w:p w14:paraId="05A91379" w14:textId="7A85C1A8" w:rsidR="007F6FA3" w:rsidRDefault="007F6FA3">
      <w:r>
        <w:rPr>
          <w:rFonts w:hint="eastAsia"/>
        </w:rPr>
        <w:t>这些利用数据仓库、</w:t>
      </w:r>
      <w:r>
        <w:rPr>
          <w:rFonts w:hint="eastAsia"/>
        </w:rPr>
        <w:t>O</w:t>
      </w:r>
      <w:r>
        <w:t>LTP</w:t>
      </w:r>
      <w:r>
        <w:rPr>
          <w:rFonts w:hint="eastAsia"/>
        </w:rPr>
        <w:t>系统以及</w:t>
      </w:r>
      <w:r>
        <w:rPr>
          <w:rFonts w:hint="eastAsia"/>
        </w:rPr>
        <w:t>M</w:t>
      </w:r>
      <w:r>
        <w:t>DM</w:t>
      </w:r>
      <w:r>
        <w:rPr>
          <w:rFonts w:hint="eastAsia"/>
        </w:rPr>
        <w:t>解决方案中数据的项目叫做数据集成项目。</w:t>
      </w:r>
    </w:p>
    <w:p w14:paraId="78633C98" w14:textId="12188916" w:rsidR="00540D72" w:rsidRDefault="00540D72"/>
    <w:p w14:paraId="524FB9D4" w14:textId="29807FE4" w:rsidR="00540D72" w:rsidRDefault="00540D72" w:rsidP="00540D72">
      <w:pPr>
        <w:pStyle w:val="2"/>
      </w:pPr>
      <w:r>
        <w:rPr>
          <w:rFonts w:hint="eastAsia"/>
        </w:rPr>
        <w:t>2</w:t>
      </w:r>
      <w:r>
        <w:rPr>
          <w:rFonts w:hint="eastAsia"/>
        </w:rPr>
        <w:t>、数据仓库的设计</w:t>
      </w:r>
    </w:p>
    <w:p w14:paraId="41B7238C" w14:textId="42A1247A" w:rsidR="00540D72" w:rsidRPr="00540D72" w:rsidRDefault="00495E22" w:rsidP="00540D72">
      <w:pPr>
        <w:rPr>
          <w:rFonts w:hint="eastAsia"/>
        </w:rPr>
      </w:pPr>
      <w:r w:rsidRPr="000308A6">
        <w:rPr>
          <w:rFonts w:hint="eastAsia"/>
          <w:color w:val="FF0000"/>
          <w:u w:val="single"/>
        </w:rPr>
        <w:t>数据库服务器是商业智能的基础</w:t>
      </w:r>
      <w:r>
        <w:rPr>
          <w:rFonts w:hint="eastAsia"/>
        </w:rPr>
        <w:t>，它是数据存储的地方。但是商业智能不是简单的数据，只有当商业用户要使用数据仓库中的信息时，它才变得非常有用。这看起来似乎微不足道，但是在许多实际情况中，公司建立了数据仓库，而没有真正了解业务的实际需要。通常，这样部署的项目</w:t>
      </w:r>
      <w:r w:rsidR="000308A6">
        <w:rPr>
          <w:rFonts w:hint="eastAsia"/>
        </w:rPr>
        <w:t>只</w:t>
      </w:r>
      <w:r>
        <w:rPr>
          <w:rFonts w:hint="eastAsia"/>
        </w:rPr>
        <w:t>支持很少的用户，起的作用也很小，只能获得很少的商业智能。</w:t>
      </w:r>
    </w:p>
    <w:p w14:paraId="54D6B345" w14:textId="61FBD54D" w:rsidR="0048677C" w:rsidRDefault="0048677C"/>
    <w:p w14:paraId="1532CBB5" w14:textId="7BECE31C" w:rsidR="00106F44" w:rsidRDefault="00106F44">
      <w:r w:rsidRPr="00C27AB4">
        <w:rPr>
          <w:rFonts w:hint="eastAsia"/>
          <w:color w:val="FF0000"/>
          <w:u w:val="single"/>
        </w:rPr>
        <w:t>假设数据仓库已经得到很好的规划，而且有数据需求，下一个问题就是确定如何处理这个需求</w:t>
      </w:r>
      <w:r>
        <w:rPr>
          <w:rFonts w:hint="eastAsia"/>
        </w:rPr>
        <w:t>。你可能需要设计数据仓库和其他的基础组件从而为用户提供合理的性能，而此性能最初看起来可能远远高于你的系统能力，因为数据仓库请求的</w:t>
      </w:r>
      <w:r>
        <w:rPr>
          <w:rFonts w:hint="eastAsia"/>
        </w:rPr>
        <w:lastRenderedPageBreak/>
        <w:t>信息可能涉及大量明细数据的合计和比较。</w:t>
      </w:r>
    </w:p>
    <w:p w14:paraId="49D19478" w14:textId="08399DA2" w:rsidR="00106F44" w:rsidRDefault="00106F44"/>
    <w:p w14:paraId="62EA0371" w14:textId="555EFD85" w:rsidR="00C27AB4" w:rsidRPr="00106F44" w:rsidRDefault="00106F44">
      <w:pPr>
        <w:rPr>
          <w:rFonts w:hint="eastAsia"/>
        </w:rPr>
      </w:pPr>
      <w:r>
        <w:rPr>
          <w:rFonts w:hint="eastAsia"/>
        </w:rPr>
        <w:t>开始设计的时候还需要记住：一个数据仓库不可能完善。</w:t>
      </w:r>
      <w:r w:rsidR="00C27AB4">
        <w:rPr>
          <w:rFonts w:hint="eastAsia"/>
        </w:rPr>
        <w:t>当业务出现变化，数据仓库就要做相应的调整。这样，</w:t>
      </w:r>
      <w:r w:rsidR="00C27AB4" w:rsidRPr="00C6504B">
        <w:rPr>
          <w:rFonts w:hint="eastAsia"/>
          <w:color w:val="FF0000"/>
          <w:u w:val="single"/>
        </w:rPr>
        <w:t>跟踪数据仓库中存储的元数据变化</w:t>
      </w:r>
      <w:r w:rsidR="00C27AB4">
        <w:rPr>
          <w:rFonts w:hint="eastAsia"/>
        </w:rPr>
        <w:t>的能力在设计阶段就显得非常关键。许多设计工具可以提供这个能力。</w:t>
      </w:r>
      <w:r w:rsidR="00C27AB4">
        <w:rPr>
          <w:rFonts w:hint="eastAsia"/>
        </w:rPr>
        <w:t>Oracle</w:t>
      </w:r>
      <w:r w:rsidR="00C27AB4">
        <w:rPr>
          <w:rFonts w:hint="eastAsia"/>
        </w:rPr>
        <w:t>数据库企业版、标准版以及第一标准版包含了</w:t>
      </w:r>
      <w:r w:rsidR="00C27AB4" w:rsidRPr="000E64E2">
        <w:rPr>
          <w:rFonts w:hint="eastAsia"/>
          <w:color w:val="FF0000"/>
          <w:u w:val="single"/>
        </w:rPr>
        <w:t>Oracle</w:t>
      </w:r>
      <w:r w:rsidR="00C27AB4" w:rsidRPr="000E64E2">
        <w:rPr>
          <w:rFonts w:hint="eastAsia"/>
          <w:color w:val="FF0000"/>
          <w:u w:val="single"/>
        </w:rPr>
        <w:t>仓库构建</w:t>
      </w:r>
      <w:r w:rsidR="003A0A5E" w:rsidRPr="000E64E2">
        <w:rPr>
          <w:rFonts w:hint="eastAsia"/>
          <w:color w:val="FF0000"/>
          <w:u w:val="single"/>
        </w:rPr>
        <w:t>器</w:t>
      </w:r>
      <w:r w:rsidR="00C27AB4">
        <w:rPr>
          <w:rFonts w:hint="eastAsia"/>
        </w:rPr>
        <w:t>（</w:t>
      </w:r>
      <w:r w:rsidR="00C27AB4">
        <w:rPr>
          <w:rFonts w:hint="eastAsia"/>
        </w:rPr>
        <w:t>Oracle</w:t>
      </w:r>
      <w:r w:rsidR="00C27AB4">
        <w:t xml:space="preserve"> W</w:t>
      </w:r>
      <w:r w:rsidR="00C27AB4">
        <w:rPr>
          <w:rFonts w:hint="eastAsia"/>
        </w:rPr>
        <w:t>arehouse</w:t>
      </w:r>
      <w:r w:rsidR="00C27AB4">
        <w:t xml:space="preserve"> B</w:t>
      </w:r>
      <w:r w:rsidR="00C27AB4">
        <w:rPr>
          <w:rFonts w:hint="eastAsia"/>
        </w:rPr>
        <w:t>uilder</w:t>
      </w:r>
      <w:r w:rsidR="00C27AB4">
        <w:rPr>
          <w:rFonts w:hint="eastAsia"/>
        </w:rPr>
        <w:t>，</w:t>
      </w:r>
      <w:r w:rsidR="00C27AB4">
        <w:rPr>
          <w:rFonts w:hint="eastAsia"/>
        </w:rPr>
        <w:t>O</w:t>
      </w:r>
      <w:r w:rsidR="00C27AB4">
        <w:t>WB</w:t>
      </w:r>
      <w:r w:rsidR="00C27AB4">
        <w:rPr>
          <w:rFonts w:hint="eastAsia"/>
        </w:rPr>
        <w:t>）。该工具提供了一个元数据库，还提供从操作表中导入元数据，然后对新的模式和表进行前向工程的能力。数据仓库设计者可以在新表中添加新列，在新模式中添加约束。进行适当转化后，</w:t>
      </w:r>
      <w:r w:rsidR="00C6504B">
        <w:rPr>
          <w:rFonts w:hint="eastAsia"/>
        </w:rPr>
        <w:t>就可以建立了源列和目标列的映射。创建新表的</w:t>
      </w:r>
      <w:r w:rsidR="00C6504B">
        <w:rPr>
          <w:rFonts w:hint="eastAsia"/>
        </w:rPr>
        <w:t>D</w:t>
      </w:r>
      <w:r w:rsidR="00C6504B">
        <w:t>ML</w:t>
      </w:r>
      <w:r w:rsidR="00C6504B">
        <w:rPr>
          <w:rFonts w:hint="eastAsia"/>
        </w:rPr>
        <w:t>脚本和用于</w:t>
      </w:r>
      <w:r w:rsidR="00C6504B">
        <w:rPr>
          <w:rFonts w:hint="eastAsia"/>
        </w:rPr>
        <w:t>E</w:t>
      </w:r>
      <w:r w:rsidR="00C6504B">
        <w:t>TL</w:t>
      </w:r>
      <w:r w:rsidR="00C6504B">
        <w:rPr>
          <w:rFonts w:hint="eastAsia"/>
        </w:rPr>
        <w:t>的</w:t>
      </w:r>
      <w:r w:rsidR="00C6504B">
        <w:rPr>
          <w:rFonts w:hint="eastAsia"/>
        </w:rPr>
        <w:t>P</w:t>
      </w:r>
      <w:r w:rsidR="00C6504B">
        <w:t>L/SQL</w:t>
      </w:r>
      <w:r w:rsidR="00C6504B">
        <w:rPr>
          <w:rFonts w:hint="eastAsia"/>
        </w:rPr>
        <w:t>或</w:t>
      </w:r>
      <w:r w:rsidR="00C6504B">
        <w:rPr>
          <w:rFonts w:hint="eastAsia"/>
        </w:rPr>
        <w:t>S</w:t>
      </w:r>
      <w:r w:rsidR="00C6504B">
        <w:t>QL L</w:t>
      </w:r>
      <w:r w:rsidR="00C6504B">
        <w:rPr>
          <w:rFonts w:hint="eastAsia"/>
        </w:rPr>
        <w:t>oader</w:t>
      </w:r>
      <w:r w:rsidR="00C6504B">
        <w:rPr>
          <w:rFonts w:hint="eastAsia"/>
        </w:rPr>
        <w:t>脚本将自动生成。</w:t>
      </w:r>
    </w:p>
    <w:p w14:paraId="132D0626" w14:textId="4151A3D7" w:rsidR="0048677C" w:rsidRDefault="0048677C"/>
    <w:p w14:paraId="7407463F" w14:textId="16F343AC" w:rsidR="0048677C" w:rsidRDefault="00125FC5">
      <w:pPr>
        <w:rPr>
          <w:rFonts w:hint="eastAsia"/>
        </w:rPr>
      </w:pPr>
      <w:r>
        <w:rPr>
          <w:rFonts w:hint="eastAsia"/>
        </w:rPr>
        <w:t>前面已经提到过，数据仓库和</w:t>
      </w:r>
      <w:r>
        <w:t>OLTP</w:t>
      </w:r>
      <w:r>
        <w:rPr>
          <w:rFonts w:hint="eastAsia"/>
        </w:rPr>
        <w:t>数据库有许多不同的使用特性。</w:t>
      </w:r>
      <w:r w:rsidRPr="00E265C7">
        <w:rPr>
          <w:rFonts w:hint="eastAsia"/>
          <w:color w:val="FF0000"/>
          <w:u w:val="single"/>
        </w:rPr>
        <w:t>使数据仓库能够满足性能要求的一个方面是读操作要占较高的比列</w:t>
      </w:r>
      <w:r>
        <w:rPr>
          <w:rFonts w:hint="eastAsia"/>
        </w:rPr>
        <w:t>。第</w:t>
      </w:r>
      <w:r>
        <w:rPr>
          <w:rFonts w:hint="eastAsia"/>
        </w:rPr>
        <w:t>8</w:t>
      </w:r>
      <w:r>
        <w:rPr>
          <w:rFonts w:hint="eastAsia"/>
        </w:rPr>
        <w:t>章</w:t>
      </w:r>
      <w:r w:rsidR="00622DCA">
        <w:rPr>
          <w:rFonts w:hint="eastAsia"/>
        </w:rPr>
        <w:t>中详细描述的</w:t>
      </w:r>
      <w:r w:rsidR="00622DCA" w:rsidRPr="0061792A">
        <w:rPr>
          <w:rFonts w:hint="eastAsia"/>
          <w:color w:val="FF0000"/>
          <w:u w:val="single"/>
        </w:rPr>
        <w:t>Oracle</w:t>
      </w:r>
      <w:r w:rsidR="00622DCA" w:rsidRPr="0061792A">
        <w:rPr>
          <w:rFonts w:hint="eastAsia"/>
          <w:color w:val="FF0000"/>
          <w:u w:val="single"/>
        </w:rPr>
        <w:t>的锁模式最适合于数据仓库的操作</w:t>
      </w:r>
      <w:r w:rsidR="00622DCA">
        <w:rPr>
          <w:rFonts w:hint="eastAsia"/>
        </w:rPr>
        <w:t>。</w:t>
      </w:r>
      <w:r w:rsidR="00622DCA">
        <w:rPr>
          <w:rFonts w:hint="eastAsia"/>
        </w:rPr>
        <w:t>Oracle</w:t>
      </w:r>
      <w:r w:rsidR="00622DCA">
        <w:rPr>
          <w:rFonts w:hint="eastAsia"/>
        </w:rPr>
        <w:t>不对任何要读的数据加锁，在有许多数据库读操作的情况下可以减少竞争和资源请求。因为锁没有扩大，</w:t>
      </w:r>
      <w:r w:rsidR="00622DCA">
        <w:rPr>
          <w:rFonts w:hint="eastAsia"/>
        </w:rPr>
        <w:t>Oracle</w:t>
      </w:r>
      <w:r w:rsidR="00622DCA">
        <w:rPr>
          <w:rFonts w:hint="eastAsia"/>
        </w:rPr>
        <w:t>非常适合于在一个与</w:t>
      </w:r>
      <w:r w:rsidR="00622DCA">
        <w:rPr>
          <w:rFonts w:hint="eastAsia"/>
        </w:rPr>
        <w:t>O</w:t>
      </w:r>
      <w:r w:rsidR="00622DCA">
        <w:t>LTP</w:t>
      </w:r>
      <w:r w:rsidR="00622DCA">
        <w:rPr>
          <w:rFonts w:hint="eastAsia"/>
        </w:rPr>
        <w:t>工作负荷类似的场景中为数据仓库提供实时数据。</w:t>
      </w:r>
    </w:p>
    <w:p w14:paraId="750E98F7" w14:textId="081C3DEB" w:rsidR="0048677C" w:rsidRDefault="0048677C"/>
    <w:p w14:paraId="3E802156" w14:textId="542CA842" w:rsidR="0061792A" w:rsidRDefault="00B11798">
      <w:pPr>
        <w:rPr>
          <w:rFonts w:hint="eastAsia"/>
        </w:rPr>
      </w:pPr>
      <w:r w:rsidRPr="00AA13FA">
        <w:rPr>
          <w:rFonts w:hint="eastAsia"/>
          <w:color w:val="FF0000"/>
          <w:u w:val="single"/>
        </w:rPr>
        <w:t>数据仓库的不同使用特点导致了与</w:t>
      </w:r>
      <w:r w:rsidRPr="00AA13FA">
        <w:rPr>
          <w:rFonts w:hint="eastAsia"/>
          <w:color w:val="FF0000"/>
          <w:u w:val="single"/>
        </w:rPr>
        <w:t>O</w:t>
      </w:r>
      <w:r w:rsidRPr="00AA13FA">
        <w:rPr>
          <w:color w:val="FF0000"/>
          <w:u w:val="single"/>
        </w:rPr>
        <w:t>LTP</w:t>
      </w:r>
      <w:r w:rsidRPr="00AA13FA">
        <w:rPr>
          <w:rFonts w:hint="eastAsia"/>
          <w:color w:val="FF0000"/>
          <w:u w:val="single"/>
        </w:rPr>
        <w:t>不同的设计模式</w:t>
      </w:r>
      <w:r>
        <w:rPr>
          <w:rFonts w:hint="eastAsia"/>
        </w:rPr>
        <w:t>。在</w:t>
      </w:r>
      <w:r>
        <w:t>OLTP</w:t>
      </w:r>
      <w:r>
        <w:rPr>
          <w:rFonts w:hint="eastAsia"/>
        </w:rPr>
        <w:t>数据库中，事务数据通常存放在多个表中，而数据项只存储一次。如果从不同事务表中查询数据，必须将表加以关联。一般地，数据库查询优化器将决定使用哪个表作为关联的开始点，不过这里要基于这样一个前提假定，即表中数据都同等重要。</w:t>
      </w:r>
    </w:p>
    <w:p w14:paraId="7DCEC4E9" w14:textId="00652C90" w:rsidR="0048677C" w:rsidRDefault="0048677C"/>
    <w:p w14:paraId="446B44FD" w14:textId="22BAF665" w:rsidR="0048677C" w:rsidRDefault="00AA13FA">
      <w:r>
        <w:rPr>
          <w:rFonts w:hint="eastAsia"/>
        </w:rPr>
        <w:t>虽然基于</w:t>
      </w:r>
      <w:r>
        <w:rPr>
          <w:rFonts w:hint="eastAsia"/>
        </w:rPr>
        <w:t>Oracle</w:t>
      </w:r>
      <w:r>
        <w:rPr>
          <w:rFonts w:hint="eastAsia"/>
        </w:rPr>
        <w:t>的数据仓库有时可以被规范成第三范式（</w:t>
      </w:r>
      <w:r>
        <w:rPr>
          <w:rFonts w:hint="eastAsia"/>
        </w:rPr>
        <w:t>3</w:t>
      </w:r>
      <w:r>
        <w:t>NF</w:t>
      </w:r>
      <w:r>
        <w:rPr>
          <w:rFonts w:hint="eastAsia"/>
        </w:rPr>
        <w:t>），然而当业务用户需要用一个易于理解的模式来标识他们自己的即兴查询或分析过程时，</w:t>
      </w:r>
      <w:r w:rsidRPr="00600F2F">
        <w:rPr>
          <w:rFonts w:hint="eastAsia"/>
          <w:color w:val="FF0000"/>
          <w:u w:val="single"/>
        </w:rPr>
        <w:t>关键</w:t>
      </w:r>
      <w:r w:rsidR="00441C31" w:rsidRPr="00600F2F">
        <w:rPr>
          <w:rFonts w:hint="eastAsia"/>
          <w:color w:val="FF0000"/>
          <w:u w:val="single"/>
        </w:rPr>
        <w:t>事</w:t>
      </w:r>
      <w:r w:rsidR="00441C31" w:rsidRPr="00600F2F">
        <w:rPr>
          <w:rFonts w:hint="eastAsia"/>
          <w:color w:val="FF0000"/>
          <w:u w:val="single"/>
        </w:rPr>
        <w:lastRenderedPageBreak/>
        <w:t>务</w:t>
      </w:r>
      <w:r w:rsidRPr="00600F2F">
        <w:rPr>
          <w:rFonts w:hint="eastAsia"/>
          <w:color w:val="FF0000"/>
          <w:u w:val="single"/>
        </w:rPr>
        <w:t>数据可能更适合存储在一个被维表或查询表围绕的中心事实表中</w:t>
      </w:r>
      <w:r>
        <w:rPr>
          <w:rFonts w:hint="eastAsia"/>
        </w:rPr>
        <w:t>，如图所示。事实表可以包含在数据仓库其他地方复制的</w:t>
      </w:r>
      <w:r w:rsidR="00EF2170">
        <w:rPr>
          <w:rFonts w:hint="eastAsia"/>
        </w:rPr>
        <w:t>数据项的汇总数据，而</w:t>
      </w:r>
      <w:r w:rsidR="00600F2F">
        <w:rPr>
          <w:rFonts w:hint="eastAsia"/>
        </w:rPr>
        <w:t>维表</w:t>
      </w:r>
      <w:r w:rsidR="00EF2170">
        <w:rPr>
          <w:rFonts w:hint="eastAsia"/>
        </w:rPr>
        <w:t>可以包含多个层次。正如前面提到的，当组织将他们的数据中心合并到企业数据仓库时，很多人都修改了以前的模式，采取了混合模式，它是第三范式和星型模式的混合。</w:t>
      </w:r>
    </w:p>
    <w:p w14:paraId="0DC66103" w14:textId="40DF7229" w:rsidR="00AA13FA" w:rsidRDefault="007B38BD">
      <w:r>
        <w:rPr>
          <w:noProof/>
        </w:rPr>
        <w:drawing>
          <wp:inline distT="0" distB="0" distL="0" distR="0" wp14:anchorId="572B709A" wp14:editId="388B9864">
            <wp:extent cx="3924640" cy="268247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640" cy="2682472"/>
                    </a:xfrm>
                    <a:prstGeom prst="rect">
                      <a:avLst/>
                    </a:prstGeom>
                  </pic:spPr>
                </pic:pic>
              </a:graphicData>
            </a:graphic>
          </wp:inline>
        </w:drawing>
      </w:r>
    </w:p>
    <w:p w14:paraId="0A28951E" w14:textId="77777777" w:rsidR="00AA13FA" w:rsidRDefault="00AA13FA">
      <w:pPr>
        <w:rPr>
          <w:rFonts w:hint="eastAsia"/>
        </w:rPr>
      </w:pPr>
    </w:p>
    <w:p w14:paraId="2935951D" w14:textId="44E00FAF" w:rsidR="0048677C" w:rsidRDefault="00F238C4">
      <w:r>
        <w:rPr>
          <w:rFonts w:hint="eastAsia"/>
        </w:rPr>
        <w:t>数据仓库的使用者往往都采用经典的查询方式，如图所示的星型模式就是这样一个模型。一个典型的查询可能是这样的：</w:t>
      </w:r>
    </w:p>
    <w:p w14:paraId="62C683F0" w14:textId="7E7CEB81" w:rsidR="007E27E9" w:rsidRDefault="007E27E9">
      <w:r>
        <w:rPr>
          <w:rFonts w:hint="eastAsia"/>
        </w:rPr>
        <w:t>在过去</w:t>
      </w:r>
      <w:r>
        <w:rPr>
          <w:rFonts w:hint="eastAsia"/>
        </w:rPr>
        <w:t>6</w:t>
      </w:r>
      <w:r>
        <w:rPr>
          <w:rFonts w:hint="eastAsia"/>
        </w:rPr>
        <w:t>个月（</w:t>
      </w:r>
      <w:r w:rsidRPr="009B2113">
        <w:rPr>
          <w:rFonts w:hint="eastAsia"/>
          <w:color w:val="FF0000"/>
          <w:u w:val="single"/>
        </w:rPr>
        <w:t>时间</w:t>
      </w:r>
      <w:r>
        <w:rPr>
          <w:rFonts w:hint="eastAsia"/>
        </w:rPr>
        <w:t>）中在威斯康星洲（</w:t>
      </w:r>
      <w:r w:rsidRPr="009B2113">
        <w:rPr>
          <w:rFonts w:hint="eastAsia"/>
          <w:color w:val="FF0000"/>
          <w:u w:val="single"/>
        </w:rPr>
        <w:t>地理位置</w:t>
      </w:r>
      <w:r>
        <w:rPr>
          <w:rFonts w:hint="eastAsia"/>
        </w:rPr>
        <w:t>）的一家连锁店（</w:t>
      </w:r>
      <w:r w:rsidRPr="009B2113">
        <w:rPr>
          <w:rFonts w:hint="eastAsia"/>
          <w:color w:val="FF0000"/>
          <w:u w:val="single"/>
        </w:rPr>
        <w:t>渠道</w:t>
      </w:r>
      <w:r>
        <w:rPr>
          <w:rFonts w:hint="eastAsia"/>
        </w:rPr>
        <w:t>）卖出去多少台计算机（</w:t>
      </w:r>
      <w:r w:rsidRPr="009B2113">
        <w:rPr>
          <w:rFonts w:hint="eastAsia"/>
          <w:color w:val="FF0000"/>
          <w:u w:val="single"/>
        </w:rPr>
        <w:t>产品类型</w:t>
      </w:r>
      <w:r>
        <w:rPr>
          <w:rFonts w:hint="eastAsia"/>
        </w:rPr>
        <w:t>）。</w:t>
      </w:r>
    </w:p>
    <w:p w14:paraId="1963AD66" w14:textId="1FFFED82" w:rsidR="009B2113" w:rsidRDefault="009B2113"/>
    <w:p w14:paraId="38476AB2" w14:textId="44D45787" w:rsidR="009B2113" w:rsidRDefault="009B2113">
      <w:pPr>
        <w:rPr>
          <w:rFonts w:hint="eastAsia"/>
        </w:rPr>
      </w:pPr>
      <w:r>
        <w:rPr>
          <w:rFonts w:hint="eastAsia"/>
        </w:rPr>
        <w:t>图中显示出</w:t>
      </w:r>
      <w:r w:rsidRPr="009B2113">
        <w:rPr>
          <w:rFonts w:hint="eastAsia"/>
          <w:color w:val="FF0000"/>
          <w:u w:val="single"/>
        </w:rPr>
        <w:t>一个相对比较大的事务表</w:t>
      </w:r>
      <w:r>
        <w:rPr>
          <w:rFonts w:hint="eastAsia"/>
        </w:rPr>
        <w:t>（称为</w:t>
      </w:r>
      <w:r w:rsidRPr="009B2113">
        <w:rPr>
          <w:rFonts w:hint="eastAsia"/>
          <w:color w:val="FF0000"/>
          <w:u w:val="single"/>
        </w:rPr>
        <w:t>事实表</w:t>
      </w:r>
      <w:r>
        <w:rPr>
          <w:rFonts w:hint="eastAsia"/>
        </w:rPr>
        <w:t>），可被</w:t>
      </w:r>
      <w:r w:rsidRPr="009B2113">
        <w:rPr>
          <w:rFonts w:hint="eastAsia"/>
          <w:color w:val="FF0000"/>
          <w:u w:val="single"/>
        </w:rPr>
        <w:t>许多小表</w:t>
      </w:r>
      <w:r>
        <w:rPr>
          <w:rFonts w:hint="eastAsia"/>
        </w:rPr>
        <w:t>（称为</w:t>
      </w:r>
      <w:r w:rsidRPr="009B2113">
        <w:rPr>
          <w:rFonts w:hint="eastAsia"/>
          <w:color w:val="FF0000"/>
          <w:u w:val="single"/>
        </w:rPr>
        <w:t>维表或者查询表</w:t>
      </w:r>
      <w:r>
        <w:rPr>
          <w:rFonts w:hint="eastAsia"/>
        </w:rPr>
        <w:t>）围绕。刚才描述的查询</w:t>
      </w:r>
      <w:r w:rsidR="006F74DA">
        <w:rPr>
          <w:rFonts w:hint="eastAsia"/>
        </w:rPr>
        <w:t>通过称为</w:t>
      </w:r>
      <w:r w:rsidR="006F74DA" w:rsidRPr="00552108">
        <w:rPr>
          <w:rFonts w:hint="eastAsia"/>
          <w:color w:val="FF0000"/>
          <w:u w:val="single"/>
        </w:rPr>
        <w:t>多维查询</w:t>
      </w:r>
      <w:r w:rsidR="006F74DA">
        <w:rPr>
          <w:rFonts w:hint="eastAsia"/>
        </w:rPr>
        <w:t>。因为包括了几个维表（时间几乎总在其中）</w:t>
      </w:r>
      <w:r w:rsidR="006856E3">
        <w:rPr>
          <w:rFonts w:hint="eastAsia"/>
        </w:rPr>
        <w:t>。因为这些查询在数据仓库中是很典型的，因此，如果</w:t>
      </w:r>
      <w:r w:rsidR="006856E3">
        <w:rPr>
          <w:rFonts w:hint="eastAsia"/>
        </w:rPr>
        <w:t>Oracle</w:t>
      </w:r>
      <w:r w:rsidR="006856E3">
        <w:rPr>
          <w:rFonts w:hint="eastAsia"/>
        </w:rPr>
        <w:t>的基于成本的优化器能够识别星型模式，那么将会带来巨大的性能收益。</w:t>
      </w:r>
    </w:p>
    <w:p w14:paraId="1149CD87" w14:textId="575E6472" w:rsidR="0048677C" w:rsidRDefault="0048677C"/>
    <w:p w14:paraId="5B40504A" w14:textId="133E899E" w:rsidR="0048677C" w:rsidRDefault="00D444B2" w:rsidP="00D444B2">
      <w:pPr>
        <w:pStyle w:val="2"/>
      </w:pPr>
      <w:r>
        <w:rPr>
          <w:rFonts w:hint="eastAsia"/>
        </w:rPr>
        <w:t>3</w:t>
      </w:r>
      <w:r>
        <w:rPr>
          <w:rFonts w:hint="eastAsia"/>
        </w:rPr>
        <w:t>、查询优化</w:t>
      </w:r>
    </w:p>
    <w:p w14:paraId="613230D0" w14:textId="746FE7D1" w:rsidR="00D444B2" w:rsidRDefault="00E41B3C" w:rsidP="00D444B2">
      <w:r>
        <w:rPr>
          <w:rFonts w:hint="eastAsia"/>
        </w:rPr>
        <w:t>最早在</w:t>
      </w:r>
      <w:r>
        <w:rPr>
          <w:rFonts w:hint="eastAsia"/>
        </w:rPr>
        <w:t>Oracle</w:t>
      </w:r>
      <w:r>
        <w:t xml:space="preserve"> 7</w:t>
      </w:r>
      <w:r>
        <w:rPr>
          <w:rFonts w:hint="eastAsia"/>
        </w:rPr>
        <w:t>中</w:t>
      </w:r>
      <w:r w:rsidRPr="00F57AF0">
        <w:rPr>
          <w:rFonts w:hint="eastAsia"/>
          <w:color w:val="FF0000"/>
          <w:u w:val="single"/>
        </w:rPr>
        <w:t>提供了在查询优化器中识别星型模式的能力</w:t>
      </w:r>
      <w:r>
        <w:rPr>
          <w:rFonts w:hint="eastAsia"/>
        </w:rPr>
        <w:t>，并且在后续的</w:t>
      </w:r>
      <w:r>
        <w:rPr>
          <w:rFonts w:hint="eastAsia"/>
        </w:rPr>
        <w:lastRenderedPageBreak/>
        <w:t>数据库版本中使得基于成本的查询优化器在响应商业智能查询上更敏捷。后来又更近异步提升了优化器预报的精度，自从</w:t>
      </w:r>
      <w:r>
        <w:rPr>
          <w:rFonts w:hint="eastAsia"/>
        </w:rPr>
        <w:t>1</w:t>
      </w:r>
      <w:r>
        <w:t>0</w:t>
      </w:r>
      <w:r>
        <w:rPr>
          <w:rFonts w:hint="eastAsia"/>
        </w:rPr>
        <w:t>g</w:t>
      </w:r>
      <w:r>
        <w:rPr>
          <w:rFonts w:hint="eastAsia"/>
        </w:rPr>
        <w:t>以来，优化器预报被当作了实时性能，所有的错误被随之自动修正。通过物化视图，优化器也可以透明地提供对概要层的查询重写，</w:t>
      </w:r>
      <w:r w:rsidR="005704C2">
        <w:rPr>
          <w:rFonts w:hint="eastAsia"/>
        </w:rPr>
        <w:t>这些概要层一般采用星型模式部署。</w:t>
      </w:r>
      <w:r w:rsidR="005704C2">
        <w:rPr>
          <w:rFonts w:hint="eastAsia"/>
        </w:rPr>
        <w:t>Oracle</w:t>
      </w:r>
      <w:r w:rsidR="005704C2">
        <w:t xml:space="preserve"> 11</w:t>
      </w:r>
      <w:r w:rsidR="005704C2">
        <w:rPr>
          <w:rFonts w:hint="eastAsia"/>
        </w:rPr>
        <w:t>g</w:t>
      </w:r>
      <w:r w:rsidR="005704C2">
        <w:rPr>
          <w:rFonts w:hint="eastAsia"/>
        </w:rPr>
        <w:t>为</w:t>
      </w:r>
      <w:r w:rsidR="005704C2">
        <w:rPr>
          <w:rFonts w:hint="eastAsia"/>
        </w:rPr>
        <w:t>O</w:t>
      </w:r>
      <w:r w:rsidR="005704C2">
        <w:t>LTP</w:t>
      </w:r>
      <w:r w:rsidR="005704C2">
        <w:rPr>
          <w:rFonts w:hint="eastAsia"/>
        </w:rPr>
        <w:t>选项添加了查询重写，以及改进的包含内联视图的查询。</w:t>
      </w:r>
    </w:p>
    <w:p w14:paraId="041D28F0" w14:textId="6DB83F8C" w:rsidR="005704C2" w:rsidRDefault="005704C2" w:rsidP="00D444B2"/>
    <w:p w14:paraId="506ADF2F" w14:textId="6F5CDFE0" w:rsidR="005704C2" w:rsidRDefault="00F57AF0" w:rsidP="00D444B2">
      <w:r w:rsidRPr="009C461C">
        <w:rPr>
          <w:rFonts w:hint="eastAsia"/>
          <w:color w:val="FF0000"/>
        </w:rPr>
        <w:t>优化器是如何处理一个星型模型的查询呢</w:t>
      </w:r>
      <w:r w:rsidR="00AC3732">
        <w:rPr>
          <w:rFonts w:hint="eastAsia"/>
        </w:rPr>
        <w:t>？</w:t>
      </w:r>
      <w:r w:rsidR="003E7EC5" w:rsidRPr="009C461C">
        <w:rPr>
          <w:rFonts w:hint="eastAsia"/>
          <w:color w:val="FF0000"/>
          <w:u w:val="single"/>
        </w:rPr>
        <w:t>首先</w:t>
      </w:r>
      <w:r w:rsidR="00D12127" w:rsidRPr="009C461C">
        <w:rPr>
          <w:rFonts w:hint="eastAsia"/>
          <w:color w:val="FF0000"/>
          <w:u w:val="single"/>
        </w:rPr>
        <w:t>，它注意到销售事务事实表比周围的维表有更多的项</w:t>
      </w:r>
      <w:r w:rsidR="00D12B29" w:rsidRPr="009C461C">
        <w:rPr>
          <w:rFonts w:hint="eastAsia"/>
          <w:color w:val="FF0000"/>
          <w:u w:val="single"/>
        </w:rPr>
        <w:t>。这就是星型模式存在的线索</w:t>
      </w:r>
      <w:r w:rsidR="00D12B29">
        <w:rPr>
          <w:rFonts w:hint="eastAsia"/>
        </w:rPr>
        <w:t>。随着</w:t>
      </w:r>
      <w:r w:rsidR="00D12B29">
        <w:rPr>
          <w:rFonts w:hint="eastAsia"/>
        </w:rPr>
        <w:t>Oracle</w:t>
      </w:r>
      <w:r w:rsidR="00D12B29">
        <w:t xml:space="preserve"> 7</w:t>
      </w:r>
      <w:r w:rsidR="00D12B29">
        <w:rPr>
          <w:rFonts w:hint="eastAsia"/>
        </w:rPr>
        <w:t>的发展，优化器开始产生了更加巧妙的计划。一个标准关系型数据库的优化器通常都是将每个维表并入事实表中，每次关联一个。因为事实表通常非常大，在多次关联过程中涉及事实表将会花费许多时间。</w:t>
      </w:r>
    </w:p>
    <w:p w14:paraId="59057E79" w14:textId="42D1C997" w:rsidR="009C461C" w:rsidRDefault="009C461C" w:rsidP="00D444B2"/>
    <w:p w14:paraId="052F7356" w14:textId="4AAFE829" w:rsidR="009C461C" w:rsidRPr="00D444B2" w:rsidRDefault="00643210" w:rsidP="00D444B2">
      <w:pPr>
        <w:rPr>
          <w:rFonts w:hint="eastAsia"/>
        </w:rPr>
      </w:pPr>
      <w:r w:rsidRPr="006D61D5">
        <w:rPr>
          <w:rFonts w:hint="eastAsia"/>
          <w:color w:val="FF0000"/>
          <w:u w:val="single"/>
        </w:rPr>
        <w:t>笛卡尔积关联</w:t>
      </w:r>
      <w:r>
        <w:rPr>
          <w:rFonts w:hint="eastAsia"/>
        </w:rPr>
        <w:t>首次在</w:t>
      </w:r>
      <w:r>
        <w:rPr>
          <w:rFonts w:hint="eastAsia"/>
        </w:rPr>
        <w:t>Oracle</w:t>
      </w:r>
      <w:r>
        <w:t xml:space="preserve"> 7</w:t>
      </w:r>
      <w:r>
        <w:rPr>
          <w:rFonts w:hint="eastAsia"/>
        </w:rPr>
        <w:t>中引入，</w:t>
      </w:r>
      <w:r w:rsidRPr="006D61D5">
        <w:rPr>
          <w:rFonts w:hint="eastAsia"/>
          <w:color w:val="FF0000"/>
          <w:u w:val="single"/>
        </w:rPr>
        <w:t>用于关联维表，然后在</w:t>
      </w:r>
      <w:r w:rsidR="00F62537" w:rsidRPr="006D61D5">
        <w:rPr>
          <w:rFonts w:hint="eastAsia"/>
          <w:color w:val="FF0000"/>
          <w:u w:val="single"/>
        </w:rPr>
        <w:t>最后一步中，将维表关联的结果并入事实表中</w:t>
      </w:r>
      <w:r w:rsidR="00F62537">
        <w:rPr>
          <w:rFonts w:hint="eastAsia"/>
        </w:rPr>
        <w:t>。</w:t>
      </w:r>
      <w:r w:rsidR="005C366B">
        <w:rPr>
          <w:rFonts w:hint="eastAsia"/>
        </w:rPr>
        <w:t>在维表不太多（从经验来看，为了使笛卡尔积较小</w:t>
      </w:r>
      <w:r w:rsidR="00723356">
        <w:rPr>
          <w:rFonts w:hint="eastAsia"/>
        </w:rPr>
        <w:t>，一般为</w:t>
      </w:r>
      <w:r w:rsidR="00723356">
        <w:rPr>
          <w:rFonts w:hint="eastAsia"/>
        </w:rPr>
        <w:t>6</w:t>
      </w:r>
      <w:r w:rsidR="00723356">
        <w:rPr>
          <w:rFonts w:hint="eastAsia"/>
        </w:rPr>
        <w:t>个或更少</w:t>
      </w:r>
      <w:r w:rsidR="005C366B">
        <w:rPr>
          <w:rFonts w:hint="eastAsia"/>
        </w:rPr>
        <w:t>）</w:t>
      </w:r>
      <w:r w:rsidR="00723356">
        <w:rPr>
          <w:rFonts w:hint="eastAsia"/>
        </w:rPr>
        <w:t>，并且数据分布相对集中的情况下，这种技术非常合适。</w:t>
      </w:r>
    </w:p>
    <w:p w14:paraId="15078392" w14:textId="619F1427" w:rsidR="006D61D5" w:rsidRDefault="006D61D5"/>
    <w:p w14:paraId="2ED4FE2D" w14:textId="238194CB" w:rsidR="006D61D5" w:rsidRDefault="006D61D5">
      <w:r>
        <w:rPr>
          <w:rFonts w:hint="eastAsia"/>
        </w:rPr>
        <w:t>在某些情况下，会有相当多的维表，或者在事实表的数据很稀疏。为了关联这些表，优化器可能会选择一个并行的位图星型连接。</w:t>
      </w:r>
    </w:p>
    <w:p w14:paraId="3D35ED1D" w14:textId="58D6424F" w:rsidR="00731029" w:rsidRDefault="00731029"/>
    <w:p w14:paraId="2EBAA332" w14:textId="6CF6D239" w:rsidR="00731029" w:rsidRDefault="00731029">
      <w:r>
        <w:rPr>
          <w:rFonts w:hint="eastAsia"/>
        </w:rPr>
        <w:t>在早期的</w:t>
      </w:r>
      <w:r>
        <w:t>O</w:t>
      </w:r>
      <w:r>
        <w:rPr>
          <w:rFonts w:hint="eastAsia"/>
        </w:rPr>
        <w:t>racle</w:t>
      </w:r>
      <w:r>
        <w:rPr>
          <w:rFonts w:hint="eastAsia"/>
        </w:rPr>
        <w:t>数据库版本中，</w:t>
      </w:r>
      <w:r>
        <w:rPr>
          <w:rFonts w:hint="eastAsia"/>
        </w:rPr>
        <w:t>D</w:t>
      </w:r>
      <w:r>
        <w:t>BA</w:t>
      </w:r>
      <w:r>
        <w:rPr>
          <w:rFonts w:hint="eastAsia"/>
        </w:rPr>
        <w:t>必须设置初始参数，收集统计表，以使优化器找出解决这些查询的最好办法。现今，需要的参数是在安装时调整的，统计表也是由</w:t>
      </w:r>
      <w:r>
        <w:rPr>
          <w:rFonts w:hint="eastAsia"/>
        </w:rPr>
        <w:t>Oracle</w:t>
      </w:r>
      <w:r>
        <w:rPr>
          <w:rFonts w:hint="eastAsia"/>
        </w:rPr>
        <w:t>数据库自动收集的。</w:t>
      </w:r>
    </w:p>
    <w:p w14:paraId="53EBB9DC" w14:textId="15460F28" w:rsidR="00292B11" w:rsidRDefault="00292B11"/>
    <w:p w14:paraId="3BC02A07" w14:textId="667280AA" w:rsidR="00292B11" w:rsidRDefault="00292B11" w:rsidP="00292B11">
      <w:pPr>
        <w:pStyle w:val="3"/>
      </w:pPr>
      <w:r>
        <w:rPr>
          <w:rFonts w:hint="eastAsia"/>
        </w:rPr>
        <w:lastRenderedPageBreak/>
        <w:t>3</w:t>
      </w:r>
      <w:r>
        <w:t>.1</w:t>
      </w:r>
      <w:r>
        <w:rPr>
          <w:rFonts w:hint="eastAsia"/>
        </w:rPr>
        <w:t>位图索引和并行</w:t>
      </w:r>
    </w:p>
    <w:p w14:paraId="51BEE727" w14:textId="195289F2" w:rsidR="00292B11" w:rsidRDefault="001E7DDC" w:rsidP="00292B11">
      <w:r w:rsidRPr="00AA1E4F">
        <w:rPr>
          <w:rFonts w:hint="eastAsia"/>
          <w:color w:val="FF0000"/>
          <w:u w:val="single"/>
        </w:rPr>
        <w:t>位图索引</w:t>
      </w:r>
      <w:r>
        <w:rPr>
          <w:rFonts w:hint="eastAsia"/>
        </w:rPr>
        <w:t>是</w:t>
      </w:r>
      <w:r>
        <w:rPr>
          <w:rFonts w:hint="eastAsia"/>
        </w:rPr>
        <w:t>Oracle</w:t>
      </w:r>
      <w:r>
        <w:t xml:space="preserve"> 7</w:t>
      </w:r>
      <w:r>
        <w:rPr>
          <w:rFonts w:hint="eastAsia"/>
        </w:rPr>
        <w:t>中首次引入，可用来</w:t>
      </w:r>
      <w:r w:rsidRPr="00AA1E4F">
        <w:rPr>
          <w:rFonts w:hint="eastAsia"/>
          <w:color w:val="FF0000"/>
          <w:u w:val="single"/>
        </w:rPr>
        <w:t>加速数据获取的速度</w:t>
      </w:r>
      <w:r>
        <w:rPr>
          <w:rFonts w:hint="eastAsia"/>
        </w:rPr>
        <w:t>，以及</w:t>
      </w:r>
      <w:r w:rsidRPr="00AA1E4F">
        <w:rPr>
          <w:rFonts w:hint="eastAsia"/>
          <w:color w:val="FF0000"/>
          <w:u w:val="single"/>
        </w:rPr>
        <w:t>加速数据仓库查询连接的速度</w:t>
      </w:r>
      <w:r>
        <w:rPr>
          <w:rFonts w:hint="eastAsia"/>
        </w:rPr>
        <w:t>。</w:t>
      </w:r>
      <w:r>
        <w:rPr>
          <w:rFonts w:hint="eastAsia"/>
        </w:rPr>
        <w:t>Oracle</w:t>
      </w:r>
      <w:r>
        <w:rPr>
          <w:rFonts w:hint="eastAsia"/>
        </w:rPr>
        <w:t>中的位图索引一般采用基数小的数据的列。</w:t>
      </w:r>
      <w:r w:rsidRPr="000D1783">
        <w:rPr>
          <w:rFonts w:hint="eastAsia"/>
          <w:color w:val="FF0000"/>
          <w:u w:val="single"/>
        </w:rPr>
        <w:t>基</w:t>
      </w:r>
      <w:r w:rsidR="00AA1E4F" w:rsidRPr="000D1783">
        <w:rPr>
          <w:rFonts w:hint="eastAsia"/>
          <w:color w:val="FF0000"/>
          <w:u w:val="single"/>
        </w:rPr>
        <w:t>数</w:t>
      </w:r>
      <w:r w:rsidR="00407CFB" w:rsidRPr="000D1783">
        <w:rPr>
          <w:rFonts w:hint="eastAsia"/>
          <w:color w:val="FF0000"/>
          <w:u w:val="single"/>
        </w:rPr>
        <w:t>（</w:t>
      </w:r>
      <w:r w:rsidR="00407CFB" w:rsidRPr="000D1783">
        <w:rPr>
          <w:rFonts w:hint="eastAsia"/>
          <w:color w:val="FF0000"/>
          <w:u w:val="single"/>
        </w:rPr>
        <w:t>Cardinality</w:t>
      </w:r>
      <w:r w:rsidR="00407CFB" w:rsidRPr="000D1783">
        <w:rPr>
          <w:rFonts w:hint="eastAsia"/>
          <w:color w:val="FF0000"/>
          <w:u w:val="single"/>
        </w:rPr>
        <w:t>）</w:t>
      </w:r>
      <w:r w:rsidR="00AA1E4F" w:rsidRPr="000D1783">
        <w:rPr>
          <w:rFonts w:hint="eastAsia"/>
          <w:color w:val="FF0000"/>
          <w:u w:val="single"/>
        </w:rPr>
        <w:t>就是</w:t>
      </w:r>
      <w:r w:rsidR="00407CFB" w:rsidRPr="000D1783">
        <w:rPr>
          <w:rFonts w:hint="eastAsia"/>
          <w:color w:val="FF0000"/>
          <w:u w:val="single"/>
        </w:rPr>
        <w:t>索引中不同值的数量除以行数</w:t>
      </w:r>
      <w:r w:rsidR="00407CFB">
        <w:rPr>
          <w:rFonts w:hint="eastAsia"/>
        </w:rPr>
        <w:t>。</w:t>
      </w:r>
      <w:r w:rsidR="000D1783">
        <w:rPr>
          <w:rFonts w:hint="eastAsia"/>
        </w:rPr>
        <w:t>但是对基数实际的含义</w:t>
      </w:r>
      <w:r w:rsidR="00602B45">
        <w:rPr>
          <w:rFonts w:hint="eastAsia"/>
        </w:rPr>
        <w:t>有各种不同的意见。一些人认为</w:t>
      </w:r>
      <w:r w:rsidR="00602B45">
        <w:rPr>
          <w:rFonts w:hint="eastAsia"/>
        </w:rPr>
        <w:t>1</w:t>
      </w:r>
      <w:r w:rsidR="00602B45">
        <w:t>0</w:t>
      </w:r>
      <w:r w:rsidR="00602B45">
        <w:rPr>
          <w:rFonts w:hint="eastAsia"/>
        </w:rPr>
        <w:t>%</w:t>
      </w:r>
      <w:r w:rsidR="00602B45">
        <w:rPr>
          <w:rFonts w:hint="eastAsia"/>
        </w:rPr>
        <w:t>的基数就表示小，但是如果有一个表有</w:t>
      </w:r>
      <w:r w:rsidR="00602B45">
        <w:rPr>
          <w:rFonts w:hint="eastAsia"/>
        </w:rPr>
        <w:t>1</w:t>
      </w:r>
      <w:r w:rsidR="00602B45">
        <w:rPr>
          <w:rFonts w:hint="eastAsia"/>
        </w:rPr>
        <w:t>百万行，那么</w:t>
      </w:r>
      <w:r w:rsidR="00602B45">
        <w:rPr>
          <w:rFonts w:hint="eastAsia"/>
        </w:rPr>
        <w:t>1</w:t>
      </w:r>
      <w:r w:rsidR="00602B45">
        <w:t>0</w:t>
      </w:r>
      <w:r w:rsidR="00602B45">
        <w:rPr>
          <w:rFonts w:hint="eastAsia"/>
        </w:rPr>
        <w:t>%</w:t>
      </w:r>
      <w:r w:rsidR="00602B45">
        <w:rPr>
          <w:rFonts w:hint="eastAsia"/>
        </w:rPr>
        <w:t>的“小”基数就表示一个列中有</w:t>
      </w:r>
      <w:r w:rsidR="00602B45">
        <w:rPr>
          <w:rFonts w:hint="eastAsia"/>
        </w:rPr>
        <w:t>1</w:t>
      </w:r>
      <w:r w:rsidR="00602B45">
        <w:t>0</w:t>
      </w:r>
      <w:r w:rsidR="00602B45">
        <w:rPr>
          <w:rFonts w:hint="eastAsia"/>
        </w:rPr>
        <w:t>万行个不同的值！</w:t>
      </w:r>
    </w:p>
    <w:p w14:paraId="0E82D8CA" w14:textId="4CC388FC" w:rsidR="003A3E84" w:rsidRDefault="003A3E84" w:rsidP="00292B11"/>
    <w:p w14:paraId="046B0FF4" w14:textId="2AFCFF69" w:rsidR="003A3E84" w:rsidRDefault="003A3E84" w:rsidP="00292B11">
      <w:r w:rsidRPr="009A1E1A">
        <w:rPr>
          <w:color w:val="FF0000"/>
          <w:u w:val="single"/>
        </w:rPr>
        <w:t>位图索引中的</w:t>
      </w:r>
      <w:r w:rsidRPr="009A1E1A">
        <w:rPr>
          <w:rFonts w:hint="eastAsia"/>
          <w:color w:val="FF0000"/>
          <w:u w:val="single"/>
        </w:rPr>
        <w:t>1</w:t>
      </w:r>
      <w:r w:rsidRPr="009A1E1A">
        <w:rPr>
          <w:color w:val="FF0000"/>
          <w:u w:val="single"/>
        </w:rPr>
        <w:t>表示某个特定行中有这个值，而</w:t>
      </w:r>
      <w:r w:rsidRPr="009A1E1A">
        <w:rPr>
          <w:rFonts w:hint="eastAsia"/>
          <w:color w:val="FF0000"/>
          <w:u w:val="single"/>
        </w:rPr>
        <w:t>0</w:t>
      </w:r>
      <w:r w:rsidRPr="009A1E1A">
        <w:rPr>
          <w:color w:val="FF0000"/>
          <w:u w:val="single"/>
        </w:rPr>
        <w:t>表示没有这个值</w:t>
      </w:r>
      <w:r>
        <w:rPr>
          <w:rFonts w:hint="eastAsia"/>
        </w:rPr>
        <w:t>。对索引列中的每个值都建立一个位图。因为计算机是基于</w:t>
      </w:r>
      <w:r>
        <w:rPr>
          <w:rFonts w:hint="eastAsia"/>
        </w:rPr>
        <w:t>0</w:t>
      </w:r>
      <w:r>
        <w:rPr>
          <w:rFonts w:hint="eastAsia"/>
        </w:rPr>
        <w:t>，</w:t>
      </w:r>
      <w:r>
        <w:rPr>
          <w:rFonts w:hint="eastAsia"/>
        </w:rPr>
        <w:t>1</w:t>
      </w:r>
      <w:r>
        <w:rPr>
          <w:rFonts w:hint="eastAsia"/>
        </w:rPr>
        <w:t>构造的</w:t>
      </w:r>
      <w:r w:rsidR="00EA2F0F">
        <w:rPr>
          <w:rFonts w:hint="eastAsia"/>
        </w:rPr>
        <w:t>，所以位图基数可以加速数据获取。另外，如</w:t>
      </w:r>
      <w:r w:rsidR="00EA2F0F">
        <w:rPr>
          <w:rFonts w:hint="eastAsia"/>
        </w:rPr>
        <w:t>A</w:t>
      </w:r>
      <w:r w:rsidR="00EA2F0F">
        <w:t>ND</w:t>
      </w:r>
      <w:r w:rsidR="00EA2F0F">
        <w:rPr>
          <w:rFonts w:hint="eastAsia"/>
        </w:rPr>
        <w:t>这样的</w:t>
      </w:r>
      <w:r w:rsidR="00780CC9">
        <w:rPr>
          <w:rFonts w:hint="eastAsia"/>
        </w:rPr>
        <w:t>连接操作在多个位图索引列中变成了一个简单的加法运算。位图索引的额外收益可以极大地减少存储空间。</w:t>
      </w:r>
    </w:p>
    <w:p w14:paraId="46DF15EB" w14:textId="7758A9BD" w:rsidR="00827999" w:rsidRDefault="00827999" w:rsidP="00292B11"/>
    <w:p w14:paraId="1F74C1E8" w14:textId="1ECDAA00" w:rsidR="00827999" w:rsidRDefault="00827999" w:rsidP="00292B11">
      <w:r>
        <w:rPr>
          <w:rFonts w:hint="eastAsia"/>
        </w:rPr>
        <w:t>如图显示了一个混合</w:t>
      </w:r>
      <w:r>
        <w:rPr>
          <w:rFonts w:hint="eastAsia"/>
        </w:rPr>
        <w:t>W</w:t>
      </w:r>
      <w:r>
        <w:t>HERE</w:t>
      </w:r>
      <w:r>
        <w:rPr>
          <w:rFonts w:hint="eastAsia"/>
        </w:rPr>
        <w:t>子句中位图索引的使用。位图索引可以联合使用以提供更好的性能。</w:t>
      </w:r>
      <w:r w:rsidRPr="003967D7">
        <w:rPr>
          <w:rFonts w:hint="eastAsia"/>
          <w:color w:val="FF0000"/>
          <w:u w:val="single"/>
        </w:rPr>
        <w:t>实质上位图索引是重叠在一起的</w:t>
      </w:r>
      <w:r>
        <w:rPr>
          <w:rFonts w:hint="eastAsia"/>
        </w:rPr>
        <w:t>，</w:t>
      </w:r>
      <w:r w:rsidR="007A1819">
        <w:rPr>
          <w:rFonts w:hint="eastAsia"/>
        </w:rPr>
        <w:t>就像</w:t>
      </w:r>
      <w:r w:rsidR="00300041">
        <w:rPr>
          <w:rFonts w:hint="eastAsia"/>
        </w:rPr>
        <w:t>一组穿孔卡片一样。只要简单查找所有的位都为</w:t>
      </w:r>
      <w:r w:rsidR="00300041">
        <w:rPr>
          <w:rFonts w:hint="eastAsia"/>
        </w:rPr>
        <w:t>1</w:t>
      </w:r>
      <w:r w:rsidR="00300041">
        <w:rPr>
          <w:rFonts w:hint="eastAsia"/>
        </w:rPr>
        <w:t>的部分（表示这些值存在），这就像用吸铁石从卡片打孔的位置吸出一根针。</w:t>
      </w:r>
    </w:p>
    <w:p w14:paraId="52FF87FB" w14:textId="75768D89" w:rsidR="00105CB4" w:rsidRDefault="00105CB4" w:rsidP="00292B11">
      <w:r>
        <w:rPr>
          <w:noProof/>
        </w:rPr>
        <w:lastRenderedPageBreak/>
        <w:drawing>
          <wp:inline distT="0" distB="0" distL="0" distR="0" wp14:anchorId="3EFE24C4" wp14:editId="36D54FF7">
            <wp:extent cx="5166808" cy="382557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6808" cy="3825572"/>
                    </a:xfrm>
                    <a:prstGeom prst="rect">
                      <a:avLst/>
                    </a:prstGeom>
                  </pic:spPr>
                </pic:pic>
              </a:graphicData>
            </a:graphic>
          </wp:inline>
        </w:drawing>
      </w:r>
    </w:p>
    <w:p w14:paraId="5D8A9495" w14:textId="2FF2DCCE" w:rsidR="00CB1176" w:rsidRDefault="009D7BD1" w:rsidP="00292B11">
      <w:pPr>
        <w:rPr>
          <w:rFonts w:hint="eastAsia"/>
        </w:rPr>
      </w:pPr>
      <w:r>
        <w:rPr>
          <w:rFonts w:hint="eastAsia"/>
        </w:rPr>
        <w:t>在</w:t>
      </w:r>
      <w:r>
        <w:rPr>
          <w:rFonts w:hint="eastAsia"/>
        </w:rPr>
        <w:t>Oracle</w:t>
      </w:r>
      <w:r>
        <w:rPr>
          <w:rFonts w:hint="eastAsia"/>
        </w:rPr>
        <w:t>中，改进星型查询的方法是</w:t>
      </w:r>
      <w:r w:rsidRPr="00CB1176">
        <w:rPr>
          <w:rFonts w:hint="eastAsia"/>
          <w:color w:val="FF0000"/>
          <w:u w:val="single"/>
        </w:rPr>
        <w:t>建立事实表中外键列的位图索引</w:t>
      </w:r>
      <w:r>
        <w:rPr>
          <w:rFonts w:hint="eastAsia"/>
        </w:rPr>
        <w:t>，这些列与周围的维表相关联</w:t>
      </w:r>
      <w:r w:rsidR="0058259C">
        <w:rPr>
          <w:rFonts w:hint="eastAsia"/>
        </w:rPr>
        <w:t>。位图从事实表中获取必要的行，并且将它们关联到维表中，这时出现的是一个并行的位图星型连接。在连接中，</w:t>
      </w:r>
      <w:r w:rsidR="008C7CE1">
        <w:rPr>
          <w:rFonts w:hint="eastAsia"/>
        </w:rPr>
        <w:t>稀疏连接操作（例如大量的空值）被认为是位图的固有属性，维表的数量不再是问题。这个算法也可以用于雪花模式（</w:t>
      </w:r>
      <w:r w:rsidR="008C7CE1">
        <w:rPr>
          <w:rFonts w:hint="eastAsia"/>
        </w:rPr>
        <w:t>snowflake</w:t>
      </w:r>
      <w:r w:rsidR="008C7CE1">
        <w:t xml:space="preserve"> </w:t>
      </w:r>
      <w:r w:rsidR="008C7CE1">
        <w:rPr>
          <w:rFonts w:hint="eastAsia"/>
        </w:rPr>
        <w:t>schema</w:t>
      </w:r>
      <w:r w:rsidR="008C7CE1">
        <w:rPr>
          <w:rFonts w:hint="eastAsia"/>
        </w:rPr>
        <w:t>），它是标准星型模式的扩展，每个维表中有多个表。</w:t>
      </w:r>
    </w:p>
    <w:p w14:paraId="483ABDF4" w14:textId="77777777" w:rsidR="008416E1" w:rsidRDefault="008416E1" w:rsidP="00292B11"/>
    <w:p w14:paraId="686D87BE" w14:textId="4E415468" w:rsidR="008416E1" w:rsidRDefault="008416E1" w:rsidP="00292B11">
      <w:pPr>
        <w:rPr>
          <w:rFonts w:hint="eastAsia"/>
        </w:rPr>
      </w:pPr>
      <w:r>
        <w:rPr>
          <w:rFonts w:hint="eastAsia"/>
        </w:rPr>
        <w:t>为了进一步加速查询，</w:t>
      </w:r>
      <w:r>
        <w:rPr>
          <w:rFonts w:hint="eastAsia"/>
        </w:rPr>
        <w:t>Oracle</w:t>
      </w:r>
      <w:r>
        <w:t xml:space="preserve"> 9</w:t>
      </w:r>
      <w:r>
        <w:rPr>
          <w:rFonts w:hint="eastAsia"/>
        </w:rPr>
        <w:t>i</w:t>
      </w:r>
      <w:r>
        <w:rPr>
          <w:rFonts w:hint="eastAsia"/>
        </w:rPr>
        <w:t>添加了一个</w:t>
      </w:r>
      <w:r w:rsidRPr="00CB1176">
        <w:rPr>
          <w:rFonts w:hint="eastAsia"/>
          <w:color w:val="FF0000"/>
          <w:u w:val="single"/>
        </w:rPr>
        <w:t>从事实表到维护表中的位图连接索引</w:t>
      </w:r>
      <w:r>
        <w:rPr>
          <w:rFonts w:hint="eastAsia"/>
        </w:rPr>
        <w:t>。位图连接索引只不过是两个或多个表的连接的位图索引。</w:t>
      </w:r>
      <w:r w:rsidRPr="00CB1176">
        <w:rPr>
          <w:rFonts w:hint="eastAsia"/>
          <w:color w:val="FF0000"/>
          <w:u w:val="single"/>
        </w:rPr>
        <w:t>性能的提升来自于避免了事实表的连接或通过在连接数据前考虑约束减少了数据量</w:t>
      </w:r>
      <w:r>
        <w:rPr>
          <w:rFonts w:hint="eastAsia"/>
        </w:rPr>
        <w:t>。具有多维表的星型查询的性能可以得到很大的改善，因为星型转换中的未操作现在可以被消除了。</w:t>
      </w:r>
    </w:p>
    <w:p w14:paraId="4F3474A0" w14:textId="2A6AFEEF" w:rsidR="00602B45" w:rsidRDefault="00602B45" w:rsidP="00292B11"/>
    <w:p w14:paraId="65C2E45F" w14:textId="149FFFA1" w:rsidR="00602B45" w:rsidRDefault="00CB1176" w:rsidP="00292B11">
      <w:r w:rsidRPr="0071021B">
        <w:rPr>
          <w:rFonts w:hint="eastAsia"/>
          <w:color w:val="FF0000"/>
          <w:u w:val="single"/>
        </w:rPr>
        <w:t>并行查询也可以显著得提高性能</w:t>
      </w:r>
      <w:r>
        <w:rPr>
          <w:rFonts w:hint="eastAsia"/>
        </w:rPr>
        <w:t>。决策支持查询中经常都有连接和分类操作。</w:t>
      </w:r>
      <w:r w:rsidR="003F5983">
        <w:rPr>
          <w:rFonts w:hint="eastAsia"/>
        </w:rPr>
        <w:t>第</w:t>
      </w:r>
      <w:r w:rsidR="003F5983">
        <w:rPr>
          <w:rFonts w:hint="eastAsia"/>
        </w:rPr>
        <w:lastRenderedPageBreak/>
        <w:t>7</w:t>
      </w:r>
      <w:r w:rsidR="003F5983">
        <w:rPr>
          <w:rFonts w:hint="eastAsia"/>
        </w:rPr>
        <w:t>章描述过这种并行操作。当时列出了</w:t>
      </w:r>
      <w:r w:rsidR="003F5983">
        <w:rPr>
          <w:rFonts w:hint="eastAsia"/>
        </w:rPr>
        <w:t>Oracle</w:t>
      </w:r>
      <w:r w:rsidR="003F5983">
        <w:rPr>
          <w:rFonts w:hint="eastAsia"/>
        </w:rPr>
        <w:t>可以进行并行运算的所有功能。</w:t>
      </w:r>
    </w:p>
    <w:p w14:paraId="591E86B3" w14:textId="0322583F" w:rsidR="00FE7033" w:rsidRDefault="00FE7033" w:rsidP="00292B11"/>
    <w:p w14:paraId="57A02CD8" w14:textId="76B93C1C" w:rsidR="00FE7033" w:rsidRDefault="00FE7033" w:rsidP="00292B11">
      <w:r>
        <w:rPr>
          <w:rFonts w:hint="eastAsia"/>
        </w:rPr>
        <w:t>从</w:t>
      </w:r>
      <w:r>
        <w:rPr>
          <w:rFonts w:hint="eastAsia"/>
        </w:rPr>
        <w:t>Oracle</w:t>
      </w:r>
      <w:r>
        <w:t xml:space="preserve"> 9</w:t>
      </w:r>
      <w:r>
        <w:rPr>
          <w:rFonts w:hint="eastAsia"/>
        </w:rPr>
        <w:t>i</w:t>
      </w:r>
      <w:r>
        <w:rPr>
          <w:rFonts w:hint="eastAsia"/>
        </w:rPr>
        <w:t>开始，</w:t>
      </w:r>
      <w:r w:rsidRPr="00F810D9">
        <w:rPr>
          <w:rFonts w:hint="eastAsia"/>
          <w:color w:val="FF0000"/>
          <w:u w:val="single"/>
        </w:rPr>
        <w:t>实时应用程序集群取代了</w:t>
      </w:r>
      <w:r w:rsidRPr="00F810D9">
        <w:rPr>
          <w:rFonts w:hint="eastAsia"/>
          <w:color w:val="FF0000"/>
          <w:u w:val="single"/>
        </w:rPr>
        <w:t>Oracle</w:t>
      </w:r>
      <w:r w:rsidRPr="00F810D9">
        <w:rPr>
          <w:rFonts w:hint="eastAsia"/>
          <w:color w:val="FF0000"/>
          <w:u w:val="single"/>
        </w:rPr>
        <w:t>并行服务武器（</w:t>
      </w:r>
      <w:r w:rsidRPr="00F810D9">
        <w:rPr>
          <w:rFonts w:hint="eastAsia"/>
          <w:color w:val="FF0000"/>
          <w:u w:val="single"/>
        </w:rPr>
        <w:t>O</w:t>
      </w:r>
      <w:r w:rsidRPr="00F810D9">
        <w:rPr>
          <w:color w:val="FF0000"/>
          <w:u w:val="single"/>
        </w:rPr>
        <w:t>PS</w:t>
      </w:r>
      <w:r w:rsidRPr="00F810D9">
        <w:rPr>
          <w:rFonts w:hint="eastAsia"/>
          <w:color w:val="FF0000"/>
          <w:u w:val="single"/>
        </w:rPr>
        <w:t>）</w:t>
      </w:r>
      <w:r>
        <w:rPr>
          <w:rFonts w:hint="eastAsia"/>
        </w:rPr>
        <w:t>，它</w:t>
      </w:r>
      <w:r w:rsidRPr="00F810D9">
        <w:rPr>
          <w:rFonts w:hint="eastAsia"/>
          <w:color w:val="FF0000"/>
          <w:u w:val="single"/>
        </w:rPr>
        <w:t>通过让查询在集群或计算机系统网格的节点间透明地进行，进一步加大了并行化</w:t>
      </w:r>
      <w:r>
        <w:rPr>
          <w:rFonts w:hint="eastAsia"/>
        </w:rPr>
        <w:t>。</w:t>
      </w:r>
    </w:p>
    <w:p w14:paraId="3B44009F" w14:textId="043417C1" w:rsidR="00C5361B" w:rsidRDefault="00C5361B" w:rsidP="00292B11"/>
    <w:p w14:paraId="5D7FF950" w14:textId="42A36B75" w:rsidR="00981ADB" w:rsidRDefault="00981ADB" w:rsidP="00981ADB">
      <w:pPr>
        <w:pStyle w:val="3"/>
      </w:pPr>
      <w:r>
        <w:rPr>
          <w:rFonts w:hint="eastAsia"/>
        </w:rPr>
        <w:t>3</w:t>
      </w:r>
      <w:r>
        <w:t>.2</w:t>
      </w:r>
      <w:r>
        <w:rPr>
          <w:rFonts w:hint="eastAsia"/>
        </w:rPr>
        <w:t>汇总表</w:t>
      </w:r>
    </w:p>
    <w:p w14:paraId="125E3309" w14:textId="09CCC562" w:rsidR="00981ADB" w:rsidRPr="00981ADB" w:rsidRDefault="00A83090" w:rsidP="00981ADB">
      <w:pPr>
        <w:rPr>
          <w:rFonts w:hint="eastAsia"/>
        </w:rPr>
      </w:pPr>
      <w:r w:rsidRPr="00E33964">
        <w:rPr>
          <w:rFonts w:hint="eastAsia"/>
          <w:color w:val="FF0000"/>
          <w:u w:val="single"/>
        </w:rPr>
        <w:t>维表中的数据通常都是自然分层的</w:t>
      </w:r>
      <w:r>
        <w:rPr>
          <w:rFonts w:hint="eastAsia"/>
        </w:rPr>
        <w:t>（举例来说，在时间维表中，天积累成星期，星期积累成月，月积累成季度，季度积累成年）。如果查询只是要查看月份级的数据，</w:t>
      </w:r>
      <w:r w:rsidR="0010146B">
        <w:rPr>
          <w:rFonts w:hint="eastAsia"/>
        </w:rPr>
        <w:t>那</w:t>
      </w:r>
      <w:r>
        <w:rPr>
          <w:rFonts w:hint="eastAsia"/>
        </w:rPr>
        <w:t>还有什么必要对天和星期的信息进行分类呢？相反地，它可以仅仅只在月份级或更高的级别中查看数据。原来，是数据仓库的性能专家们设计了这些类型的汇总表</w:t>
      </w:r>
      <w:r w:rsidR="008E19A7">
        <w:rPr>
          <w:rFonts w:hint="eastAsia"/>
        </w:rPr>
        <w:t>，其中包括</w:t>
      </w:r>
      <w:r w:rsidR="008E19A7" w:rsidRPr="00A21392">
        <w:rPr>
          <w:rFonts w:hint="eastAsia"/>
          <w:color w:val="FF0000"/>
          <w:u w:val="single"/>
        </w:rPr>
        <w:t>多个层次的预先计算的统计结果</w:t>
      </w:r>
      <w:r w:rsidR="008E19A7">
        <w:rPr>
          <w:rFonts w:hint="eastAsia"/>
        </w:rPr>
        <w:t>。</w:t>
      </w:r>
      <w:r w:rsidR="00CA6623">
        <w:rPr>
          <w:rFonts w:hint="eastAsia"/>
        </w:rPr>
        <w:t>例如，在图中，列出所有时间周期都可以根据天数的不同分组来进行实时计算。</w:t>
      </w:r>
      <w:r w:rsidR="008E19A7">
        <w:rPr>
          <w:rFonts w:hint="eastAsia"/>
        </w:rPr>
        <w:t>但是，为了加快基于不同时间序列的查询，数据仓库可以实现计算好星期和月份的统计数据，并存放在汇总表中，以便直接查询获取这些数据。</w:t>
      </w:r>
    </w:p>
    <w:p w14:paraId="26E76ED7" w14:textId="77777777" w:rsidR="00C5361B" w:rsidRPr="00292B11" w:rsidRDefault="00C5361B" w:rsidP="00292B11">
      <w:pPr>
        <w:rPr>
          <w:rFonts w:hint="eastAsia"/>
        </w:rPr>
      </w:pPr>
    </w:p>
    <w:p w14:paraId="1CCCBFF9" w14:textId="52189C7A" w:rsidR="0048677C" w:rsidRDefault="001B45A6" w:rsidP="001B45A6">
      <w:pPr>
        <w:pStyle w:val="3"/>
      </w:pPr>
      <w:r>
        <w:rPr>
          <w:rFonts w:hint="eastAsia"/>
        </w:rPr>
        <w:t>3</w:t>
      </w:r>
      <w:r>
        <w:t>.3</w:t>
      </w:r>
      <w:r>
        <w:rPr>
          <w:rFonts w:hint="eastAsia"/>
        </w:rPr>
        <w:t>物化视图</w:t>
      </w:r>
    </w:p>
    <w:p w14:paraId="1537E3F7" w14:textId="3F0C98AB" w:rsidR="001B45A6" w:rsidRPr="001B45A6" w:rsidRDefault="00DD214A" w:rsidP="001B45A6">
      <w:pPr>
        <w:rPr>
          <w:rFonts w:hint="eastAsia"/>
        </w:rPr>
      </w:pPr>
      <w:r>
        <w:rPr>
          <w:rFonts w:hint="eastAsia"/>
        </w:rPr>
        <w:t>Oracle</w:t>
      </w:r>
      <w:r>
        <w:t xml:space="preserve"> 8</w:t>
      </w:r>
      <w:r>
        <w:rPr>
          <w:rFonts w:hint="eastAsia"/>
        </w:rPr>
        <w:t>i</w:t>
      </w:r>
      <w:r>
        <w:rPr>
          <w:rFonts w:hint="eastAsia"/>
        </w:rPr>
        <w:t>为创建汇总表引入了物化视图的概念，这些</w:t>
      </w:r>
      <w:r w:rsidRPr="00536295">
        <w:rPr>
          <w:rFonts w:hint="eastAsia"/>
          <w:color w:val="FF0000"/>
          <w:u w:val="single"/>
        </w:rPr>
        <w:t>汇总表主要是针对可以表现出层次积累的事实表</w:t>
      </w:r>
      <w:r w:rsidR="00536295">
        <w:rPr>
          <w:rFonts w:hint="eastAsia"/>
          <w:color w:val="FF0000"/>
          <w:u w:val="single"/>
        </w:rPr>
        <w:t>和</w:t>
      </w:r>
      <w:r w:rsidRPr="00536295">
        <w:rPr>
          <w:rFonts w:hint="eastAsia"/>
          <w:color w:val="FF0000"/>
          <w:u w:val="single"/>
        </w:rPr>
        <w:t>维表的</w:t>
      </w:r>
      <w:r>
        <w:rPr>
          <w:rFonts w:hint="eastAsia"/>
        </w:rPr>
        <w:t>。物化视图可提供预计算摘要数据，更重要的是，在合适的时候，一个物化视图可以自动取代一个更大的明细表。基于成本的查询优化器可以执行查询，重写这些汇总表和层次中的积累层，这对于用户而言是不可见的，而且经常会使性能得到显著提高。举例来说，如果一个查询请求一个基于月份销售额明细表的汇总数据，在处理查询时查询优化器将自动用物化视图取代明细表。季度级数据的查询可能使用物化视图中的月数据进行合计，选择季度中的那些月。</w:t>
      </w:r>
      <w:r>
        <w:rPr>
          <w:rFonts w:hint="eastAsia"/>
        </w:rPr>
        <w:t>Oracle</w:t>
      </w:r>
      <w:r>
        <w:t xml:space="preserve"> 10</w:t>
      </w:r>
      <w:r>
        <w:rPr>
          <w:rFonts w:hint="eastAsia"/>
        </w:rPr>
        <w:t>g</w:t>
      </w:r>
      <w:r>
        <w:rPr>
          <w:rFonts w:hint="eastAsia"/>
        </w:rPr>
        <w:t>增加了查询重写的能力，这样优化器可以利用多个合适</w:t>
      </w:r>
      <w:r>
        <w:rPr>
          <w:rFonts w:hint="eastAsia"/>
        </w:rPr>
        <w:lastRenderedPageBreak/>
        <w:t>的物化视图。</w:t>
      </w:r>
    </w:p>
    <w:p w14:paraId="309E0478" w14:textId="391E496F" w:rsidR="0048677C" w:rsidRDefault="0048677C"/>
    <w:p w14:paraId="59F3F8FF" w14:textId="0F9C6E37" w:rsidR="0048677C" w:rsidRDefault="00C66AD9">
      <w:r>
        <w:rPr>
          <w:rFonts w:hint="eastAsia"/>
        </w:rPr>
        <w:t>物化视图可以通过</w:t>
      </w:r>
      <w:r>
        <w:rPr>
          <w:rFonts w:hint="eastAsia"/>
        </w:rPr>
        <w:t>Oracle</w:t>
      </w:r>
      <w:r>
        <w:rPr>
          <w:rFonts w:hint="eastAsia"/>
        </w:rPr>
        <w:t>企业管理器进行管理。</w:t>
      </w:r>
      <w:r w:rsidR="00715EFE">
        <w:rPr>
          <w:rFonts w:hint="eastAsia"/>
        </w:rPr>
        <w:t>企业管理器中的</w:t>
      </w:r>
      <w:r w:rsidR="00715EFE">
        <w:rPr>
          <w:rFonts w:hint="eastAsia"/>
        </w:rPr>
        <w:t>S</w:t>
      </w:r>
      <w:r w:rsidR="00715EFE">
        <w:t>QL</w:t>
      </w:r>
      <w:r w:rsidR="00715EFE">
        <w:rPr>
          <w:rFonts w:hint="eastAsia"/>
        </w:rPr>
        <w:t>顾问包含了一个</w:t>
      </w:r>
      <w:r w:rsidR="00715EFE">
        <w:rPr>
          <w:rFonts w:hint="eastAsia"/>
        </w:rPr>
        <w:t>S</w:t>
      </w:r>
      <w:r w:rsidR="00715EFE">
        <w:t>QL</w:t>
      </w:r>
      <w:r w:rsidR="00715EFE">
        <w:rPr>
          <w:rFonts w:hint="eastAsia"/>
        </w:rPr>
        <w:t>访问顾问，它可以推荐何时创建物化视图。</w:t>
      </w:r>
    </w:p>
    <w:p w14:paraId="7F3CF47D" w14:textId="607C6EAC" w:rsidR="00E1145B" w:rsidRDefault="00E1145B"/>
    <w:p w14:paraId="20AEA1B7" w14:textId="1F57B4F9" w:rsidR="00E1145B" w:rsidRDefault="00E1145B" w:rsidP="00264EB8">
      <w:pPr>
        <w:pStyle w:val="2"/>
      </w:pPr>
      <w:r>
        <w:rPr>
          <w:rFonts w:hint="eastAsia"/>
        </w:rPr>
        <w:t>4</w:t>
      </w:r>
      <w:r>
        <w:rPr>
          <w:rFonts w:hint="eastAsia"/>
        </w:rPr>
        <w:t>、数据库的分析、</w:t>
      </w:r>
      <w:r>
        <w:rPr>
          <w:rFonts w:hint="eastAsia"/>
        </w:rPr>
        <w:t>O</w:t>
      </w:r>
      <w:r>
        <w:t>LTP</w:t>
      </w:r>
      <w:r>
        <w:rPr>
          <w:rFonts w:hint="eastAsia"/>
        </w:rPr>
        <w:t>和数据挖掘</w:t>
      </w:r>
    </w:p>
    <w:p w14:paraId="02C666E3" w14:textId="3FA90503" w:rsidR="00264EB8" w:rsidRDefault="00264EB8" w:rsidP="00264EB8"/>
    <w:p w14:paraId="52320AAC" w14:textId="15D1F3CA" w:rsidR="00103C26" w:rsidRDefault="00103C26" w:rsidP="00103C26">
      <w:pPr>
        <w:pStyle w:val="2"/>
      </w:pPr>
      <w:r>
        <w:rPr>
          <w:rFonts w:hint="eastAsia"/>
        </w:rPr>
        <w:t>5</w:t>
      </w:r>
      <w:r>
        <w:rPr>
          <w:rFonts w:hint="eastAsia"/>
        </w:rPr>
        <w:t>、管理数据仓库</w:t>
      </w:r>
    </w:p>
    <w:p w14:paraId="32823E5C" w14:textId="499F2F2E" w:rsidR="00CD234E" w:rsidRDefault="00CD234E" w:rsidP="00CD234E"/>
    <w:p w14:paraId="7AE1D6CB" w14:textId="77777777" w:rsidR="00CD234E" w:rsidRPr="00CD234E" w:rsidRDefault="00CD234E" w:rsidP="00CD234E">
      <w:pPr>
        <w:rPr>
          <w:rFonts w:hint="eastAsia"/>
        </w:rPr>
      </w:pPr>
    </w:p>
    <w:p w14:paraId="57A062C4" w14:textId="5765F36C" w:rsidR="0048677C" w:rsidRDefault="00CD234E" w:rsidP="00CD234E">
      <w:pPr>
        <w:pStyle w:val="2"/>
      </w:pPr>
      <w:r>
        <w:t>6</w:t>
      </w:r>
      <w:r>
        <w:rPr>
          <w:rFonts w:hint="eastAsia"/>
        </w:rPr>
        <w:t>、其他数据仓库软件</w:t>
      </w:r>
    </w:p>
    <w:p w14:paraId="7D3848CD" w14:textId="734DE71E" w:rsidR="00081D47" w:rsidRDefault="00081D47" w:rsidP="00081D47"/>
    <w:p w14:paraId="0EA8537A" w14:textId="5125F20C" w:rsidR="00081D47" w:rsidRDefault="00081D47" w:rsidP="00081D47">
      <w:pPr>
        <w:pStyle w:val="2"/>
      </w:pPr>
      <w:r>
        <w:t>7</w:t>
      </w:r>
      <w:r>
        <w:rPr>
          <w:rFonts w:hint="eastAsia"/>
        </w:rPr>
        <w:t>、元数据的挑战</w:t>
      </w:r>
    </w:p>
    <w:p w14:paraId="37C39A8A" w14:textId="660C745A" w:rsidR="00081D47" w:rsidRDefault="00081D47" w:rsidP="00081D47"/>
    <w:p w14:paraId="06D880D5" w14:textId="528AAE3E" w:rsidR="00081D47" w:rsidRDefault="00081D47" w:rsidP="00081D47">
      <w:pPr>
        <w:pStyle w:val="2"/>
      </w:pPr>
      <w:r>
        <w:t>8</w:t>
      </w:r>
      <w:r>
        <w:rPr>
          <w:rFonts w:hint="eastAsia"/>
        </w:rPr>
        <w:t>、最佳实践</w:t>
      </w:r>
    </w:p>
    <w:p w14:paraId="2D4B72DE" w14:textId="77777777" w:rsidR="00081D47" w:rsidRPr="00081D47" w:rsidRDefault="00081D47" w:rsidP="00081D47">
      <w:pPr>
        <w:rPr>
          <w:rFonts w:hint="eastAsia"/>
        </w:rPr>
      </w:pPr>
      <w:bookmarkStart w:id="0" w:name="_GoBack"/>
      <w:bookmarkEnd w:id="0"/>
    </w:p>
    <w:p w14:paraId="14C574C5" w14:textId="761D6415" w:rsidR="0048677C" w:rsidRDefault="0048677C"/>
    <w:p w14:paraId="60957482" w14:textId="60A39B3B" w:rsidR="0048677C" w:rsidRDefault="0048677C"/>
    <w:p w14:paraId="7F8717DF" w14:textId="7CABC65C" w:rsidR="0048677C" w:rsidRDefault="0048677C"/>
    <w:p w14:paraId="64E5BD77" w14:textId="77777777" w:rsidR="0048677C" w:rsidRDefault="0048677C">
      <w:pPr>
        <w:rPr>
          <w:rFonts w:hint="eastAsia"/>
        </w:rPr>
      </w:pPr>
    </w:p>
    <w:sectPr w:rsidR="00486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E145C"/>
    <w:multiLevelType w:val="hybridMultilevel"/>
    <w:tmpl w:val="7A688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C4"/>
    <w:rsid w:val="000308A6"/>
    <w:rsid w:val="00035C3C"/>
    <w:rsid w:val="00054368"/>
    <w:rsid w:val="00055484"/>
    <w:rsid w:val="00061019"/>
    <w:rsid w:val="00081D47"/>
    <w:rsid w:val="00092702"/>
    <w:rsid w:val="000A53D0"/>
    <w:rsid w:val="000D1783"/>
    <w:rsid w:val="000E64E2"/>
    <w:rsid w:val="000F320F"/>
    <w:rsid w:val="0010146B"/>
    <w:rsid w:val="00103C26"/>
    <w:rsid w:val="00105CB4"/>
    <w:rsid w:val="00106F44"/>
    <w:rsid w:val="00125FC5"/>
    <w:rsid w:val="001275F9"/>
    <w:rsid w:val="001367FF"/>
    <w:rsid w:val="001A225D"/>
    <w:rsid w:val="001B0CC6"/>
    <w:rsid w:val="001B44D0"/>
    <w:rsid w:val="001B45A6"/>
    <w:rsid w:val="001B6BB6"/>
    <w:rsid w:val="001E7DDC"/>
    <w:rsid w:val="001F1CE7"/>
    <w:rsid w:val="00254BE5"/>
    <w:rsid w:val="00264EB8"/>
    <w:rsid w:val="00292B11"/>
    <w:rsid w:val="00300041"/>
    <w:rsid w:val="0032514F"/>
    <w:rsid w:val="003316B2"/>
    <w:rsid w:val="00334EFE"/>
    <w:rsid w:val="0036291E"/>
    <w:rsid w:val="003679DE"/>
    <w:rsid w:val="003810A8"/>
    <w:rsid w:val="00393C38"/>
    <w:rsid w:val="003967D7"/>
    <w:rsid w:val="003A0A5E"/>
    <w:rsid w:val="003A3E84"/>
    <w:rsid w:val="003C15D3"/>
    <w:rsid w:val="003E3C98"/>
    <w:rsid w:val="003E7EC5"/>
    <w:rsid w:val="003F5983"/>
    <w:rsid w:val="00407CFB"/>
    <w:rsid w:val="00430E0E"/>
    <w:rsid w:val="00441C31"/>
    <w:rsid w:val="00475F24"/>
    <w:rsid w:val="0048677C"/>
    <w:rsid w:val="00495E22"/>
    <w:rsid w:val="004A4DBF"/>
    <w:rsid w:val="004B321D"/>
    <w:rsid w:val="00536295"/>
    <w:rsid w:val="00540D72"/>
    <w:rsid w:val="00550812"/>
    <w:rsid w:val="00552108"/>
    <w:rsid w:val="00564318"/>
    <w:rsid w:val="005704C2"/>
    <w:rsid w:val="0058259C"/>
    <w:rsid w:val="00596E26"/>
    <w:rsid w:val="005B6732"/>
    <w:rsid w:val="005C366B"/>
    <w:rsid w:val="00600F2F"/>
    <w:rsid w:val="00602B45"/>
    <w:rsid w:val="0061792A"/>
    <w:rsid w:val="00622DCA"/>
    <w:rsid w:val="006400BC"/>
    <w:rsid w:val="00643210"/>
    <w:rsid w:val="006822C9"/>
    <w:rsid w:val="006856E3"/>
    <w:rsid w:val="006A5C6D"/>
    <w:rsid w:val="006A7B16"/>
    <w:rsid w:val="006D17D5"/>
    <w:rsid w:val="006D61D5"/>
    <w:rsid w:val="006F74DA"/>
    <w:rsid w:val="0071021B"/>
    <w:rsid w:val="00715EFE"/>
    <w:rsid w:val="00723356"/>
    <w:rsid w:val="00731029"/>
    <w:rsid w:val="00743C8D"/>
    <w:rsid w:val="007555A2"/>
    <w:rsid w:val="00780CC9"/>
    <w:rsid w:val="007A1819"/>
    <w:rsid w:val="007A18E6"/>
    <w:rsid w:val="007B38BD"/>
    <w:rsid w:val="007C3B9E"/>
    <w:rsid w:val="007E27E9"/>
    <w:rsid w:val="007E37E7"/>
    <w:rsid w:val="007F6FA3"/>
    <w:rsid w:val="00820C97"/>
    <w:rsid w:val="00827999"/>
    <w:rsid w:val="00835F8B"/>
    <w:rsid w:val="008416E1"/>
    <w:rsid w:val="00843F9A"/>
    <w:rsid w:val="00867949"/>
    <w:rsid w:val="008C7CE1"/>
    <w:rsid w:val="008E19A7"/>
    <w:rsid w:val="008F0B0D"/>
    <w:rsid w:val="00924E46"/>
    <w:rsid w:val="009752B1"/>
    <w:rsid w:val="009770AF"/>
    <w:rsid w:val="0097760A"/>
    <w:rsid w:val="00981ADB"/>
    <w:rsid w:val="009A1E1A"/>
    <w:rsid w:val="009B2113"/>
    <w:rsid w:val="009C461C"/>
    <w:rsid w:val="009D7BD1"/>
    <w:rsid w:val="00A041B5"/>
    <w:rsid w:val="00A21392"/>
    <w:rsid w:val="00A24650"/>
    <w:rsid w:val="00A27B70"/>
    <w:rsid w:val="00A31A65"/>
    <w:rsid w:val="00A7329A"/>
    <w:rsid w:val="00A757F0"/>
    <w:rsid w:val="00A83090"/>
    <w:rsid w:val="00AA13FA"/>
    <w:rsid w:val="00AA1E4F"/>
    <w:rsid w:val="00AB2182"/>
    <w:rsid w:val="00AC3732"/>
    <w:rsid w:val="00AD2406"/>
    <w:rsid w:val="00B11798"/>
    <w:rsid w:val="00B20BF0"/>
    <w:rsid w:val="00B83E6C"/>
    <w:rsid w:val="00B84CCE"/>
    <w:rsid w:val="00BA2315"/>
    <w:rsid w:val="00BB1BE7"/>
    <w:rsid w:val="00C134D5"/>
    <w:rsid w:val="00C16100"/>
    <w:rsid w:val="00C164AB"/>
    <w:rsid w:val="00C27AB4"/>
    <w:rsid w:val="00C404A6"/>
    <w:rsid w:val="00C5361B"/>
    <w:rsid w:val="00C6054F"/>
    <w:rsid w:val="00C64737"/>
    <w:rsid w:val="00C6504B"/>
    <w:rsid w:val="00C66629"/>
    <w:rsid w:val="00C66AD9"/>
    <w:rsid w:val="00C83AC4"/>
    <w:rsid w:val="00C947A0"/>
    <w:rsid w:val="00CA6623"/>
    <w:rsid w:val="00CB1176"/>
    <w:rsid w:val="00CB16B8"/>
    <w:rsid w:val="00CD234E"/>
    <w:rsid w:val="00D12127"/>
    <w:rsid w:val="00D12B29"/>
    <w:rsid w:val="00D14D60"/>
    <w:rsid w:val="00D20BE3"/>
    <w:rsid w:val="00D34037"/>
    <w:rsid w:val="00D434AD"/>
    <w:rsid w:val="00D444B2"/>
    <w:rsid w:val="00DA6DC3"/>
    <w:rsid w:val="00DD214A"/>
    <w:rsid w:val="00DE7491"/>
    <w:rsid w:val="00E1145B"/>
    <w:rsid w:val="00E265C7"/>
    <w:rsid w:val="00E33964"/>
    <w:rsid w:val="00E41B3C"/>
    <w:rsid w:val="00E82804"/>
    <w:rsid w:val="00EA1A0A"/>
    <w:rsid w:val="00EA2F0F"/>
    <w:rsid w:val="00EB5EBC"/>
    <w:rsid w:val="00EC44FC"/>
    <w:rsid w:val="00EF2170"/>
    <w:rsid w:val="00F238C4"/>
    <w:rsid w:val="00F57AF0"/>
    <w:rsid w:val="00F62537"/>
    <w:rsid w:val="00F810D9"/>
    <w:rsid w:val="00FB6EF6"/>
    <w:rsid w:val="00FD66AB"/>
    <w:rsid w:val="00FE3B58"/>
    <w:rsid w:val="00FE7033"/>
    <w:rsid w:val="00FF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2E2E"/>
  <w15:chartTrackingRefBased/>
  <w15:docId w15:val="{D3C0BB01-2DBC-4D4A-A6D1-ACF13DFC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820C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15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166</cp:revision>
  <dcterms:created xsi:type="dcterms:W3CDTF">2019-09-05T07:44:00Z</dcterms:created>
  <dcterms:modified xsi:type="dcterms:W3CDTF">2019-09-06T06:42:00Z</dcterms:modified>
</cp:coreProperties>
</file>