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Spring Security核心处理流程：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01615" cy="2858770"/>
            <wp:effectExtent l="0" t="0" r="698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要实现数据库管理用户角色及权限，需要自定义用户登录功能，Spring Security已经为我们提供了接口UserDetai</w:t>
      </w:r>
      <w:bookmarkStart w:id="0" w:name="_GoBack"/>
      <w:bookmarkEnd w:id="0"/>
      <w:r>
        <w:t>lService.需要以下表：</w:t>
      </w:r>
    </w:p>
    <w:p>
      <w:pPr>
        <w:pStyle w:val="2"/>
        <w:keepNext w:val="0"/>
        <w:keepLines w:val="0"/>
        <w:widowControl/>
        <w:suppressLineNumbers w:val="0"/>
      </w:pPr>
      <w:r>
        <w:t>用户表</w:t>
      </w:r>
    </w:p>
    <w:p>
      <w:pPr>
        <w:pStyle w:val="2"/>
        <w:keepNext w:val="0"/>
        <w:keepLines w:val="0"/>
        <w:widowControl/>
        <w:suppressLineNumbers w:val="0"/>
      </w:pPr>
      <w:r>
        <w:t>角色表</w:t>
      </w:r>
    </w:p>
    <w:p>
      <w:pPr>
        <w:pStyle w:val="2"/>
        <w:keepNext w:val="0"/>
        <w:keepLines w:val="0"/>
        <w:widowControl/>
        <w:suppressLineNumbers w:val="0"/>
      </w:pPr>
      <w:r>
        <w:t>权限表</w:t>
      </w:r>
    </w:p>
    <w:p>
      <w:pPr>
        <w:pStyle w:val="2"/>
        <w:keepNext w:val="0"/>
        <w:keepLines w:val="0"/>
        <w:widowControl/>
        <w:suppressLineNumbers w:val="0"/>
      </w:pPr>
      <w:r>
        <w:t>用户角色关系表</w:t>
      </w:r>
    </w:p>
    <w:p>
      <w:pPr>
        <w:pStyle w:val="2"/>
        <w:keepNext w:val="0"/>
        <w:keepLines w:val="0"/>
        <w:widowControl/>
        <w:suppressLineNumbers w:val="0"/>
      </w:pPr>
      <w:r>
        <w:t>权限角色关系表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55260" cy="2561590"/>
            <wp:effectExtent l="0" t="0" r="2540" b="381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0975" cy="3647440"/>
            <wp:effectExtent l="0" t="0" r="9525" b="1016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43525" cy="2651760"/>
            <wp:effectExtent l="0" t="0" r="3175" b="254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4B243B"/>
    <w:rsid w:val="15060EBD"/>
    <w:rsid w:val="1A3A5616"/>
    <w:rsid w:val="27AE23A6"/>
    <w:rsid w:val="440C2D61"/>
    <w:rsid w:val="5F943152"/>
    <w:rsid w:val="6AD57C4A"/>
    <w:rsid w:val="7452521E"/>
    <w:rsid w:val="79771CBF"/>
    <w:rsid w:val="7E12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吴晨阳</dc:creator>
  <cp:lastModifiedBy>吴晨阳</cp:lastModifiedBy>
  <dcterms:modified xsi:type="dcterms:W3CDTF">2018-11-22T01:04:51Z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