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hibernate提供了三种批量查询的方式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概述性介绍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HQL（Hibernate Query Language）查询（多表查询，但不复杂时使用）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Hibernate独家语言，属于面向对象的查询语言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基本查询：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1.书写hql语句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com.sglm.entity.Customer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2.根据HQL语句创建查询对象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 query = session.createQuery(hql);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3.根据查询对象获得查询结果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List&lt;Customer&gt; list = query.list();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//返回list结果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//query.uniqueResult();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//接收唯一查询结果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条件查询：（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HQL语句中,不可能出现任何数据库相关的信息的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1.书写hql语句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 where cust_id = 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2.根据HQL语句创建查询对象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 query = session.createQuery(hql);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3.根据查询对象获得查询结果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Customer customer = (Customer) query.uniqueResult();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条件查询：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问号占位符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1.书写hql语句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 where cust_id = 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2.根据HQL语句创建查询对象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 query = session.createQuery(hql);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 </w:t>
      </w:r>
      <w:r>
        <w:rPr>
          <w:rFonts w:hint="eastAsia"/>
          <w:color w:val="FF0000"/>
          <w:sz w:val="24"/>
          <w:szCs w:val="24"/>
          <w:lang w:val="en-US" w:eastAsia="zh-CN"/>
        </w:rPr>
        <w:t>设置参数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query.setParameter(0, 1l);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3.根据查询对象获得查询结果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Customer customer = (Customer) query.uniqueResult();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条件查询：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命名占位符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1.书写hql语句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 where cust_id = :cust_id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2.根据HQL语句创建查询对象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 query = session.createQuery(hql);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 </w:t>
      </w:r>
      <w:r>
        <w:rPr>
          <w:rFonts w:hint="eastAsia"/>
          <w:color w:val="FF0000"/>
          <w:sz w:val="24"/>
          <w:szCs w:val="24"/>
          <w:lang w:val="en-US" w:eastAsia="zh-CN"/>
        </w:rPr>
        <w:t>设置参数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query.setParameter(</w:t>
      </w:r>
      <w:r>
        <w:rPr>
          <w:rFonts w:hint="default" w:ascii="Consolas" w:hAnsi="Consolas" w:eastAsia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sz w:val="24"/>
          <w:szCs w:val="24"/>
          <w:lang w:val="en-US" w:eastAsia="zh-CN"/>
        </w:rPr>
        <w:t>cust_id</w:t>
      </w:r>
      <w:r>
        <w:rPr>
          <w:rFonts w:hint="default" w:ascii="Consolas" w:hAnsi="Consolas" w:eastAsia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, 1l);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3.根据查询对象获得查询结果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Customer customer = (Customer) query.uniqueResult();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分页查询：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1.书写hql语句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//String hql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from Customer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2.根据HQL语句创建查询对象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 query = session.createQuery(hql);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设置分页信息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query.setFirstResult(1);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query.setMaxResult(1);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3.根据查询对象获得查询结果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List&lt;Customer&gt; list = query.list();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Create查询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原生SQL查询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B0D4E"/>
    <w:multiLevelType w:val="singleLevel"/>
    <w:tmpl w:val="9E8B0D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323C"/>
    <w:rsid w:val="03DC072F"/>
    <w:rsid w:val="157311FA"/>
    <w:rsid w:val="157C6FBB"/>
    <w:rsid w:val="15C45481"/>
    <w:rsid w:val="15F90CA6"/>
    <w:rsid w:val="180701C6"/>
    <w:rsid w:val="26756CE5"/>
    <w:rsid w:val="293D1423"/>
    <w:rsid w:val="2D886AFC"/>
    <w:rsid w:val="31185076"/>
    <w:rsid w:val="32774D38"/>
    <w:rsid w:val="34540C21"/>
    <w:rsid w:val="35565CAE"/>
    <w:rsid w:val="45D97EE0"/>
    <w:rsid w:val="47145D49"/>
    <w:rsid w:val="47271A01"/>
    <w:rsid w:val="47FC5DC9"/>
    <w:rsid w:val="4C277905"/>
    <w:rsid w:val="50714589"/>
    <w:rsid w:val="578418AE"/>
    <w:rsid w:val="599704C8"/>
    <w:rsid w:val="5B653037"/>
    <w:rsid w:val="5E714789"/>
    <w:rsid w:val="5F8C4966"/>
    <w:rsid w:val="62216CEB"/>
    <w:rsid w:val="638C4F73"/>
    <w:rsid w:val="65E06351"/>
    <w:rsid w:val="69427C27"/>
    <w:rsid w:val="6ADC511B"/>
    <w:rsid w:val="6B7B3386"/>
    <w:rsid w:val="6E1C3869"/>
    <w:rsid w:val="702240EC"/>
    <w:rsid w:val="709352A2"/>
    <w:rsid w:val="70C76D38"/>
    <w:rsid w:val="70D36DFC"/>
    <w:rsid w:val="72F32C22"/>
    <w:rsid w:val="751674FD"/>
    <w:rsid w:val="781B1726"/>
    <w:rsid w:val="78A2311E"/>
    <w:rsid w:val="7C537F69"/>
    <w:rsid w:val="7D7449D9"/>
    <w:rsid w:val="7E6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2018-11-02T01:03:57Z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