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 w:firstLine="420" w:firstLineChars="0"/>
        <w:rPr>
          <w:b/>
          <w:bCs/>
          <w:i/>
          <w:iCs/>
          <w:color w:val="FF0000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ModelAndView即模型与视图，通过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addObject()方法向模型中添加数据，通过setViewName()方法向模型添加视图名称。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模型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模型的本质就是HashMap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模型就是ModelMap，而ModelMap的本质就是个HashMap，</w:t>
      </w:r>
      <w:r>
        <w:rPr>
          <w:rFonts w:hint="eastAsia"/>
          <w:b/>
          <w:bCs/>
          <w:i/>
          <w:iCs/>
          <w:color w:val="FF0000"/>
          <w:sz w:val="24"/>
          <w:szCs w:val="24"/>
          <w:lang w:val="en-US" w:eastAsia="zh-CN"/>
        </w:rPr>
        <w:t>向模型中添加数据，就是向HashMap中添加数据</w:t>
      </w:r>
      <w:r>
        <w:rPr>
          <w:rFonts w:hint="eastAsia"/>
          <w:i/>
          <w:iCs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i/>
          <w:i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color w:val="FF0000"/>
          <w:sz w:val="24"/>
          <w:szCs w:val="24"/>
          <w:lang w:val="en-US" w:eastAsia="zh-CN"/>
        </w:rPr>
        <w:t>向ModelAndView中添加数据，就是向HashMap中添加数据。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HashMap是一个单向查找数组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HashMap的本质是一个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单向链表数组</w:t>
      </w:r>
      <w:r>
        <w:rPr>
          <w:rFonts w:hint="eastAsia"/>
          <w:sz w:val="24"/>
          <w:szCs w:val="24"/>
          <w:lang w:val="en-US" w:eastAsia="zh-CN"/>
        </w:rPr>
        <w:t>。从以下源码跟踪中可以知道这点。查看HashMap的源码，其用于存放数据的底层数据结构为一个数组，而数组元素为一个Entry对象。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跟踪Entry类可知，其为HashMap类的内部类，为一个可单向链表的数据结构：因为其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只能通过next查找下一个元素，而无法查找上一个元素。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LinkedHashMap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LinkedHashMap的本质是一个HashMap，但其将Entry内部类进行了扩展。HashMap中的Entry是单向的，只能通过next查找下一个元素。而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LinkedHashMap中的Entry变为了双向的，可以通过before查找上一个元素，通过after查找下一个元素。即从性能上说，LinkedHashMap的操作性能要高于HashMap。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  <w:t>我们应该掌握的是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ModelAndView中的模型对象是ModelMap</w:t>
      </w:r>
      <w:r>
        <w:rPr>
          <w:rFonts w:hint="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  <w:t>，其本质是一个HashMap，向ModelMap中添加数据就是向HashMap中添加数据。只不过，这个ModelMap要比HashMap的性能更高。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视图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setViewName()指定视图名称。注意，这里的视图名称将会对应一个视图对象，一般是不会在这里直接写上要跳转的页面的。这个视图对象，将会被封装在ModelAndView中，传给视图解析器来解析，最终转换为相应的页面。但需要注意的是，这里的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View对象本质仅仅是一个String</w:t>
      </w:r>
      <w:r>
        <w:rPr>
          <w:rFonts w:hint="eastAsia"/>
          <w:sz w:val="24"/>
          <w:szCs w:val="24"/>
          <w:lang w:val="en-US" w:eastAsia="zh-CN"/>
        </w:rPr>
        <w:t>而矣。后续的步骤中，还会继续对这个View对象进行进一步的封装。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当然，若处理器方法返回的ModelAndView中并没有数据要携带，则可直接通过ModelAndView的带参构造器将视图名称放入ModelAndView中。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057650" cy="876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6022C"/>
    <w:multiLevelType w:val="singleLevel"/>
    <w:tmpl w:val="1BC6022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508C7DED"/>
    <w:multiLevelType w:val="singleLevel"/>
    <w:tmpl w:val="508C7DED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63FF"/>
    <w:rsid w:val="042F129E"/>
    <w:rsid w:val="40B41F1C"/>
    <w:rsid w:val="51FA0B41"/>
    <w:rsid w:val="55501884"/>
    <w:rsid w:val="66DB1578"/>
    <w:rsid w:val="6A671549"/>
    <w:rsid w:val="6CDC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2018-09-27T02:59:53Z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