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介绍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简单工厂模式是属于创建型模式，又叫做静态工厂方法（Static Factory Method）模式，但不属于23中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CAA1"/>
    <w:multiLevelType w:val="singleLevel"/>
    <w:tmpl w:val="050BCA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4E3A"/>
    <w:rsid w:val="6AC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2018-12-13T05:33:51Z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