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3C21E" w14:textId="77777777" w:rsidR="001B6F19" w:rsidRDefault="009A101A">
      <w:r>
        <w:rPr>
          <w:rFonts w:hint="eastAsia"/>
        </w:rPr>
        <w:t>在</w:t>
      </w:r>
      <w:r>
        <w:t>Dorado7</w:t>
      </w:r>
      <w:r>
        <w:rPr>
          <w:rFonts w:hint="eastAsia"/>
        </w:rPr>
        <w:t>中</w:t>
      </w:r>
      <w:r>
        <w:rPr>
          <w:rFonts w:hint="eastAsia"/>
        </w:rPr>
        <w:t>DataSet</w:t>
      </w:r>
      <w:r>
        <w:rPr>
          <w:rFonts w:hint="eastAsia"/>
        </w:rPr>
        <w:t>在较为复杂的情况下是一个</w:t>
      </w:r>
      <w:r w:rsidRPr="000D4F3E">
        <w:rPr>
          <w:rFonts w:hint="eastAsia"/>
          <w:color w:val="FF0000"/>
        </w:rPr>
        <w:t>立体结构的数据</w:t>
      </w:r>
      <w:r w:rsidR="001B6F19">
        <w:rPr>
          <w:rFonts w:hint="eastAsia"/>
        </w:rPr>
        <w:t>。</w:t>
      </w:r>
    </w:p>
    <w:p w14:paraId="73334569" w14:textId="77777777" w:rsidR="001B6F19" w:rsidRDefault="001B6F19"/>
    <w:p w14:paraId="630F4DE5" w14:textId="0FB4F278" w:rsidR="009A101A" w:rsidRDefault="001B6F19">
      <w:r>
        <w:rPr>
          <w:rFonts w:hint="eastAsia"/>
        </w:rPr>
        <w:t>通过</w:t>
      </w:r>
      <w:r w:rsidR="009A101A">
        <w:rPr>
          <w:rFonts w:hint="eastAsia"/>
        </w:rPr>
        <w:t>一个范例说明对立体数据结构中的</w:t>
      </w:r>
      <w:r w:rsidR="009A101A" w:rsidRPr="000D4F3E">
        <w:rPr>
          <w:rFonts w:hint="eastAsia"/>
          <w:color w:val="FF0000"/>
        </w:rPr>
        <w:t>Entity</w:t>
      </w:r>
      <w:r w:rsidR="009A101A" w:rsidRPr="000D4F3E">
        <w:rPr>
          <w:rFonts w:hint="eastAsia"/>
          <w:color w:val="FF0000"/>
        </w:rPr>
        <w:t>对象</w:t>
      </w:r>
      <w:r w:rsidR="009A101A">
        <w:rPr>
          <w:rFonts w:hint="eastAsia"/>
        </w:rPr>
        <w:t>的</w:t>
      </w:r>
      <w:r w:rsidR="009A101A" w:rsidRPr="000D4F3E">
        <w:rPr>
          <w:rFonts w:hint="eastAsia"/>
          <w:color w:val="0070C0"/>
          <w:u w:val="single"/>
        </w:rPr>
        <w:t>存取</w:t>
      </w:r>
      <w:r w:rsidR="009A101A">
        <w:rPr>
          <w:rFonts w:hint="eastAsia"/>
        </w:rPr>
        <w:t>以及</w:t>
      </w:r>
      <w:r w:rsidR="009A101A" w:rsidRPr="000D4F3E">
        <w:rPr>
          <w:rFonts w:hint="eastAsia"/>
          <w:color w:val="0070C0"/>
          <w:u w:val="single"/>
        </w:rPr>
        <w:t>创建</w:t>
      </w:r>
      <w:r w:rsidR="009A101A">
        <w:rPr>
          <w:rFonts w:hint="eastAsia"/>
        </w:rPr>
        <w:t>和</w:t>
      </w:r>
      <w:r w:rsidR="009A101A" w:rsidRPr="000D4F3E">
        <w:rPr>
          <w:rFonts w:hint="eastAsia"/>
          <w:color w:val="0070C0"/>
          <w:u w:val="single"/>
        </w:rPr>
        <w:t>删除</w:t>
      </w:r>
      <w:r w:rsidR="009A101A">
        <w:rPr>
          <w:rFonts w:hint="eastAsia"/>
        </w:rPr>
        <w:t>Entity</w:t>
      </w:r>
      <w:r w:rsidR="009A101A">
        <w:rPr>
          <w:rFonts w:hint="eastAsia"/>
        </w:rPr>
        <w:t>对象的基本操作。</w:t>
      </w:r>
    </w:p>
    <w:p w14:paraId="52BF0D0E" w14:textId="0664B3DF" w:rsidR="009A101A" w:rsidRPr="00C96603" w:rsidRDefault="009A101A"/>
    <w:p w14:paraId="6055270F" w14:textId="5C626070" w:rsidR="009A101A" w:rsidRDefault="00C96603" w:rsidP="00C96603">
      <w:pPr>
        <w:pStyle w:val="2"/>
      </w:pPr>
      <w:r>
        <w:rPr>
          <w:rFonts w:hint="eastAsia"/>
        </w:rPr>
        <w:t>首先区分集合类对象还是实体类对象</w:t>
      </w:r>
    </w:p>
    <w:p w14:paraId="451A9C27" w14:textId="5C44693D" w:rsidR="00C96603" w:rsidRPr="00C96603" w:rsidRDefault="00AE341E" w:rsidP="00C96603">
      <w:r w:rsidRPr="008B3418">
        <w:rPr>
          <w:rFonts w:hint="eastAsia"/>
          <w:color w:val="FF0000"/>
          <w:u w:val="single"/>
        </w:rPr>
        <w:t>DataSet</w:t>
      </w:r>
      <w:r w:rsidRPr="008B3418">
        <w:rPr>
          <w:rFonts w:hint="eastAsia"/>
          <w:color w:val="FF0000"/>
          <w:u w:val="single"/>
        </w:rPr>
        <w:t>有时候被设计为单实体</w:t>
      </w:r>
      <w:r w:rsidR="003D0755" w:rsidRPr="008B3418">
        <w:rPr>
          <w:rFonts w:hint="eastAsia"/>
          <w:color w:val="FF0000"/>
          <w:u w:val="single"/>
        </w:rPr>
        <w:t>对象的容器</w:t>
      </w:r>
      <w:r w:rsidR="003D0755">
        <w:rPr>
          <w:rFonts w:hint="eastAsia"/>
        </w:rPr>
        <w:t>，常见场景诸如</w:t>
      </w:r>
      <w:r w:rsidR="003D0755" w:rsidRPr="008B3418">
        <w:rPr>
          <w:rFonts w:hint="eastAsia"/>
          <w:color w:val="0070C0"/>
          <w:u w:val="single"/>
        </w:rPr>
        <w:t>注册页面</w:t>
      </w:r>
      <w:r w:rsidR="003D0755">
        <w:rPr>
          <w:rFonts w:hint="eastAsia"/>
        </w:rPr>
        <w:t>，或这一个</w:t>
      </w:r>
      <w:r w:rsidR="003D0755" w:rsidRPr="008B3418">
        <w:rPr>
          <w:rFonts w:hint="eastAsia"/>
          <w:color w:val="0070C0"/>
          <w:u w:val="single"/>
        </w:rPr>
        <w:t>表单页面</w:t>
      </w:r>
      <w:r w:rsidR="003D0755">
        <w:rPr>
          <w:rFonts w:hint="eastAsia"/>
        </w:rPr>
        <w:t>：</w:t>
      </w:r>
    </w:p>
    <w:p w14:paraId="08C907B9" w14:textId="2A994984" w:rsidR="00C96603" w:rsidRDefault="00A554AB">
      <w:r w:rsidRPr="00A554AB">
        <w:rPr>
          <w:noProof/>
        </w:rPr>
        <w:drawing>
          <wp:inline distT="0" distB="0" distL="0" distR="0" wp14:anchorId="76A52C4D" wp14:editId="676F0ED7">
            <wp:extent cx="5274310" cy="2585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06A6" w14:textId="4868DE27" w:rsidR="00A554AB" w:rsidRDefault="006C33C7">
      <w:r>
        <w:rPr>
          <w:rFonts w:hint="eastAsia"/>
        </w:rPr>
        <w:t>这种类似的业务开发时，通过</w:t>
      </w:r>
      <w:r>
        <w:rPr>
          <w:rFonts w:hint="eastAsia"/>
        </w:rPr>
        <w:t>DataType</w:t>
      </w:r>
      <w:r>
        <w:rPr>
          <w:rFonts w:hint="eastAsia"/>
        </w:rPr>
        <w:t>的属性设定</w:t>
      </w:r>
      <w:r>
        <w:rPr>
          <w:rFonts w:hint="eastAsia"/>
        </w:rPr>
        <w:t>DataSet</w:t>
      </w:r>
      <w:r>
        <w:rPr>
          <w:rFonts w:hint="eastAsia"/>
        </w:rPr>
        <w:t>为一个单实体对象的容器</w:t>
      </w:r>
      <w:r w:rsidR="00F01FFF">
        <w:rPr>
          <w:rFonts w:hint="eastAsia"/>
        </w:rPr>
        <w:t>：</w:t>
      </w:r>
    </w:p>
    <w:p w14:paraId="7A1F5621" w14:textId="720A2C33" w:rsidR="00F01FFF" w:rsidRDefault="00F01FFF">
      <w:r>
        <w:rPr>
          <w:noProof/>
        </w:rPr>
        <w:drawing>
          <wp:inline distT="0" distB="0" distL="0" distR="0" wp14:anchorId="1EB71CE5" wp14:editId="11243C09">
            <wp:extent cx="3041073" cy="1655322"/>
            <wp:effectExtent l="0" t="0" r="698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978" r="1359"/>
                    <a:stretch/>
                  </pic:blipFill>
                  <pic:spPr bwMode="auto">
                    <a:xfrm>
                      <a:off x="0" y="0"/>
                      <a:ext cx="3041299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E9113" w14:textId="209018ED" w:rsidR="00C13EE4" w:rsidRDefault="00C13EE4"/>
    <w:p w14:paraId="531911E4" w14:textId="5F56D24D" w:rsidR="00593669" w:rsidRDefault="00593669">
      <w:r>
        <w:rPr>
          <w:rFonts w:hint="eastAsia"/>
        </w:rPr>
        <w:lastRenderedPageBreak/>
        <w:t>下图是一个多实体对象的</w:t>
      </w:r>
      <w:r>
        <w:rPr>
          <w:rFonts w:hint="eastAsia"/>
        </w:rPr>
        <w:t>DatatSet</w:t>
      </w:r>
      <w:r>
        <w:rPr>
          <w:rFonts w:hint="eastAsia"/>
        </w:rPr>
        <w:t>的定义：</w:t>
      </w:r>
    </w:p>
    <w:p w14:paraId="20CEB29C" w14:textId="2D49211D" w:rsidR="006B782B" w:rsidRDefault="006B782B">
      <w:r w:rsidRPr="006B782B">
        <w:rPr>
          <w:noProof/>
        </w:rPr>
        <w:drawing>
          <wp:inline distT="0" distB="0" distL="0" distR="0" wp14:anchorId="69881E37" wp14:editId="6F408DD4">
            <wp:extent cx="2925965" cy="16294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4524"/>
                    <a:stretch/>
                  </pic:blipFill>
                  <pic:spPr bwMode="auto">
                    <a:xfrm>
                      <a:off x="0" y="0"/>
                      <a:ext cx="2925965" cy="1629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DB8E6" w14:textId="5038C10A" w:rsidR="006C33C7" w:rsidRDefault="006C33C7"/>
    <w:p w14:paraId="2C526DA2" w14:textId="17374D34" w:rsidR="001A49F4" w:rsidRPr="00AB260E" w:rsidRDefault="001A49F4">
      <w:pPr>
        <w:rPr>
          <w:color w:val="0070C0"/>
        </w:rPr>
      </w:pPr>
      <w:r w:rsidRPr="00AB260E">
        <w:rPr>
          <w:rFonts w:hint="eastAsia"/>
          <w:color w:val="0070C0"/>
        </w:rPr>
        <w:t>区别：如果是单实体对象</w:t>
      </w:r>
      <w:r w:rsidR="00391C1F" w:rsidRPr="00AB260E">
        <w:rPr>
          <w:rFonts w:hint="eastAsia"/>
          <w:color w:val="0070C0"/>
        </w:rPr>
        <w:t>，</w:t>
      </w:r>
      <w:r w:rsidR="00391C1F" w:rsidRPr="00AB260E">
        <w:rPr>
          <w:rFonts w:hint="eastAsia"/>
          <w:color w:val="0070C0"/>
        </w:rPr>
        <w:t>DataType</w:t>
      </w:r>
      <w:r w:rsidR="00391C1F" w:rsidRPr="00AB260E">
        <w:rPr>
          <w:rFonts w:hint="eastAsia"/>
          <w:color w:val="0070C0"/>
        </w:rPr>
        <w:t>属性的定义就是一个</w:t>
      </w:r>
      <w:r w:rsidR="00391C1F" w:rsidRPr="00AB260E">
        <w:rPr>
          <w:rFonts w:hint="eastAsia"/>
          <w:color w:val="0070C0"/>
        </w:rPr>
        <w:t>DataTyp</w:t>
      </w:r>
      <w:r w:rsidR="00391C1F" w:rsidRPr="00AB260E">
        <w:rPr>
          <w:rFonts w:hint="eastAsia"/>
          <w:color w:val="0070C0"/>
        </w:rPr>
        <w:t>的名称，</w:t>
      </w:r>
    </w:p>
    <w:p w14:paraId="3F997425" w14:textId="53697FA9" w:rsidR="00391C1F" w:rsidRPr="00AB260E" w:rsidRDefault="00391C1F">
      <w:pPr>
        <w:rPr>
          <w:color w:val="0070C0"/>
        </w:rPr>
      </w:pPr>
      <w:r w:rsidRPr="00AB260E">
        <w:rPr>
          <w:rFonts w:hint="eastAsia"/>
          <w:color w:val="0070C0"/>
        </w:rPr>
        <w:t>而如果是集合类，就需要加中括号</w:t>
      </w:r>
      <w:r w:rsidRPr="00AB260E">
        <w:rPr>
          <w:rFonts w:hint="eastAsia"/>
          <w:color w:val="0070C0"/>
        </w:rPr>
        <w:t>[</w:t>
      </w:r>
      <w:r w:rsidRPr="00AB260E">
        <w:rPr>
          <w:color w:val="0070C0"/>
        </w:rPr>
        <w:t>D</w:t>
      </w:r>
      <w:r w:rsidRPr="00AB260E">
        <w:rPr>
          <w:rFonts w:hint="eastAsia"/>
          <w:color w:val="0070C0"/>
        </w:rPr>
        <w:t>ataType</w:t>
      </w:r>
      <w:r w:rsidRPr="00AB260E">
        <w:rPr>
          <w:color w:val="0070C0"/>
        </w:rPr>
        <w:t>N</w:t>
      </w:r>
      <w:r w:rsidRPr="00AB260E">
        <w:rPr>
          <w:rFonts w:hint="eastAsia"/>
          <w:color w:val="0070C0"/>
        </w:rPr>
        <w:t>ame</w:t>
      </w:r>
      <w:r w:rsidRPr="00AB260E">
        <w:rPr>
          <w:color w:val="0070C0"/>
        </w:rPr>
        <w:t>]</w:t>
      </w:r>
    </w:p>
    <w:p w14:paraId="72BE3EDD" w14:textId="2C7602DF" w:rsidR="006C33C7" w:rsidRDefault="006C33C7"/>
    <w:p w14:paraId="4658EA3F" w14:textId="1FE81C85" w:rsidR="00534CE5" w:rsidRDefault="00534CE5">
      <w:r w:rsidRPr="00474F54">
        <w:rPr>
          <w:rFonts w:hint="eastAsia"/>
          <w:u w:val="single"/>
        </w:rPr>
        <w:t>集合类的</w:t>
      </w:r>
      <w:r w:rsidRPr="00474F54">
        <w:rPr>
          <w:rFonts w:hint="eastAsia"/>
          <w:u w:val="single"/>
        </w:rPr>
        <w:t>DataSet</w:t>
      </w:r>
      <w:r w:rsidRPr="00474F54">
        <w:rPr>
          <w:rFonts w:hint="eastAsia"/>
          <w:u w:val="single"/>
        </w:rPr>
        <w:t>在数据展示时，往往会采用</w:t>
      </w:r>
      <w:r w:rsidRPr="00474F54">
        <w:rPr>
          <w:rFonts w:hint="eastAsia"/>
          <w:color w:val="FF0000"/>
          <w:u w:val="single"/>
        </w:rPr>
        <w:t>表格</w:t>
      </w:r>
      <w:r w:rsidRPr="00474F54">
        <w:rPr>
          <w:rFonts w:hint="eastAsia"/>
          <w:u w:val="single"/>
        </w:rPr>
        <w:t>或</w:t>
      </w:r>
      <w:r w:rsidRPr="00474F54">
        <w:rPr>
          <w:rFonts w:hint="eastAsia"/>
          <w:color w:val="FF0000"/>
          <w:u w:val="single"/>
        </w:rPr>
        <w:t>树</w:t>
      </w:r>
      <w:r w:rsidRPr="00474F54">
        <w:rPr>
          <w:rFonts w:hint="eastAsia"/>
          <w:u w:val="single"/>
        </w:rPr>
        <w:t>的形式展现</w:t>
      </w:r>
      <w:r>
        <w:rPr>
          <w:rFonts w:hint="eastAsia"/>
        </w:rPr>
        <w:t>：</w:t>
      </w:r>
    </w:p>
    <w:p w14:paraId="269ACD45" w14:textId="0B49455C" w:rsidR="00534CE5" w:rsidRDefault="008A4CAF">
      <w:r>
        <w:rPr>
          <w:noProof/>
        </w:rPr>
        <w:drawing>
          <wp:inline distT="0" distB="0" distL="0" distR="0" wp14:anchorId="277E20B9" wp14:editId="52727041">
            <wp:extent cx="5274310" cy="1746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68270" w14:textId="4FF6B603" w:rsidR="008A4CAF" w:rsidRDefault="008A4CAF"/>
    <w:p w14:paraId="46B17B30" w14:textId="3188C2AD" w:rsidR="008A4CAF" w:rsidRDefault="008A4CAF" w:rsidP="008A4CAF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DataSet</w:t>
      </w:r>
      <w:r>
        <w:rPr>
          <w:rFonts w:hint="eastAsia"/>
        </w:rPr>
        <w:t>中顶层数据的方法</w:t>
      </w:r>
    </w:p>
    <w:p w14:paraId="66A12E2D" w14:textId="62A92CAF" w:rsidR="008A4CAF" w:rsidRDefault="000B20B6" w:rsidP="002C6F5E">
      <w:pPr>
        <w:pStyle w:val="3"/>
      </w:pPr>
      <w:r>
        <w:rPr>
          <w:rFonts w:hint="eastAsia"/>
        </w:rPr>
        <w:t>对于单实体对象：</w:t>
      </w:r>
    </w:p>
    <w:p w14:paraId="5CF9A36F" w14:textId="77777777" w:rsidR="0071583A" w:rsidRDefault="008570BC" w:rsidP="008570B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570BC">
        <w:rPr>
          <w:rFonts w:ascii="Consolas" w:hAnsi="Consolas"/>
          <w:sz w:val="22"/>
          <w:szCs w:val="22"/>
        </w:rPr>
        <w:t>var entity = dataSet.getData();</w:t>
      </w:r>
    </w:p>
    <w:p w14:paraId="3925B677" w14:textId="7D6313C0" w:rsidR="008570BC" w:rsidRPr="008570BC" w:rsidRDefault="008570BC" w:rsidP="008570B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570BC">
        <w:rPr>
          <w:rFonts w:ascii="Consolas" w:hAnsi="Consolas"/>
          <w:sz w:val="22"/>
          <w:szCs w:val="22"/>
        </w:rPr>
        <w:t>//</w:t>
      </w:r>
      <w:r w:rsidRPr="008570BC">
        <w:rPr>
          <w:rFonts w:ascii="Consolas" w:hAnsi="Consolas"/>
          <w:sz w:val="22"/>
          <w:szCs w:val="22"/>
        </w:rPr>
        <w:t>如果</w:t>
      </w:r>
      <w:r w:rsidRPr="008570BC">
        <w:rPr>
          <w:rFonts w:ascii="Consolas" w:hAnsi="Consolas"/>
          <w:sz w:val="22"/>
          <w:szCs w:val="22"/>
        </w:rPr>
        <w:t>dataSet</w:t>
      </w:r>
      <w:r w:rsidRPr="008570BC">
        <w:rPr>
          <w:rFonts w:ascii="Consolas" w:hAnsi="Consolas"/>
          <w:sz w:val="22"/>
          <w:szCs w:val="22"/>
        </w:rPr>
        <w:t>是单实体对象，返回的就是一个</w:t>
      </w:r>
      <w:r w:rsidRPr="008570BC">
        <w:rPr>
          <w:rFonts w:ascii="Consolas" w:hAnsi="Consolas"/>
          <w:sz w:val="22"/>
          <w:szCs w:val="22"/>
        </w:rPr>
        <w:t>Entity</w:t>
      </w:r>
      <w:r w:rsidRPr="008570BC">
        <w:rPr>
          <w:rFonts w:ascii="Consolas" w:hAnsi="Consolas"/>
          <w:sz w:val="22"/>
          <w:szCs w:val="22"/>
        </w:rPr>
        <w:t>对象</w:t>
      </w:r>
    </w:p>
    <w:p w14:paraId="76D5B670" w14:textId="77777777" w:rsidR="008570BC" w:rsidRPr="008570BC" w:rsidRDefault="008570BC" w:rsidP="008570B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570BC">
        <w:rPr>
          <w:rFonts w:ascii="Consolas" w:hAnsi="Consolas"/>
          <w:sz w:val="22"/>
          <w:szCs w:val="22"/>
        </w:rPr>
        <w:t xml:space="preserve"> </w:t>
      </w:r>
    </w:p>
    <w:p w14:paraId="0F242B97" w14:textId="7FC4E444" w:rsidR="000B20B6" w:rsidRPr="008570BC" w:rsidRDefault="008570BC" w:rsidP="008570BC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8570BC">
        <w:rPr>
          <w:rFonts w:ascii="Consolas" w:hAnsi="Consolas"/>
          <w:sz w:val="22"/>
          <w:szCs w:val="22"/>
        </w:rPr>
        <w:t>var value = entity.get(property);//</w:t>
      </w:r>
      <w:r w:rsidRPr="008570BC">
        <w:rPr>
          <w:rFonts w:ascii="Consolas" w:hAnsi="Consolas"/>
          <w:sz w:val="22"/>
          <w:szCs w:val="22"/>
        </w:rPr>
        <w:t>指定属性名获取属性值</w:t>
      </w:r>
    </w:p>
    <w:p w14:paraId="4A65F4B9" w14:textId="20E48D1A" w:rsidR="009A101A" w:rsidRDefault="009A101A"/>
    <w:p w14:paraId="7B05E699" w14:textId="1BE5FE81" w:rsidR="00292243" w:rsidRDefault="00292243" w:rsidP="00CB2E80">
      <w:pPr>
        <w:pStyle w:val="3"/>
      </w:pPr>
      <w:r>
        <w:rPr>
          <w:rFonts w:hint="eastAsia"/>
        </w:rPr>
        <w:t>对于集合对象，则</w:t>
      </w:r>
      <w:r>
        <w:rPr>
          <w:rFonts w:hint="eastAsia"/>
        </w:rPr>
        <w:t>getData</w:t>
      </w:r>
      <w:r>
        <w:t>()</w:t>
      </w:r>
      <w:r>
        <w:rPr>
          <w:rFonts w:hint="eastAsia"/>
        </w:rPr>
        <w:t>方法返回的就是一个</w:t>
      </w:r>
      <w:r>
        <w:rPr>
          <w:rFonts w:hint="eastAsia"/>
        </w:rPr>
        <w:t>Entity</w:t>
      </w:r>
      <w:r>
        <w:rPr>
          <w:rFonts w:hint="eastAsia"/>
        </w:rPr>
        <w:t>的</w:t>
      </w:r>
      <w:r>
        <w:rPr>
          <w:rFonts w:hint="eastAsia"/>
        </w:rPr>
        <w:t>List</w:t>
      </w:r>
      <w:r>
        <w:rPr>
          <w:rFonts w:hint="eastAsia"/>
        </w:rPr>
        <w:t>对象。</w:t>
      </w:r>
    </w:p>
    <w:p w14:paraId="5B8620E0" w14:textId="77777777" w:rsidR="00CB2E80" w:rsidRDefault="00CB2E80" w:rsidP="00CB2E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B2E80">
        <w:rPr>
          <w:rFonts w:ascii="Consolas" w:hAnsi="Consolas"/>
          <w:sz w:val="22"/>
          <w:szCs w:val="22"/>
        </w:rPr>
        <w:t>var entityList = dataSet.getData();</w:t>
      </w:r>
    </w:p>
    <w:p w14:paraId="5D0A6261" w14:textId="139879D2" w:rsidR="00CB2E80" w:rsidRPr="00CB2E80" w:rsidRDefault="00CB2E80" w:rsidP="00CB2E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B2E80">
        <w:rPr>
          <w:rFonts w:ascii="Consolas" w:hAnsi="Consolas"/>
          <w:sz w:val="22"/>
          <w:szCs w:val="22"/>
        </w:rPr>
        <w:t>//</w:t>
      </w:r>
      <w:r w:rsidRPr="00CB2E80">
        <w:rPr>
          <w:rFonts w:ascii="Consolas" w:hAnsi="Consolas"/>
          <w:sz w:val="22"/>
          <w:szCs w:val="22"/>
        </w:rPr>
        <w:t>如果</w:t>
      </w:r>
      <w:r w:rsidRPr="00CB2E80">
        <w:rPr>
          <w:rFonts w:ascii="Consolas" w:hAnsi="Consolas"/>
          <w:sz w:val="22"/>
          <w:szCs w:val="22"/>
        </w:rPr>
        <w:t>dataSet</w:t>
      </w:r>
      <w:r w:rsidRPr="00CB2E80">
        <w:rPr>
          <w:rFonts w:ascii="Consolas" w:hAnsi="Consolas"/>
          <w:sz w:val="22"/>
          <w:szCs w:val="22"/>
        </w:rPr>
        <w:t>是对象集合，返回的就是一个</w:t>
      </w:r>
      <w:r w:rsidRPr="00CB2E80">
        <w:rPr>
          <w:rFonts w:ascii="Consolas" w:hAnsi="Consolas"/>
          <w:sz w:val="22"/>
          <w:szCs w:val="22"/>
        </w:rPr>
        <w:t>Entity</w:t>
      </w:r>
      <w:r w:rsidRPr="00CB2E80">
        <w:rPr>
          <w:rFonts w:ascii="Consolas" w:hAnsi="Consolas"/>
          <w:sz w:val="22"/>
          <w:szCs w:val="22"/>
        </w:rPr>
        <w:t>的</w:t>
      </w:r>
      <w:r w:rsidRPr="00CB2E80">
        <w:rPr>
          <w:rFonts w:ascii="Consolas" w:hAnsi="Consolas"/>
          <w:sz w:val="22"/>
          <w:szCs w:val="22"/>
        </w:rPr>
        <w:t>List</w:t>
      </w:r>
    </w:p>
    <w:p w14:paraId="726D193F" w14:textId="77777777" w:rsidR="00CB2E80" w:rsidRPr="00CB2E80" w:rsidRDefault="00CB2E80" w:rsidP="00CB2E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B2E80">
        <w:rPr>
          <w:rFonts w:ascii="Consolas" w:hAnsi="Consolas"/>
          <w:sz w:val="22"/>
          <w:szCs w:val="22"/>
        </w:rPr>
        <w:t xml:space="preserve"> </w:t>
      </w:r>
    </w:p>
    <w:p w14:paraId="5E6E894F" w14:textId="77777777" w:rsidR="00CB2E80" w:rsidRPr="00CB2E80" w:rsidRDefault="00CB2E80" w:rsidP="00CB2E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B2E80">
        <w:rPr>
          <w:rFonts w:ascii="Consolas" w:hAnsi="Consolas"/>
          <w:sz w:val="22"/>
          <w:szCs w:val="22"/>
        </w:rPr>
        <w:t>entityList.each(function(entity){</w:t>
      </w:r>
    </w:p>
    <w:p w14:paraId="41E6C613" w14:textId="77777777" w:rsidR="00AD07CC" w:rsidRDefault="00CB2E80" w:rsidP="00CB2E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B2E80">
        <w:rPr>
          <w:rFonts w:ascii="Consolas" w:hAnsi="Consolas"/>
          <w:sz w:val="22"/>
          <w:szCs w:val="22"/>
        </w:rPr>
        <w:t xml:space="preserve">      var value = entity.get(property);</w:t>
      </w:r>
    </w:p>
    <w:p w14:paraId="51968C9E" w14:textId="4EFC58C8" w:rsidR="00CB2E80" w:rsidRPr="00CB2E80" w:rsidRDefault="00CB2E80" w:rsidP="00AD07CC">
      <w:pPr>
        <w:shd w:val="clear" w:color="auto" w:fill="E7E6E6" w:themeFill="background2"/>
        <w:ind w:firstLineChars="300" w:firstLine="660"/>
        <w:rPr>
          <w:rFonts w:ascii="Consolas" w:hAnsi="Consolas"/>
          <w:sz w:val="22"/>
          <w:szCs w:val="22"/>
        </w:rPr>
      </w:pPr>
      <w:r w:rsidRPr="00CB2E80">
        <w:rPr>
          <w:rFonts w:ascii="Consolas" w:hAnsi="Consolas"/>
          <w:sz w:val="22"/>
          <w:szCs w:val="22"/>
        </w:rPr>
        <w:t>//</w:t>
      </w:r>
      <w:r w:rsidRPr="00CB2E80">
        <w:rPr>
          <w:rFonts w:ascii="Consolas" w:hAnsi="Consolas"/>
          <w:sz w:val="22"/>
          <w:szCs w:val="22"/>
        </w:rPr>
        <w:t>访问数组内部</w:t>
      </w:r>
      <w:r w:rsidRPr="00CB2E80">
        <w:rPr>
          <w:rFonts w:ascii="Consolas" w:hAnsi="Consolas"/>
          <w:sz w:val="22"/>
          <w:szCs w:val="22"/>
        </w:rPr>
        <w:t>Entity</w:t>
      </w:r>
      <w:r w:rsidRPr="00CB2E80">
        <w:rPr>
          <w:rFonts w:ascii="Consolas" w:hAnsi="Consolas"/>
          <w:sz w:val="22"/>
          <w:szCs w:val="22"/>
        </w:rPr>
        <w:t>对象的指定属性名对应的属性值</w:t>
      </w:r>
    </w:p>
    <w:p w14:paraId="61615335" w14:textId="179D58FA" w:rsidR="00CB2E80" w:rsidRPr="00CB2E80" w:rsidRDefault="00CB2E80" w:rsidP="00CB2E8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CB2E80">
        <w:rPr>
          <w:rFonts w:ascii="Consolas" w:hAnsi="Consolas"/>
          <w:sz w:val="22"/>
          <w:szCs w:val="22"/>
        </w:rPr>
        <w:t>});</w:t>
      </w:r>
    </w:p>
    <w:p w14:paraId="393EDF80" w14:textId="3C10F2C3" w:rsidR="009A101A" w:rsidRDefault="009A101A"/>
    <w:p w14:paraId="713E04B2" w14:textId="6B9C0530" w:rsidR="009A101A" w:rsidRDefault="00DE7F8C" w:rsidP="00DE7F8C">
      <w:pPr>
        <w:pStyle w:val="2"/>
      </w:pPr>
      <w:r>
        <w:rPr>
          <w:rFonts w:hint="eastAsia"/>
        </w:rPr>
        <w:t>修改数据</w:t>
      </w:r>
    </w:p>
    <w:p w14:paraId="5B7FE917" w14:textId="5E1F391B" w:rsidR="00171B88" w:rsidRDefault="00977FF7" w:rsidP="00171B88">
      <w:r>
        <w:rPr>
          <w:rFonts w:hint="eastAsia"/>
        </w:rPr>
        <w:t>修改实体对象某一个属性：</w:t>
      </w:r>
    </w:p>
    <w:p w14:paraId="6EDE9B9F" w14:textId="5F0F9C9F" w:rsidR="00977FF7" w:rsidRPr="00977FF7" w:rsidRDefault="00977FF7" w:rsidP="00977FF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977FF7">
        <w:rPr>
          <w:rFonts w:ascii="Consolas" w:hAnsi="Consolas"/>
          <w:sz w:val="22"/>
          <w:szCs w:val="22"/>
        </w:rPr>
        <w:t>entity.set(property,value);//</w:t>
      </w:r>
      <w:r w:rsidRPr="00977FF7">
        <w:rPr>
          <w:rFonts w:ascii="Consolas" w:hAnsi="Consolas"/>
          <w:sz w:val="22"/>
          <w:szCs w:val="22"/>
        </w:rPr>
        <w:t>指定属性名获取属性值</w:t>
      </w:r>
    </w:p>
    <w:p w14:paraId="064CA9DF" w14:textId="01F31D39" w:rsidR="009A101A" w:rsidRDefault="006F2282">
      <w:r>
        <w:rPr>
          <w:rFonts w:hint="eastAsia"/>
        </w:rPr>
        <w:t>也可以一次修改多个属性：</w:t>
      </w:r>
    </w:p>
    <w:p w14:paraId="66B4B4C0" w14:textId="5813DAF7" w:rsidR="006F2282" w:rsidRPr="000446AB" w:rsidRDefault="000446AB" w:rsidP="000446A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0446AB">
        <w:rPr>
          <w:rFonts w:ascii="Consolas" w:hAnsi="Consolas"/>
          <w:sz w:val="22"/>
          <w:szCs w:val="22"/>
        </w:rPr>
        <w:t>entity.set({employeeId:"ANLIN", employeeName:"</w:t>
      </w:r>
      <w:r w:rsidRPr="000446AB">
        <w:rPr>
          <w:rFonts w:ascii="Consolas" w:hAnsi="Consolas"/>
          <w:sz w:val="22"/>
          <w:szCs w:val="22"/>
        </w:rPr>
        <w:t>安林</w:t>
      </w:r>
      <w:r w:rsidRPr="000446AB">
        <w:rPr>
          <w:rFonts w:ascii="Consolas" w:hAnsi="Consolas"/>
          <w:sz w:val="22"/>
          <w:szCs w:val="22"/>
        </w:rPr>
        <w:t>"});</w:t>
      </w:r>
    </w:p>
    <w:p w14:paraId="74DCE8FE" w14:textId="59E35B2C" w:rsidR="009A101A" w:rsidRDefault="009A101A"/>
    <w:p w14:paraId="022D8D6A" w14:textId="06D9CAD8" w:rsidR="009A101A" w:rsidRDefault="00906CCB" w:rsidP="00554D91">
      <w:pPr>
        <w:pStyle w:val="2"/>
      </w:pPr>
      <w:r>
        <w:rPr>
          <w:rFonts w:hint="eastAsia"/>
        </w:rPr>
        <w:t>新增</w:t>
      </w:r>
      <w:r>
        <w:rPr>
          <w:rFonts w:hint="eastAsia"/>
        </w:rPr>
        <w:t>DataSet</w:t>
      </w:r>
      <w:r>
        <w:rPr>
          <w:rFonts w:hint="eastAsia"/>
        </w:rPr>
        <w:t>中顶层数据的方法</w:t>
      </w:r>
    </w:p>
    <w:p w14:paraId="6C4765EE" w14:textId="4C83B76E" w:rsidR="00554D91" w:rsidRDefault="00A87F4E" w:rsidP="00554D91">
      <w:r>
        <w:rPr>
          <w:rFonts w:hint="eastAsia"/>
        </w:rPr>
        <w:t>insert</w:t>
      </w:r>
      <w:r w:rsidR="00BB1C3A">
        <w:t>()</w:t>
      </w:r>
      <w:r>
        <w:rPr>
          <w:rFonts w:hint="eastAsia"/>
        </w:rPr>
        <w:t>方法向数据集中添加一条顶层记录。</w:t>
      </w:r>
    </w:p>
    <w:p w14:paraId="58572CA0" w14:textId="76801752" w:rsidR="00BB1C3A" w:rsidRDefault="00116E60" w:rsidP="00BB1C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如果数据集的数据类型是集合，那么此方法表示</w:t>
      </w:r>
      <w:r w:rsidRPr="008A27C6">
        <w:rPr>
          <w:rFonts w:hint="eastAsia"/>
          <w:color w:val="FF0000"/>
          <w:u w:val="single"/>
        </w:rPr>
        <w:t>向顶层集合中添集一条记录</w:t>
      </w:r>
      <w:r>
        <w:rPr>
          <w:rFonts w:hint="eastAsia"/>
        </w:rPr>
        <w:t>。</w:t>
      </w:r>
    </w:p>
    <w:p w14:paraId="2B0BAB49" w14:textId="17643882" w:rsidR="005441F8" w:rsidRDefault="00466E36" w:rsidP="00BB1C3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如果数据集的数据类型是</w:t>
      </w:r>
      <w:r w:rsidR="00EC49EA">
        <w:rPr>
          <w:rFonts w:hint="eastAsia"/>
        </w:rPr>
        <w:t>单</w:t>
      </w:r>
      <w:r>
        <w:rPr>
          <w:rFonts w:hint="eastAsia"/>
        </w:rPr>
        <w:t>实体类型，那么</w:t>
      </w:r>
      <w:r w:rsidR="00893EC7">
        <w:rPr>
          <w:rFonts w:hint="eastAsia"/>
        </w:rPr>
        <w:t>此方法表示直</w:t>
      </w:r>
      <w:r w:rsidR="00893EC7" w:rsidRPr="000C7AC7">
        <w:rPr>
          <w:rFonts w:hint="eastAsia"/>
          <w:color w:val="FF0000"/>
          <w:u w:val="single"/>
        </w:rPr>
        <w:t>接新建一条记录并将其设置为数据集的顶层数据</w:t>
      </w:r>
      <w:r w:rsidR="00893EC7">
        <w:rPr>
          <w:rFonts w:hint="eastAsia"/>
        </w:rPr>
        <w:t>。</w:t>
      </w:r>
      <w:r w:rsidR="00E46F19">
        <w:rPr>
          <w:rFonts w:hint="eastAsia"/>
        </w:rPr>
        <w:t>如果在执行此方法之前数据集的顶层数据不是空，那么此方法将会报错。</w:t>
      </w:r>
    </w:p>
    <w:p w14:paraId="36D80A51" w14:textId="68FE31B2" w:rsidR="007B5DEE" w:rsidRDefault="00ED5C97" w:rsidP="007B5DEE">
      <w:r>
        <w:rPr>
          <w:rFonts w:hint="eastAsia"/>
        </w:rPr>
        <w:t>可以在调用</w:t>
      </w:r>
      <w:r>
        <w:rPr>
          <w:rFonts w:hint="eastAsia"/>
        </w:rPr>
        <w:t>insert</w:t>
      </w:r>
      <w:r>
        <w:rPr>
          <w:rFonts w:hint="eastAsia"/>
        </w:rPr>
        <w:t>方法的时候提供一个初始化的数据：</w:t>
      </w:r>
    </w:p>
    <w:p w14:paraId="42553132" w14:textId="77777777" w:rsidR="00AF5CF7" w:rsidRPr="00AF5CF7" w:rsidRDefault="00AF5CF7" w:rsidP="00AF5CF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F5CF7">
        <w:rPr>
          <w:rFonts w:ascii="Consolas" w:hAnsi="Consolas"/>
          <w:sz w:val="22"/>
          <w:szCs w:val="22"/>
        </w:rPr>
        <w:t>ds.insert({</w:t>
      </w:r>
    </w:p>
    <w:p w14:paraId="594D27B3" w14:textId="77777777" w:rsidR="00AF5CF7" w:rsidRPr="00AF5CF7" w:rsidRDefault="00AF5CF7" w:rsidP="00AF5CF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F5CF7">
        <w:rPr>
          <w:rFonts w:ascii="Consolas" w:hAnsi="Consolas"/>
          <w:sz w:val="22"/>
          <w:szCs w:val="22"/>
        </w:rPr>
        <w:lastRenderedPageBreak/>
        <w:t xml:space="preserve">    employeeId: "ANLIN",</w:t>
      </w:r>
    </w:p>
    <w:p w14:paraId="7FF8E460" w14:textId="77777777" w:rsidR="00AF5CF7" w:rsidRPr="00AF5CF7" w:rsidRDefault="00AF5CF7" w:rsidP="00AF5CF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F5CF7">
        <w:rPr>
          <w:rFonts w:ascii="Consolas" w:hAnsi="Consolas"/>
          <w:sz w:val="22"/>
          <w:szCs w:val="22"/>
        </w:rPr>
        <w:t xml:space="preserve">    employeeName: "</w:t>
      </w:r>
      <w:r w:rsidRPr="00AF5CF7">
        <w:rPr>
          <w:rFonts w:ascii="Consolas" w:hAnsi="Consolas"/>
          <w:sz w:val="22"/>
          <w:szCs w:val="22"/>
        </w:rPr>
        <w:t>安林</w:t>
      </w:r>
      <w:r w:rsidRPr="00AF5CF7">
        <w:rPr>
          <w:rFonts w:ascii="Consolas" w:hAnsi="Consolas"/>
          <w:sz w:val="22"/>
          <w:szCs w:val="22"/>
        </w:rPr>
        <w:t>",</w:t>
      </w:r>
    </w:p>
    <w:p w14:paraId="0A5E3BBA" w14:textId="77777777" w:rsidR="00AF5CF7" w:rsidRPr="00AF5CF7" w:rsidRDefault="00AF5CF7" w:rsidP="00AF5CF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F5CF7">
        <w:rPr>
          <w:rFonts w:ascii="Consolas" w:hAnsi="Consolas"/>
          <w:sz w:val="22"/>
          <w:szCs w:val="22"/>
        </w:rPr>
        <w:t xml:space="preserve">    sex: true,</w:t>
      </w:r>
    </w:p>
    <w:p w14:paraId="5C2603FE" w14:textId="77777777" w:rsidR="00AF5CF7" w:rsidRPr="00AF5CF7" w:rsidRDefault="00AF5CF7" w:rsidP="00AF5CF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F5CF7">
        <w:rPr>
          <w:rFonts w:ascii="Consolas" w:hAnsi="Consolas"/>
          <w:sz w:val="22"/>
          <w:szCs w:val="22"/>
        </w:rPr>
        <w:t xml:space="preserve">    salary: 8251.90,</w:t>
      </w:r>
    </w:p>
    <w:p w14:paraId="397414AB" w14:textId="77777777" w:rsidR="00AF5CF7" w:rsidRPr="00AF5CF7" w:rsidRDefault="00AF5CF7" w:rsidP="00AF5CF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F5CF7">
        <w:rPr>
          <w:rFonts w:ascii="Consolas" w:hAnsi="Consolas"/>
          <w:sz w:val="22"/>
          <w:szCs w:val="22"/>
        </w:rPr>
        <w:t xml:space="preserve">    degree: "</w:t>
      </w:r>
      <w:r w:rsidRPr="00AF5CF7">
        <w:rPr>
          <w:rFonts w:ascii="Consolas" w:hAnsi="Consolas"/>
          <w:sz w:val="22"/>
          <w:szCs w:val="22"/>
        </w:rPr>
        <w:t>大学</w:t>
      </w:r>
      <w:r w:rsidRPr="00AF5CF7">
        <w:rPr>
          <w:rFonts w:ascii="Consolas" w:hAnsi="Consolas"/>
          <w:sz w:val="22"/>
          <w:szCs w:val="22"/>
        </w:rPr>
        <w:t>"</w:t>
      </w:r>
    </w:p>
    <w:p w14:paraId="7AC572D2" w14:textId="3549C574" w:rsidR="00ED5C97" w:rsidRPr="00AF5CF7" w:rsidRDefault="00AF5CF7" w:rsidP="00AF5CF7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AF5CF7">
        <w:rPr>
          <w:rFonts w:ascii="Consolas" w:hAnsi="Consolas"/>
          <w:sz w:val="22"/>
          <w:szCs w:val="22"/>
        </w:rPr>
        <w:t>});</w:t>
      </w:r>
    </w:p>
    <w:p w14:paraId="5A61450C" w14:textId="60A2BA32" w:rsidR="00ED5C97" w:rsidRDefault="00ED5C97" w:rsidP="007B5DEE"/>
    <w:p w14:paraId="5DCDEC06" w14:textId="46A6D6F3" w:rsidR="00ED5C97" w:rsidRDefault="009361CA" w:rsidP="009361CA">
      <w:pPr>
        <w:pStyle w:val="2"/>
      </w:pPr>
      <w:r>
        <w:rPr>
          <w:rFonts w:hint="eastAsia"/>
        </w:rPr>
        <w:t>集合类数据对象中当前记录的概念</w:t>
      </w:r>
    </w:p>
    <w:p w14:paraId="3F702FB5" w14:textId="0C253A2D" w:rsidR="00ED5C97" w:rsidRDefault="00551117" w:rsidP="007B5DEE">
      <w:r>
        <w:rPr>
          <w:rFonts w:hint="eastAsia"/>
        </w:rPr>
        <w:t>对于一个</w:t>
      </w:r>
      <w:r w:rsidRPr="00B71090">
        <w:rPr>
          <w:rFonts w:hint="eastAsia"/>
          <w:color w:val="FF0000"/>
          <w:u w:val="single"/>
        </w:rPr>
        <w:t>数组对象</w:t>
      </w:r>
      <w:r>
        <w:rPr>
          <w:rFonts w:hint="eastAsia"/>
        </w:rPr>
        <w:t>在很多情况下，都是</w:t>
      </w:r>
      <w:r w:rsidRPr="00B71090">
        <w:rPr>
          <w:rFonts w:hint="eastAsia"/>
          <w:color w:val="FF0000"/>
          <w:u w:val="single"/>
        </w:rPr>
        <w:t>使用</w:t>
      </w:r>
      <w:r w:rsidRPr="00B71090">
        <w:rPr>
          <w:rFonts w:hint="eastAsia"/>
          <w:color w:val="FF0000"/>
          <w:u w:val="single"/>
        </w:rPr>
        <w:t>DataGrid</w:t>
      </w:r>
      <w:r w:rsidRPr="00B71090">
        <w:rPr>
          <w:rFonts w:hint="eastAsia"/>
          <w:color w:val="FF0000"/>
          <w:u w:val="single"/>
        </w:rPr>
        <w:t>展现数据</w:t>
      </w:r>
      <w:r w:rsidR="00772C7E">
        <w:rPr>
          <w:rFonts w:hint="eastAsia"/>
        </w:rPr>
        <w:t>：</w:t>
      </w:r>
    </w:p>
    <w:p w14:paraId="27ED9D96" w14:textId="38333D13" w:rsidR="00772C7E" w:rsidRDefault="00ED1F84" w:rsidP="007B5DEE">
      <w:r>
        <w:rPr>
          <w:noProof/>
        </w:rPr>
        <w:drawing>
          <wp:inline distT="0" distB="0" distL="0" distR="0" wp14:anchorId="3FB3E8A0" wp14:editId="350C695F">
            <wp:extent cx="5274310" cy="1746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DA65" w14:textId="4C4988E5" w:rsidR="00ED1F84" w:rsidRDefault="0051629F" w:rsidP="007B5DEE">
      <w:r w:rsidRPr="007472D2">
        <w:rPr>
          <w:rFonts w:hint="eastAsia"/>
          <w:color w:val="FF0000"/>
          <w:u w:val="single"/>
        </w:rPr>
        <w:t>当单击表格的某一行数据的时候，</w:t>
      </w:r>
      <w:r w:rsidRPr="007472D2">
        <w:rPr>
          <w:rFonts w:hint="eastAsia"/>
          <w:color w:val="FF0000"/>
          <w:u w:val="single"/>
        </w:rPr>
        <w:t>DataSet</w:t>
      </w:r>
      <w:r w:rsidRPr="007472D2">
        <w:rPr>
          <w:rFonts w:hint="eastAsia"/>
          <w:color w:val="FF0000"/>
          <w:u w:val="single"/>
        </w:rPr>
        <w:t>会自动将这行数据标记为当前记录</w:t>
      </w:r>
      <w:r>
        <w:rPr>
          <w:rFonts w:hint="eastAsia"/>
        </w:rPr>
        <w:t>，</w:t>
      </w:r>
      <w:r w:rsidR="00FA3CE0">
        <w:rPr>
          <w:rFonts w:hint="eastAsia"/>
        </w:rPr>
        <w:t>并在</w:t>
      </w:r>
      <w:r w:rsidR="00FA3CE0">
        <w:t>G</w:t>
      </w:r>
      <w:r w:rsidR="00FA3CE0">
        <w:rPr>
          <w:rFonts w:hint="eastAsia"/>
        </w:rPr>
        <w:t>rid</w:t>
      </w:r>
      <w:r w:rsidR="00FA3CE0">
        <w:rPr>
          <w:rFonts w:hint="eastAsia"/>
        </w:rPr>
        <w:t>中也会有不同的颜色加以区分。</w:t>
      </w:r>
    </w:p>
    <w:p w14:paraId="3C158D90" w14:textId="21E49505" w:rsidR="00DA5965" w:rsidRDefault="00DA5965" w:rsidP="007B5DEE"/>
    <w:p w14:paraId="3AB57D2A" w14:textId="58479F34" w:rsidR="009361CA" w:rsidRDefault="00DA5965" w:rsidP="007B5DEE">
      <w:r>
        <w:rPr>
          <w:rFonts w:hint="eastAsia"/>
        </w:rPr>
        <w:t>如下</w:t>
      </w:r>
      <w:r>
        <w:rPr>
          <w:rFonts w:hint="eastAsia"/>
        </w:rPr>
        <w:t>3</w:t>
      </w:r>
      <w:r>
        <w:rPr>
          <w:rFonts w:hint="eastAsia"/>
        </w:rPr>
        <w:t>个用户对象，</w:t>
      </w:r>
      <w:r w:rsidR="003F3B6D">
        <w:rPr>
          <w:rFonts w:hint="eastAsia"/>
        </w:rPr>
        <w:t>如果这个时候在</w:t>
      </w:r>
      <w:r w:rsidR="003F3B6D">
        <w:rPr>
          <w:rFonts w:hint="eastAsia"/>
        </w:rPr>
        <w:t>DataSet</w:t>
      </w:r>
      <w:r w:rsidR="003F3B6D">
        <w:rPr>
          <w:rFonts w:hint="eastAsia"/>
        </w:rPr>
        <w:t>内部已经将第一个用户对象标记为当期记录的时候</w:t>
      </w:r>
      <w:r w:rsidR="00C0550A">
        <w:rPr>
          <w:rFonts w:hint="eastAsia"/>
        </w:rPr>
        <w:t>：</w:t>
      </w:r>
    </w:p>
    <w:p w14:paraId="229897C1" w14:textId="349F6341" w:rsidR="009361CA" w:rsidRDefault="00BF619C" w:rsidP="007B5DEE">
      <w:r w:rsidRPr="00BF619C">
        <w:drawing>
          <wp:inline distT="0" distB="0" distL="0" distR="0" wp14:anchorId="61AF8EE6" wp14:editId="270A090A">
            <wp:extent cx="723900" cy="1343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E19D" w14:textId="7A698009" w:rsidR="009361CA" w:rsidRDefault="006A6E7E" w:rsidP="007B5DEE">
      <w:r>
        <w:rPr>
          <w:rFonts w:hint="eastAsia"/>
        </w:rPr>
        <w:t>可以</w:t>
      </w:r>
      <w:r w:rsidRPr="00A5704E">
        <w:rPr>
          <w:rFonts w:hint="eastAsia"/>
          <w:color w:val="FF0000"/>
          <w:u w:val="single"/>
        </w:rPr>
        <w:t>通过</w:t>
      </w:r>
      <w:r w:rsidRPr="00A5704E">
        <w:rPr>
          <w:rFonts w:hint="eastAsia"/>
          <w:color w:val="FF0000"/>
          <w:u w:val="single"/>
        </w:rPr>
        <w:t>EntityList</w:t>
      </w:r>
      <w:r w:rsidRPr="00A5704E">
        <w:rPr>
          <w:rFonts w:hint="eastAsia"/>
          <w:color w:val="FF0000"/>
          <w:u w:val="single"/>
        </w:rPr>
        <w:t>的</w:t>
      </w:r>
      <w:r w:rsidRPr="00A5704E">
        <w:rPr>
          <w:rFonts w:hint="eastAsia"/>
          <w:color w:val="FF0000"/>
          <w:u w:val="single"/>
        </w:rPr>
        <w:t>current</w:t>
      </w:r>
      <w:r w:rsidRPr="00A5704E">
        <w:rPr>
          <w:rFonts w:hint="eastAsia"/>
          <w:color w:val="FF0000"/>
          <w:u w:val="single"/>
        </w:rPr>
        <w:t>属性获取当前记录</w:t>
      </w:r>
      <w:r>
        <w:rPr>
          <w:rFonts w:hint="eastAsia"/>
        </w:rPr>
        <w:t>：</w:t>
      </w:r>
    </w:p>
    <w:p w14:paraId="58A70C4A" w14:textId="77777777" w:rsidR="006A6E7E" w:rsidRPr="006A6E7E" w:rsidRDefault="006A6E7E" w:rsidP="006A6E7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A6E7E">
        <w:rPr>
          <w:rFonts w:ascii="Consolas" w:hAnsi="Consolas"/>
          <w:sz w:val="22"/>
          <w:szCs w:val="22"/>
        </w:rPr>
        <w:lastRenderedPageBreak/>
        <w:t xml:space="preserve">var entityList = </w:t>
      </w:r>
      <w:r w:rsidRPr="004915AC">
        <w:rPr>
          <w:rFonts w:ascii="Consolas" w:hAnsi="Consolas"/>
          <w:color w:val="FF0000"/>
          <w:sz w:val="22"/>
          <w:szCs w:val="22"/>
        </w:rPr>
        <w:t>dataSet.getData()</w:t>
      </w:r>
      <w:r w:rsidRPr="006A6E7E">
        <w:rPr>
          <w:rFonts w:ascii="Consolas" w:hAnsi="Consolas"/>
          <w:sz w:val="22"/>
          <w:szCs w:val="22"/>
        </w:rPr>
        <w:t>;</w:t>
      </w:r>
    </w:p>
    <w:p w14:paraId="4288077C" w14:textId="77777777" w:rsidR="006A6E7E" w:rsidRDefault="006A6E7E" w:rsidP="006A6E7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A6E7E">
        <w:rPr>
          <w:rFonts w:ascii="Consolas" w:hAnsi="Consolas"/>
          <w:sz w:val="22"/>
          <w:szCs w:val="22"/>
        </w:rPr>
        <w:t>var currentEntity = entityList.</w:t>
      </w:r>
      <w:r w:rsidRPr="00A5704E">
        <w:rPr>
          <w:rFonts w:ascii="Consolas" w:hAnsi="Consolas"/>
          <w:color w:val="FF0000"/>
          <w:sz w:val="22"/>
          <w:szCs w:val="22"/>
        </w:rPr>
        <w:t>current</w:t>
      </w:r>
      <w:r w:rsidRPr="006A6E7E">
        <w:rPr>
          <w:rFonts w:ascii="Consolas" w:hAnsi="Consolas"/>
          <w:sz w:val="22"/>
          <w:szCs w:val="22"/>
        </w:rPr>
        <w:t>;</w:t>
      </w:r>
    </w:p>
    <w:p w14:paraId="1B8F51E5" w14:textId="7793FE01" w:rsidR="006A6E7E" w:rsidRPr="006A6E7E" w:rsidRDefault="006A6E7E" w:rsidP="006A6E7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A6E7E">
        <w:rPr>
          <w:rFonts w:ascii="Consolas" w:hAnsi="Consolas"/>
          <w:sz w:val="22"/>
          <w:szCs w:val="22"/>
        </w:rPr>
        <w:t>//</w:t>
      </w:r>
      <w:r w:rsidRPr="006A6E7E">
        <w:rPr>
          <w:rFonts w:ascii="Consolas" w:hAnsi="Consolas"/>
          <w:sz w:val="22"/>
          <w:szCs w:val="22"/>
        </w:rPr>
        <w:t>获取</w:t>
      </w:r>
      <w:r w:rsidRPr="006A6E7E">
        <w:rPr>
          <w:rFonts w:ascii="Consolas" w:hAnsi="Consolas"/>
          <w:sz w:val="22"/>
          <w:szCs w:val="22"/>
        </w:rPr>
        <w:t>entityList</w:t>
      </w:r>
      <w:r w:rsidRPr="006A6E7E">
        <w:rPr>
          <w:rFonts w:ascii="Consolas" w:hAnsi="Consolas"/>
          <w:sz w:val="22"/>
          <w:szCs w:val="22"/>
        </w:rPr>
        <w:t>的当前</w:t>
      </w:r>
      <w:r w:rsidRPr="006A6E7E">
        <w:rPr>
          <w:rFonts w:ascii="Consolas" w:hAnsi="Consolas"/>
          <w:sz w:val="22"/>
          <w:szCs w:val="22"/>
        </w:rPr>
        <w:t>Entity</w:t>
      </w:r>
      <w:r w:rsidRPr="006A6E7E">
        <w:rPr>
          <w:rFonts w:ascii="Consolas" w:hAnsi="Consolas"/>
          <w:sz w:val="22"/>
          <w:szCs w:val="22"/>
        </w:rPr>
        <w:t>对象</w:t>
      </w:r>
    </w:p>
    <w:p w14:paraId="16CB900F" w14:textId="77777777" w:rsidR="006A6E7E" w:rsidRDefault="006A6E7E" w:rsidP="006A6E7E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496BB037" w14:textId="77777777" w:rsidR="006A6E7E" w:rsidRDefault="006A6E7E" w:rsidP="006A6E7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A6E7E">
        <w:rPr>
          <w:rFonts w:ascii="Consolas" w:hAnsi="Consolas"/>
          <w:sz w:val="22"/>
          <w:szCs w:val="22"/>
        </w:rPr>
        <w:t>var value = currentEntity.get(property);</w:t>
      </w:r>
    </w:p>
    <w:p w14:paraId="3C61D0A1" w14:textId="1A625536" w:rsidR="006A6E7E" w:rsidRPr="006A6E7E" w:rsidRDefault="006A6E7E" w:rsidP="006A6E7E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A6E7E">
        <w:rPr>
          <w:rFonts w:ascii="Consolas" w:hAnsi="Consolas"/>
          <w:sz w:val="22"/>
          <w:szCs w:val="22"/>
        </w:rPr>
        <w:t>//</w:t>
      </w:r>
      <w:r w:rsidRPr="006A6E7E">
        <w:rPr>
          <w:rFonts w:ascii="Consolas" w:hAnsi="Consolas"/>
          <w:sz w:val="22"/>
          <w:szCs w:val="22"/>
        </w:rPr>
        <w:t>获取</w:t>
      </w:r>
      <w:r w:rsidRPr="006A6E7E">
        <w:rPr>
          <w:rFonts w:ascii="Consolas" w:hAnsi="Consolas"/>
          <w:sz w:val="22"/>
          <w:szCs w:val="22"/>
        </w:rPr>
        <w:t>Entity</w:t>
      </w:r>
      <w:r w:rsidRPr="006A6E7E">
        <w:rPr>
          <w:rFonts w:ascii="Consolas" w:hAnsi="Consolas"/>
          <w:sz w:val="22"/>
          <w:szCs w:val="22"/>
        </w:rPr>
        <w:t>对象的指定属性名对应的属性值</w:t>
      </w:r>
    </w:p>
    <w:p w14:paraId="06F92128" w14:textId="77777777" w:rsidR="00770C38" w:rsidRDefault="00770C38" w:rsidP="007B5DEE"/>
    <w:p w14:paraId="7DF12F4B" w14:textId="4C62D7AF" w:rsidR="009361CA" w:rsidRDefault="00770C38" w:rsidP="007B5DEE">
      <w:r>
        <w:rPr>
          <w:rFonts w:hint="eastAsia"/>
        </w:rPr>
        <w:t>另外也可以通过</w:t>
      </w:r>
      <w:r>
        <w:rPr>
          <w:rFonts w:hint="eastAsia"/>
        </w:rPr>
        <w:t>DataPath</w:t>
      </w:r>
      <w:r>
        <w:rPr>
          <w:rFonts w:hint="eastAsia"/>
        </w:rPr>
        <w:t>机制直接通过</w:t>
      </w:r>
      <w:r>
        <w:rPr>
          <w:rFonts w:hint="eastAsia"/>
        </w:rPr>
        <w:t>DataSet</w:t>
      </w:r>
      <w:r>
        <w:rPr>
          <w:rFonts w:hint="eastAsia"/>
        </w:rPr>
        <w:t>获取当前记录：</w:t>
      </w:r>
    </w:p>
    <w:p w14:paraId="3D1F0EA3" w14:textId="77777777" w:rsidR="00EA128B" w:rsidRDefault="00EA128B" w:rsidP="00EA128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A128B">
        <w:rPr>
          <w:rFonts w:ascii="Consolas" w:hAnsi="Consolas"/>
          <w:sz w:val="22"/>
          <w:szCs w:val="22"/>
        </w:rPr>
        <w:t xml:space="preserve">var currentEntity = </w:t>
      </w:r>
      <w:r w:rsidRPr="004915AC">
        <w:rPr>
          <w:rFonts w:ascii="Consolas" w:hAnsi="Consolas"/>
          <w:color w:val="FF0000"/>
          <w:sz w:val="22"/>
          <w:szCs w:val="22"/>
        </w:rPr>
        <w:t>dataSet.getData("#")</w:t>
      </w:r>
      <w:r w:rsidRPr="00EA128B">
        <w:rPr>
          <w:rFonts w:ascii="Consolas" w:hAnsi="Consolas"/>
          <w:sz w:val="22"/>
          <w:szCs w:val="22"/>
        </w:rPr>
        <w:t>;</w:t>
      </w:r>
    </w:p>
    <w:p w14:paraId="72A17701" w14:textId="127567E2" w:rsidR="00EA128B" w:rsidRPr="00EA128B" w:rsidRDefault="00EA128B" w:rsidP="00EA128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A128B">
        <w:rPr>
          <w:rFonts w:ascii="Consolas" w:hAnsi="Consolas"/>
          <w:sz w:val="22"/>
          <w:szCs w:val="22"/>
        </w:rPr>
        <w:t>//</w:t>
      </w:r>
      <w:r w:rsidRPr="00EA128B">
        <w:rPr>
          <w:rFonts w:ascii="Consolas" w:hAnsi="Consolas"/>
          <w:sz w:val="22"/>
          <w:szCs w:val="22"/>
        </w:rPr>
        <w:t>获取</w:t>
      </w:r>
      <w:r w:rsidRPr="00EA128B">
        <w:rPr>
          <w:rFonts w:ascii="Consolas" w:hAnsi="Consolas"/>
          <w:sz w:val="22"/>
          <w:szCs w:val="22"/>
        </w:rPr>
        <w:t>dataSet</w:t>
      </w:r>
      <w:r w:rsidRPr="00EA128B">
        <w:rPr>
          <w:rFonts w:ascii="Consolas" w:hAnsi="Consolas"/>
          <w:sz w:val="22"/>
          <w:szCs w:val="22"/>
        </w:rPr>
        <w:t>的当前</w:t>
      </w:r>
      <w:r w:rsidRPr="00EA128B">
        <w:rPr>
          <w:rFonts w:ascii="Consolas" w:hAnsi="Consolas"/>
          <w:sz w:val="22"/>
          <w:szCs w:val="22"/>
        </w:rPr>
        <w:t>Entity</w:t>
      </w:r>
      <w:r w:rsidRPr="00EA128B">
        <w:rPr>
          <w:rFonts w:ascii="Consolas" w:hAnsi="Consolas"/>
          <w:sz w:val="22"/>
          <w:szCs w:val="22"/>
        </w:rPr>
        <w:t>对象</w:t>
      </w:r>
    </w:p>
    <w:p w14:paraId="5A57D0BA" w14:textId="77777777" w:rsidR="00EA128B" w:rsidRDefault="00EA128B" w:rsidP="00EA128B">
      <w:pPr>
        <w:shd w:val="clear" w:color="auto" w:fill="E7E6E6" w:themeFill="background2"/>
        <w:rPr>
          <w:rFonts w:ascii="Consolas" w:hAnsi="Consolas"/>
          <w:sz w:val="22"/>
          <w:szCs w:val="22"/>
        </w:rPr>
      </w:pPr>
    </w:p>
    <w:p w14:paraId="78308F31" w14:textId="77777777" w:rsidR="00EA128B" w:rsidRDefault="00EA128B" w:rsidP="00EA128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A128B">
        <w:rPr>
          <w:rFonts w:ascii="Consolas" w:hAnsi="Consolas"/>
          <w:sz w:val="22"/>
          <w:szCs w:val="22"/>
        </w:rPr>
        <w:t>var value = currentEntity.get(property);</w:t>
      </w:r>
    </w:p>
    <w:p w14:paraId="3F23683E" w14:textId="75EF4B81" w:rsidR="00770C38" w:rsidRPr="00EA128B" w:rsidRDefault="00EA128B" w:rsidP="00EA128B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EA128B">
        <w:rPr>
          <w:rFonts w:ascii="Consolas" w:hAnsi="Consolas"/>
          <w:sz w:val="22"/>
          <w:szCs w:val="22"/>
        </w:rPr>
        <w:t>//</w:t>
      </w:r>
      <w:r w:rsidRPr="00EA128B">
        <w:rPr>
          <w:rFonts w:ascii="Consolas" w:hAnsi="Consolas"/>
          <w:sz w:val="22"/>
          <w:szCs w:val="22"/>
        </w:rPr>
        <w:t>获取</w:t>
      </w:r>
      <w:r w:rsidRPr="00EA128B">
        <w:rPr>
          <w:rFonts w:ascii="Consolas" w:hAnsi="Consolas"/>
          <w:sz w:val="22"/>
          <w:szCs w:val="22"/>
        </w:rPr>
        <w:t>Entity</w:t>
      </w:r>
      <w:r w:rsidRPr="00EA128B">
        <w:rPr>
          <w:rFonts w:ascii="Consolas" w:hAnsi="Consolas"/>
          <w:sz w:val="22"/>
          <w:szCs w:val="22"/>
        </w:rPr>
        <w:t>对象的指定属性名对应的属性值</w:t>
      </w:r>
    </w:p>
    <w:p w14:paraId="44EB79EA" w14:textId="61D6D170" w:rsidR="005E0C7A" w:rsidRDefault="005E0C7A" w:rsidP="007B5DEE"/>
    <w:p w14:paraId="6D5934C6" w14:textId="1C15F84D" w:rsidR="003E0FB2" w:rsidRPr="003E0FB2" w:rsidRDefault="003E0FB2" w:rsidP="00585137">
      <w:pPr>
        <w:pStyle w:val="2"/>
        <w:rPr>
          <w:rFonts w:hint="eastAsia"/>
        </w:rPr>
      </w:pPr>
      <w:r>
        <w:rPr>
          <w:rFonts w:hint="eastAsia"/>
        </w:rPr>
        <w:t>复杂场景</w:t>
      </w:r>
    </w:p>
    <w:p w14:paraId="56EC9DF5" w14:textId="42FB8139" w:rsidR="005E0C7A" w:rsidRDefault="00585137" w:rsidP="007B5DEE">
      <w:r>
        <w:rPr>
          <w:rFonts w:hint="eastAsia"/>
        </w:rPr>
        <w:t>在如下的更为复杂的数据结构中，如何定位数据节点，并做进一步的操作呢？</w:t>
      </w:r>
    </w:p>
    <w:p w14:paraId="45994837" w14:textId="2C890BA1" w:rsidR="00975377" w:rsidRDefault="00975377" w:rsidP="007B5DEE">
      <w:pPr>
        <w:rPr>
          <w:rFonts w:hint="eastAsia"/>
        </w:rPr>
      </w:pPr>
      <w:r w:rsidRPr="00975377">
        <w:drawing>
          <wp:inline distT="0" distB="0" distL="0" distR="0" wp14:anchorId="208FF0B6" wp14:editId="4DB9170C">
            <wp:extent cx="2258291" cy="330431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3726" cy="33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79D" w14:textId="1F043A91" w:rsidR="009361CA" w:rsidRDefault="009361CA" w:rsidP="007B5DEE">
      <w:bookmarkStart w:id="0" w:name="_GoBack"/>
      <w:bookmarkEnd w:id="0"/>
    </w:p>
    <w:p w14:paraId="00479FED" w14:textId="4C9D92E6" w:rsidR="009361CA" w:rsidRDefault="009361CA" w:rsidP="007B5DEE"/>
    <w:p w14:paraId="541968A8" w14:textId="6DD0CC78" w:rsidR="00BF619C" w:rsidRDefault="00BF619C" w:rsidP="007B5DEE"/>
    <w:p w14:paraId="7E4116D2" w14:textId="77777777" w:rsidR="00BF619C" w:rsidRPr="00BF619C" w:rsidRDefault="00BF619C" w:rsidP="007B5DEE">
      <w:pPr>
        <w:rPr>
          <w:rFonts w:hint="eastAsia"/>
        </w:rPr>
      </w:pPr>
    </w:p>
    <w:sectPr w:rsidR="00BF619C" w:rsidRPr="00BF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EF041" w14:textId="77777777" w:rsidR="00395B22" w:rsidRDefault="00395B22" w:rsidP="009A101A">
      <w:pPr>
        <w:spacing w:line="240" w:lineRule="auto"/>
      </w:pPr>
      <w:r>
        <w:separator/>
      </w:r>
    </w:p>
  </w:endnote>
  <w:endnote w:type="continuationSeparator" w:id="0">
    <w:p w14:paraId="5350D0B7" w14:textId="77777777" w:rsidR="00395B22" w:rsidRDefault="00395B22" w:rsidP="009A1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5C1CC" w14:textId="77777777" w:rsidR="00395B22" w:rsidRDefault="00395B22" w:rsidP="009A101A">
      <w:pPr>
        <w:spacing w:line="240" w:lineRule="auto"/>
      </w:pPr>
      <w:r>
        <w:separator/>
      </w:r>
    </w:p>
  </w:footnote>
  <w:footnote w:type="continuationSeparator" w:id="0">
    <w:p w14:paraId="362A46C7" w14:textId="77777777" w:rsidR="00395B22" w:rsidRDefault="00395B22" w:rsidP="009A10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608C3"/>
    <w:multiLevelType w:val="hybridMultilevel"/>
    <w:tmpl w:val="9D3CA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BD"/>
    <w:rsid w:val="000446AB"/>
    <w:rsid w:val="000B20B6"/>
    <w:rsid w:val="000C7AC7"/>
    <w:rsid w:val="000D4F3E"/>
    <w:rsid w:val="00116E60"/>
    <w:rsid w:val="00152ED1"/>
    <w:rsid w:val="00171B88"/>
    <w:rsid w:val="001A49F4"/>
    <w:rsid w:val="001B6BB6"/>
    <w:rsid w:val="001B6F19"/>
    <w:rsid w:val="001F37EC"/>
    <w:rsid w:val="00292243"/>
    <w:rsid w:val="002C1DF4"/>
    <w:rsid w:val="002C6F5E"/>
    <w:rsid w:val="00334836"/>
    <w:rsid w:val="00391C1F"/>
    <w:rsid w:val="00395B22"/>
    <w:rsid w:val="003D0755"/>
    <w:rsid w:val="003E0FB2"/>
    <w:rsid w:val="003F3B6D"/>
    <w:rsid w:val="00466E36"/>
    <w:rsid w:val="00474F54"/>
    <w:rsid w:val="004915AC"/>
    <w:rsid w:val="00494832"/>
    <w:rsid w:val="0051629F"/>
    <w:rsid w:val="00534CE5"/>
    <w:rsid w:val="005441F8"/>
    <w:rsid w:val="00551117"/>
    <w:rsid w:val="00554D91"/>
    <w:rsid w:val="00585137"/>
    <w:rsid w:val="00593669"/>
    <w:rsid w:val="005B1D46"/>
    <w:rsid w:val="005E0C7A"/>
    <w:rsid w:val="006A6E7E"/>
    <w:rsid w:val="006B782B"/>
    <w:rsid w:val="006C33C7"/>
    <w:rsid w:val="006F2282"/>
    <w:rsid w:val="0071583A"/>
    <w:rsid w:val="007472D2"/>
    <w:rsid w:val="00770C38"/>
    <w:rsid w:val="00772C7E"/>
    <w:rsid w:val="007B5DEE"/>
    <w:rsid w:val="008570BC"/>
    <w:rsid w:val="00893EC7"/>
    <w:rsid w:val="008A27C6"/>
    <w:rsid w:val="008A4CAF"/>
    <w:rsid w:val="008B3418"/>
    <w:rsid w:val="00906CCB"/>
    <w:rsid w:val="009361CA"/>
    <w:rsid w:val="009752B1"/>
    <w:rsid w:val="00975377"/>
    <w:rsid w:val="00977FF7"/>
    <w:rsid w:val="009A101A"/>
    <w:rsid w:val="00A554AB"/>
    <w:rsid w:val="00A5704E"/>
    <w:rsid w:val="00A57FEC"/>
    <w:rsid w:val="00A87F4E"/>
    <w:rsid w:val="00AB2182"/>
    <w:rsid w:val="00AB260E"/>
    <w:rsid w:val="00AD07CC"/>
    <w:rsid w:val="00AE341E"/>
    <w:rsid w:val="00AF5CF7"/>
    <w:rsid w:val="00B26BBD"/>
    <w:rsid w:val="00B71090"/>
    <w:rsid w:val="00B83E6C"/>
    <w:rsid w:val="00BB1C3A"/>
    <w:rsid w:val="00BF619C"/>
    <w:rsid w:val="00C0550A"/>
    <w:rsid w:val="00C13EE4"/>
    <w:rsid w:val="00C96603"/>
    <w:rsid w:val="00CB2E80"/>
    <w:rsid w:val="00D440D9"/>
    <w:rsid w:val="00DA5965"/>
    <w:rsid w:val="00DD10EF"/>
    <w:rsid w:val="00DE7F8C"/>
    <w:rsid w:val="00E46F19"/>
    <w:rsid w:val="00EA128B"/>
    <w:rsid w:val="00EC49EA"/>
    <w:rsid w:val="00ED1F84"/>
    <w:rsid w:val="00ED5C97"/>
    <w:rsid w:val="00F01FFF"/>
    <w:rsid w:val="00F839DF"/>
    <w:rsid w:val="00FA3CE0"/>
    <w:rsid w:val="00F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A487"/>
  <w15:chartTrackingRefBased/>
  <w15:docId w15:val="{BEF05654-0F07-4236-9849-78BC422EF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A1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101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101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101A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BB1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02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77</cp:revision>
  <dcterms:created xsi:type="dcterms:W3CDTF">2019-08-09T08:21:00Z</dcterms:created>
  <dcterms:modified xsi:type="dcterms:W3CDTF">2019-08-09T13:18:00Z</dcterms:modified>
</cp:coreProperties>
</file>