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08A00" w14:textId="27800A41" w:rsidR="00B87145" w:rsidRPr="00F56B6C" w:rsidRDefault="00162FF0" w:rsidP="007C4670">
      <w:pPr>
        <w:rPr>
          <w:b/>
          <w:sz w:val="28"/>
        </w:rPr>
      </w:pPr>
      <w:r w:rsidRPr="00F56B6C">
        <w:rPr>
          <w:rFonts w:hint="eastAsia"/>
          <w:b/>
          <w:sz w:val="28"/>
        </w:rPr>
        <w:t>1</w:t>
      </w:r>
      <w:r w:rsidRPr="00F56B6C">
        <w:rPr>
          <w:b/>
          <w:sz w:val="28"/>
        </w:rPr>
        <w:t>.</w:t>
      </w:r>
      <w:r w:rsidR="00466359" w:rsidRPr="00F56B6C">
        <w:rPr>
          <w:rFonts w:hint="eastAsia"/>
          <w:b/>
          <w:sz w:val="28"/>
        </w:rPr>
        <w:t>为什么使用</w:t>
      </w:r>
      <w:r w:rsidR="00466359" w:rsidRPr="00F56B6C">
        <w:rPr>
          <w:rFonts w:hint="eastAsia"/>
          <w:b/>
          <w:sz w:val="28"/>
        </w:rPr>
        <w:t>Prepared</w:t>
      </w:r>
      <w:r w:rsidR="00466359" w:rsidRPr="00F56B6C">
        <w:rPr>
          <w:b/>
          <w:sz w:val="28"/>
        </w:rPr>
        <w:t>S</w:t>
      </w:r>
      <w:r w:rsidR="00466359" w:rsidRPr="00F56B6C">
        <w:rPr>
          <w:rFonts w:hint="eastAsia"/>
          <w:b/>
          <w:sz w:val="28"/>
        </w:rPr>
        <w:t>tatement</w:t>
      </w:r>
      <w:r w:rsidRPr="00F56B6C">
        <w:rPr>
          <w:rFonts w:hint="eastAsia"/>
          <w:b/>
          <w:sz w:val="28"/>
        </w:rPr>
        <w:t>？</w:t>
      </w:r>
    </w:p>
    <w:p w14:paraId="6D47E981" w14:textId="1C9C764F" w:rsidR="00162FF0" w:rsidRDefault="00162FF0" w:rsidP="007C4670"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statement</w:t>
      </w:r>
      <w:r>
        <w:rPr>
          <w:rFonts w:hint="eastAsia"/>
        </w:rPr>
        <w:t>需要进行拼写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语句。很繁琐且容易出错。</w:t>
      </w:r>
    </w:p>
    <w:p w14:paraId="632C7EA7" w14:textId="77777777" w:rsidR="00203658" w:rsidRDefault="00203658" w:rsidP="00203658">
      <w:pPr>
        <w:pStyle w:val="HTML"/>
        <w:shd w:val="clear" w:color="auto" w:fill="E7E6E6" w:themeFill="background2"/>
        <w:tabs>
          <w:tab w:val="clear" w:pos="916"/>
        </w:tabs>
        <w:rPr>
          <w:rFonts w:ascii="Courier New" w:hAnsi="Courier New" w:cs="Courier New"/>
          <w:color w:val="000000"/>
          <w:sz w:val="22"/>
          <w:szCs w:val="22"/>
        </w:rPr>
      </w:pPr>
    </w:p>
    <w:p w14:paraId="4E47837D" w14:textId="7515DF82" w:rsidR="00203658" w:rsidRPr="00EC6DC0" w:rsidRDefault="00203658" w:rsidP="00203658">
      <w:pPr>
        <w:pStyle w:val="HTML"/>
        <w:shd w:val="clear" w:color="auto" w:fill="E7E6E6" w:themeFill="background2"/>
        <w:tabs>
          <w:tab w:val="clear" w:pos="916"/>
        </w:tabs>
        <w:rPr>
          <w:rFonts w:ascii="Courier New" w:hAnsi="Courier New" w:cs="Courier New"/>
          <w:color w:val="000000"/>
          <w:szCs w:val="22"/>
        </w:rPr>
      </w:pPr>
      <w:r w:rsidRPr="00EC6DC0">
        <w:rPr>
          <w:rFonts w:ascii="Courier New" w:hAnsi="Courier New" w:cs="Courier New"/>
          <w:color w:val="000000"/>
          <w:szCs w:val="22"/>
        </w:rPr>
        <w:t xml:space="preserve">String sql = </w:t>
      </w:r>
      <w:r w:rsidRPr="00EC6DC0">
        <w:rPr>
          <w:rFonts w:ascii="Courier New" w:hAnsi="Courier New" w:cs="Courier New"/>
          <w:b/>
          <w:bCs/>
          <w:color w:val="008000"/>
          <w:szCs w:val="22"/>
        </w:rPr>
        <w:t>"INSERT INTO examstudent "</w:t>
      </w:r>
      <w:r w:rsidRPr="00EC6DC0">
        <w:rPr>
          <w:rFonts w:ascii="Courier New" w:hAnsi="Courier New" w:cs="Courier New"/>
          <w:b/>
          <w:bCs/>
          <w:color w:val="008000"/>
          <w:szCs w:val="22"/>
        </w:rPr>
        <w:br/>
        <w:t xml:space="preserve">      </w:t>
      </w:r>
      <w:r w:rsidRPr="00EC6DC0">
        <w:rPr>
          <w:rFonts w:ascii="Courier New" w:hAnsi="Courier New" w:cs="Courier New"/>
          <w:color w:val="000000"/>
          <w:szCs w:val="22"/>
        </w:rPr>
        <w:t xml:space="preserve">+ </w:t>
      </w:r>
      <w:r w:rsidRPr="00EC6DC0">
        <w:rPr>
          <w:rFonts w:ascii="Courier New" w:hAnsi="Courier New" w:cs="Courier New"/>
          <w:b/>
          <w:bCs/>
          <w:color w:val="008000"/>
          <w:szCs w:val="22"/>
        </w:rPr>
        <w:t xml:space="preserve">"VALUES(" </w:t>
      </w:r>
      <w:r w:rsidRPr="00EC6DC0">
        <w:rPr>
          <w:rFonts w:ascii="Courier New" w:hAnsi="Courier New" w:cs="Courier New"/>
          <w:color w:val="000000"/>
          <w:szCs w:val="22"/>
        </w:rPr>
        <w:t>+ student.getFlowId()</w:t>
      </w:r>
      <w:r w:rsidRPr="00EC6DC0">
        <w:rPr>
          <w:rFonts w:ascii="Courier New" w:hAnsi="Courier New" w:cs="Courier New"/>
          <w:color w:val="000000"/>
          <w:szCs w:val="22"/>
        </w:rPr>
        <w:br/>
        <w:t xml:space="preserve">      + </w:t>
      </w:r>
      <w:r w:rsidRPr="00EC6DC0">
        <w:rPr>
          <w:rFonts w:ascii="Courier New" w:hAnsi="Courier New" w:cs="Courier New"/>
          <w:b/>
          <w:bCs/>
          <w:color w:val="008000"/>
          <w:szCs w:val="22"/>
        </w:rPr>
        <w:t>","</w:t>
      </w:r>
      <w:r w:rsidRPr="00EC6DC0">
        <w:rPr>
          <w:rFonts w:ascii="Courier New" w:hAnsi="Courier New" w:cs="Courier New"/>
          <w:b/>
          <w:bCs/>
          <w:color w:val="008000"/>
          <w:szCs w:val="22"/>
        </w:rPr>
        <w:br/>
        <w:t xml:space="preserve">      </w:t>
      </w:r>
      <w:r w:rsidRPr="00EC6DC0">
        <w:rPr>
          <w:rFonts w:ascii="Courier New" w:hAnsi="Courier New" w:cs="Courier New"/>
          <w:color w:val="000000"/>
          <w:szCs w:val="22"/>
        </w:rPr>
        <w:t>+ student.getType()</w:t>
      </w:r>
      <w:r w:rsidRPr="00EC6DC0">
        <w:rPr>
          <w:rFonts w:ascii="Courier New" w:hAnsi="Courier New" w:cs="Courier New"/>
          <w:color w:val="000000"/>
          <w:szCs w:val="22"/>
        </w:rPr>
        <w:br/>
        <w:t xml:space="preserve">      + </w:t>
      </w:r>
      <w:r w:rsidRPr="00EC6DC0">
        <w:rPr>
          <w:rFonts w:ascii="Courier New" w:hAnsi="Courier New" w:cs="Courier New"/>
          <w:b/>
          <w:bCs/>
          <w:color w:val="008000"/>
          <w:szCs w:val="22"/>
        </w:rPr>
        <w:t>",'"</w:t>
      </w:r>
      <w:r w:rsidRPr="00EC6DC0">
        <w:rPr>
          <w:rFonts w:ascii="Courier New" w:hAnsi="Courier New" w:cs="Courier New"/>
          <w:b/>
          <w:bCs/>
          <w:color w:val="008000"/>
          <w:szCs w:val="22"/>
        </w:rPr>
        <w:br/>
        <w:t xml:space="preserve">      </w:t>
      </w:r>
      <w:r w:rsidRPr="00EC6DC0">
        <w:rPr>
          <w:rFonts w:ascii="Courier New" w:hAnsi="Courier New" w:cs="Courier New"/>
          <w:color w:val="000000"/>
          <w:szCs w:val="22"/>
        </w:rPr>
        <w:t>+ student.getIdCard()</w:t>
      </w:r>
      <w:r w:rsidRPr="00EC6DC0">
        <w:rPr>
          <w:rFonts w:ascii="Courier New" w:hAnsi="Courier New" w:cs="Courier New"/>
          <w:color w:val="000000"/>
          <w:szCs w:val="22"/>
        </w:rPr>
        <w:br/>
        <w:t xml:space="preserve">      + </w:t>
      </w:r>
      <w:r w:rsidRPr="00EC6DC0">
        <w:rPr>
          <w:rFonts w:ascii="Courier New" w:hAnsi="Courier New" w:cs="Courier New"/>
          <w:b/>
          <w:bCs/>
          <w:color w:val="008000"/>
          <w:szCs w:val="22"/>
        </w:rPr>
        <w:t>"','"</w:t>
      </w:r>
      <w:r w:rsidRPr="00EC6DC0">
        <w:rPr>
          <w:rFonts w:ascii="Courier New" w:hAnsi="Courier New" w:cs="Courier New"/>
          <w:b/>
          <w:bCs/>
          <w:color w:val="008000"/>
          <w:szCs w:val="22"/>
        </w:rPr>
        <w:br/>
        <w:t xml:space="preserve">      </w:t>
      </w:r>
      <w:r w:rsidRPr="00EC6DC0">
        <w:rPr>
          <w:rFonts w:ascii="Courier New" w:hAnsi="Courier New" w:cs="Courier New"/>
          <w:color w:val="000000"/>
          <w:szCs w:val="22"/>
        </w:rPr>
        <w:t>+ student.getExamCard()</w:t>
      </w:r>
      <w:r w:rsidRPr="00EC6DC0">
        <w:rPr>
          <w:rFonts w:ascii="Courier New" w:hAnsi="Courier New" w:cs="Courier New"/>
          <w:color w:val="000000"/>
          <w:szCs w:val="22"/>
        </w:rPr>
        <w:br/>
        <w:t xml:space="preserve">      + </w:t>
      </w:r>
      <w:r w:rsidRPr="00EC6DC0">
        <w:rPr>
          <w:rFonts w:ascii="Courier New" w:hAnsi="Courier New" w:cs="Courier New"/>
          <w:b/>
          <w:bCs/>
          <w:color w:val="008000"/>
          <w:szCs w:val="22"/>
        </w:rPr>
        <w:t>"','"</w:t>
      </w:r>
      <w:r w:rsidRPr="00EC6DC0">
        <w:rPr>
          <w:rFonts w:ascii="Courier New" w:hAnsi="Courier New" w:cs="Courier New"/>
          <w:b/>
          <w:bCs/>
          <w:color w:val="008000"/>
          <w:szCs w:val="22"/>
        </w:rPr>
        <w:br/>
        <w:t xml:space="preserve">      </w:t>
      </w:r>
      <w:r w:rsidRPr="00EC6DC0">
        <w:rPr>
          <w:rFonts w:ascii="Courier New" w:hAnsi="Courier New" w:cs="Courier New"/>
          <w:color w:val="000000"/>
          <w:szCs w:val="22"/>
        </w:rPr>
        <w:t>+ student.getStudentName()</w:t>
      </w:r>
      <w:r w:rsidRPr="00EC6DC0">
        <w:rPr>
          <w:rFonts w:ascii="Courier New" w:hAnsi="Courier New" w:cs="Courier New"/>
          <w:color w:val="000000"/>
          <w:szCs w:val="22"/>
        </w:rPr>
        <w:br/>
        <w:t xml:space="preserve">      + </w:t>
      </w:r>
      <w:r w:rsidRPr="00EC6DC0">
        <w:rPr>
          <w:rFonts w:ascii="Courier New" w:hAnsi="Courier New" w:cs="Courier New"/>
          <w:b/>
          <w:bCs/>
          <w:color w:val="008000"/>
          <w:szCs w:val="22"/>
        </w:rPr>
        <w:t>"','"</w:t>
      </w:r>
      <w:r w:rsidRPr="00EC6DC0">
        <w:rPr>
          <w:rFonts w:ascii="Courier New" w:hAnsi="Courier New" w:cs="Courier New"/>
          <w:b/>
          <w:bCs/>
          <w:color w:val="008000"/>
          <w:szCs w:val="22"/>
        </w:rPr>
        <w:br/>
        <w:t xml:space="preserve">      </w:t>
      </w:r>
      <w:r w:rsidRPr="00EC6DC0">
        <w:rPr>
          <w:rFonts w:ascii="Courier New" w:hAnsi="Courier New" w:cs="Courier New"/>
          <w:color w:val="000000"/>
          <w:szCs w:val="22"/>
        </w:rPr>
        <w:t>+ student.getLocation()</w:t>
      </w:r>
      <w:r w:rsidRPr="00EC6DC0">
        <w:rPr>
          <w:rFonts w:ascii="Courier New" w:hAnsi="Courier New" w:cs="Courier New"/>
          <w:color w:val="000000"/>
          <w:szCs w:val="22"/>
        </w:rPr>
        <w:br/>
        <w:t xml:space="preserve">      + </w:t>
      </w:r>
      <w:r w:rsidRPr="00EC6DC0">
        <w:rPr>
          <w:rFonts w:ascii="Courier New" w:hAnsi="Courier New" w:cs="Courier New"/>
          <w:b/>
          <w:bCs/>
          <w:color w:val="008000"/>
          <w:szCs w:val="22"/>
        </w:rPr>
        <w:t>"',"</w:t>
      </w:r>
      <w:r w:rsidRPr="00EC6DC0">
        <w:rPr>
          <w:rFonts w:ascii="Courier New" w:hAnsi="Courier New" w:cs="Courier New"/>
          <w:b/>
          <w:bCs/>
          <w:color w:val="008000"/>
          <w:szCs w:val="22"/>
        </w:rPr>
        <w:br/>
        <w:t xml:space="preserve">      </w:t>
      </w:r>
      <w:r w:rsidRPr="00EC6DC0">
        <w:rPr>
          <w:rFonts w:ascii="Courier New" w:hAnsi="Courier New" w:cs="Courier New"/>
          <w:color w:val="000000"/>
          <w:szCs w:val="22"/>
        </w:rPr>
        <w:t>+ student.getGrade()</w:t>
      </w:r>
      <w:r w:rsidRPr="00EC6DC0">
        <w:rPr>
          <w:rFonts w:ascii="Courier New" w:hAnsi="Courier New" w:cs="Courier New"/>
          <w:color w:val="000000"/>
          <w:szCs w:val="22"/>
        </w:rPr>
        <w:br/>
        <w:t xml:space="preserve">      + </w:t>
      </w:r>
      <w:r w:rsidRPr="00EC6DC0">
        <w:rPr>
          <w:rFonts w:ascii="Courier New" w:hAnsi="Courier New" w:cs="Courier New"/>
          <w:b/>
          <w:bCs/>
          <w:color w:val="008000"/>
          <w:szCs w:val="22"/>
        </w:rPr>
        <w:t>")"</w:t>
      </w:r>
      <w:r w:rsidRPr="00EC6DC0">
        <w:rPr>
          <w:rFonts w:ascii="Courier New" w:hAnsi="Courier New" w:cs="Courier New"/>
          <w:color w:val="000000"/>
          <w:szCs w:val="22"/>
        </w:rPr>
        <w:t>;</w:t>
      </w:r>
    </w:p>
    <w:p w14:paraId="20B16A13" w14:textId="1EC15C3B" w:rsidR="00FD414B" w:rsidRPr="00FD414B" w:rsidRDefault="00F56B6C" w:rsidP="00FD414B">
      <w:r>
        <w:rPr>
          <w:rFonts w:hint="eastAsia"/>
        </w:rPr>
        <w:t>使用</w:t>
      </w:r>
      <w:r>
        <w:rPr>
          <w:rFonts w:hint="eastAsia"/>
        </w:rPr>
        <w:t>Prepared</w:t>
      </w:r>
      <w:r>
        <w:t>S</w:t>
      </w:r>
      <w:r>
        <w:rPr>
          <w:rFonts w:hint="eastAsia"/>
        </w:rPr>
        <w:t>tatement</w:t>
      </w:r>
    </w:p>
    <w:p w14:paraId="013648DF" w14:textId="77777777" w:rsidR="00FD414B" w:rsidRDefault="00FD414B" w:rsidP="00BD2A8F">
      <w:pPr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</w:pPr>
    </w:p>
    <w:p w14:paraId="0F88B8B4" w14:textId="544AC7D2" w:rsidR="00FD414B" w:rsidRPr="00FD414B" w:rsidRDefault="00FD414B" w:rsidP="00FD414B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创建</w:t>
      </w:r>
      <w:r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Prepared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S</w:t>
      </w:r>
      <w:r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tatement</w:t>
      </w:r>
      <w:r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对象</w:t>
      </w:r>
    </w:p>
    <w:p w14:paraId="56911B51" w14:textId="1A963555" w:rsidR="00FD7D6F" w:rsidRDefault="004F4EBA" w:rsidP="00BD2A8F">
      <w:pPr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</w:pPr>
      <w:r w:rsidRPr="00FF3C96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t xml:space="preserve">String sql = </w:t>
      </w:r>
      <w:r w:rsidRPr="00FF3C96"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7E6E6" w:themeFill="background2"/>
        </w:rPr>
        <w:t>"INSERT INTO examstudent VALUES(</w:t>
      </w:r>
      <w:r w:rsidRPr="00FF3C96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t>?,?,?,?,?,?,?</w:t>
      </w:r>
      <w:r w:rsidRPr="00FF3C96"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7E6E6" w:themeFill="background2"/>
        </w:rPr>
        <w:t>)</w:t>
      </w:r>
      <w:r w:rsidR="00FF3C96" w:rsidRPr="00FF3C96"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7E6E6" w:themeFill="background2"/>
        </w:rPr>
        <w:t>"</w:t>
      </w:r>
      <w:r w:rsidRPr="00FF3C96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t>;</w:t>
      </w:r>
    </w:p>
    <w:p w14:paraId="7A42F121" w14:textId="3754BDEA" w:rsidR="004802EB" w:rsidRDefault="00FD7D6F" w:rsidP="00FC57AB">
      <w:pPr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t>PreparedStatement ps = conn.preparedStatement(sql);</w:t>
      </w:r>
      <w:r w:rsidR="004F4EBA" w:rsidRPr="00FF3C96">
        <w:rPr>
          <w:rFonts w:ascii="Courier New" w:hAnsi="Courier New" w:cs="Courier New"/>
          <w:color w:val="000000"/>
          <w:szCs w:val="22"/>
          <w:shd w:val="clear" w:color="auto" w:fill="E7E6E6" w:themeFill="background2"/>
        </w:rPr>
        <w:br/>
      </w:r>
      <w:r w:rsidR="000424C0"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 w:rsidR="000424C0"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调用</w:t>
      </w:r>
      <w:r w:rsidR="000424C0"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PreparedStatement</w:t>
      </w:r>
      <w:r w:rsidR="000424C0"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的</w:t>
      </w:r>
      <w:r w:rsidR="000424C0"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set</w:t>
      </w:r>
      <w:r w:rsidR="000424C0">
        <w:rPr>
          <w:rFonts w:ascii="Courier New" w:hAnsi="Courier New" w:cs="Courier New"/>
          <w:i/>
          <w:iCs/>
          <w:color w:val="808080"/>
          <w:sz w:val="22"/>
          <w:szCs w:val="22"/>
        </w:rPr>
        <w:t>X</w:t>
      </w:r>
      <w:r w:rsidR="000424C0"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xx(</w:t>
      </w:r>
      <w:r w:rsidR="00C243CF" w:rsidRPr="00AA4D50">
        <w:rPr>
          <w:rFonts w:ascii="Courier New" w:hAnsi="Courier New" w:cs="Courier New" w:hint="eastAsia"/>
          <w:i/>
          <w:iCs/>
          <w:sz w:val="22"/>
          <w:szCs w:val="22"/>
          <w:highlight w:val="yellow"/>
        </w:rPr>
        <w:t>int</w:t>
      </w:r>
      <w:r w:rsidR="00C243CF" w:rsidRPr="00AA4D50">
        <w:rPr>
          <w:rFonts w:ascii="Courier New" w:hAnsi="Courier New" w:cs="Courier New"/>
          <w:i/>
          <w:iCs/>
          <w:sz w:val="22"/>
          <w:szCs w:val="22"/>
          <w:highlight w:val="yellow"/>
        </w:rPr>
        <w:t xml:space="preserve"> index</w:t>
      </w:r>
      <w:r w:rsidR="00C243CF">
        <w:rPr>
          <w:rFonts w:ascii="Courier New" w:hAnsi="Courier New" w:cs="Courier New"/>
          <w:i/>
          <w:iCs/>
          <w:color w:val="808080"/>
          <w:sz w:val="22"/>
          <w:szCs w:val="22"/>
        </w:rPr>
        <w:t>,Object val</w:t>
      </w:r>
      <w:r w:rsidR="000424C0"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  <w:r w:rsidR="00EC7077"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设置占位符的值</w:t>
      </w:r>
      <w:r w:rsidR="003B773A"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，注：</w:t>
      </w:r>
      <w:r w:rsidR="003B773A" w:rsidRPr="00410188">
        <w:rPr>
          <w:rFonts w:ascii="Courier New" w:hAnsi="Courier New" w:cs="Courier New" w:hint="eastAsia"/>
          <w:i/>
          <w:iCs/>
          <w:sz w:val="22"/>
          <w:szCs w:val="22"/>
          <w:highlight w:val="yellow"/>
          <w:u w:val="single"/>
        </w:rPr>
        <w:t>索引值从</w:t>
      </w:r>
      <w:r w:rsidR="003B773A" w:rsidRPr="00410188">
        <w:rPr>
          <w:rFonts w:ascii="Courier New" w:hAnsi="Courier New" w:cs="Courier New" w:hint="eastAsia"/>
          <w:i/>
          <w:iCs/>
          <w:sz w:val="22"/>
          <w:szCs w:val="22"/>
          <w:highlight w:val="yellow"/>
          <w:u w:val="single"/>
        </w:rPr>
        <w:t>1</w:t>
      </w:r>
      <w:r w:rsidR="003B773A" w:rsidRPr="00410188">
        <w:rPr>
          <w:rFonts w:ascii="Courier New" w:hAnsi="Courier New" w:cs="Courier New" w:hint="eastAsia"/>
          <w:i/>
          <w:iCs/>
          <w:sz w:val="22"/>
          <w:szCs w:val="22"/>
          <w:highlight w:val="yellow"/>
          <w:u w:val="single"/>
        </w:rPr>
        <w:t>开始</w:t>
      </w:r>
      <w:r w:rsidR="003B773A"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。</w:t>
      </w:r>
      <w:r w:rsidR="00F4331D" w:rsidRPr="00A94E7A">
        <w:rPr>
          <w:rFonts w:ascii="Courier New" w:hAnsi="Courier New" w:cs="Courier New" w:hint="eastAsia"/>
          <w:i/>
          <w:iCs/>
          <w:sz w:val="22"/>
          <w:szCs w:val="22"/>
          <w:highlight w:val="yellow"/>
          <w:u w:val="single"/>
        </w:rPr>
        <w:t>id</w:t>
      </w:r>
      <w:r w:rsidR="00F4331D" w:rsidRPr="00A94E7A">
        <w:rPr>
          <w:rFonts w:ascii="Courier New" w:hAnsi="Courier New" w:cs="Courier New" w:hint="eastAsia"/>
          <w:i/>
          <w:iCs/>
          <w:sz w:val="22"/>
          <w:szCs w:val="22"/>
          <w:highlight w:val="yellow"/>
          <w:u w:val="single"/>
        </w:rPr>
        <w:t>自动生成</w:t>
      </w:r>
    </w:p>
    <w:p w14:paraId="42AB6BAA" w14:textId="454E2123" w:rsidR="000C3F1F" w:rsidRDefault="000C3F1F" w:rsidP="00FC57AB">
      <w:pPr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22"/>
          <w:szCs w:val="22"/>
        </w:rPr>
      </w:pPr>
    </w:p>
    <w:p w14:paraId="615A2763" w14:textId="2101AA5B" w:rsidR="000C3F1F" w:rsidRDefault="000C3F1F" w:rsidP="00FC57AB">
      <w:pPr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22"/>
          <w:szCs w:val="22"/>
        </w:rPr>
      </w:pPr>
      <w:r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r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执行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SQL</w:t>
      </w:r>
      <w:r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语句</w:t>
      </w:r>
      <w:r w:rsidR="004E71EB"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：</w:t>
      </w:r>
      <w:r w:rsidR="004E71EB"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e</w:t>
      </w:r>
      <w:r w:rsidR="004E71EB">
        <w:rPr>
          <w:rFonts w:ascii="Courier New" w:hAnsi="Courier New" w:cs="Courier New"/>
          <w:i/>
          <w:iCs/>
          <w:color w:val="808080"/>
          <w:sz w:val="22"/>
          <w:szCs w:val="22"/>
        </w:rPr>
        <w:t>xecuteQuery()</w:t>
      </w:r>
      <w:r w:rsidR="004E71EB"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或</w:t>
      </w:r>
      <w:r w:rsidR="004E71EB"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ex</w:t>
      </w:r>
      <w:r w:rsidR="004E71EB">
        <w:rPr>
          <w:rFonts w:ascii="Courier New" w:hAnsi="Courier New" w:cs="Courier New"/>
          <w:i/>
          <w:iCs/>
          <w:color w:val="808080"/>
          <w:sz w:val="22"/>
          <w:szCs w:val="22"/>
        </w:rPr>
        <w:t>ecuteUpdate()</w:t>
      </w:r>
    </w:p>
    <w:p w14:paraId="57F136E1" w14:textId="681E929F" w:rsidR="004E71EB" w:rsidRDefault="004E71EB" w:rsidP="00FC57AB">
      <w:pPr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22"/>
          <w:szCs w:val="22"/>
        </w:rPr>
      </w:pPr>
      <w:r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r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注：此时不需要传入</w:t>
      </w:r>
      <w:r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sql</w:t>
      </w:r>
      <w:r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语句</w:t>
      </w:r>
    </w:p>
    <w:p w14:paraId="77EBD618" w14:textId="1D81FC1A" w:rsidR="003A2ECB" w:rsidRDefault="00A64ED4" w:rsidP="00FC57AB">
      <w:pPr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t>ps.e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7E6E6" w:themeFill="background2"/>
        </w:rPr>
        <w:t>xcute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t>Update();</w:t>
      </w:r>
    </w:p>
    <w:p w14:paraId="1EB13FF9" w14:textId="79B13D73" w:rsidR="00F509AF" w:rsidRDefault="00F509AF" w:rsidP="0073334B"/>
    <w:p w14:paraId="1F8F65F5" w14:textId="0131C6A2" w:rsidR="0073334B" w:rsidRDefault="0073334B" w:rsidP="0073334B">
      <w:r>
        <w:rPr>
          <w:rFonts w:hint="eastAsia"/>
        </w:rPr>
        <w:t>2</w:t>
      </w:r>
      <w:r>
        <w:rPr>
          <w:rFonts w:hint="eastAsia"/>
        </w:rPr>
        <w:t>）可以</w:t>
      </w:r>
      <w:r w:rsidR="00745101">
        <w:rPr>
          <w:rFonts w:hint="eastAsia"/>
        </w:rPr>
        <w:t>有效地禁止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14:paraId="6FC5257B" w14:textId="62470900" w:rsidR="00B74E85" w:rsidRDefault="00344C43" w:rsidP="0073334B">
      <w:r>
        <w:tab/>
        <w:t>SQL</w:t>
      </w:r>
      <w:r>
        <w:rPr>
          <w:rFonts w:hint="eastAsia"/>
        </w:rPr>
        <w:t>注入是利用某些系统没有对用户输入的数据进行充分的检查，而在用户输入数据中注入非法的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语句段或命令，从而利用系统的</w:t>
      </w:r>
      <w:r>
        <w:t>SQL</w:t>
      </w:r>
      <w:r>
        <w:rPr>
          <w:rFonts w:hint="eastAsia"/>
        </w:rPr>
        <w:t>引擎完成恶意行为的做法</w:t>
      </w:r>
      <w:r w:rsidR="00D743A7">
        <w:rPr>
          <w:rFonts w:hint="eastAsia"/>
        </w:rPr>
        <w:t>。（</w:t>
      </w:r>
      <w:r w:rsidR="00D743A7" w:rsidRPr="005A3925">
        <w:rPr>
          <w:rFonts w:hint="eastAsia"/>
          <w:color w:val="0070C0"/>
        </w:rPr>
        <w:t>对于</w:t>
      </w:r>
      <w:r w:rsidR="00D743A7" w:rsidRPr="005A3925">
        <w:rPr>
          <w:rFonts w:hint="eastAsia"/>
          <w:color w:val="0070C0"/>
        </w:rPr>
        <w:t>Java</w:t>
      </w:r>
      <w:r w:rsidR="00D743A7" w:rsidRPr="005A3925">
        <w:rPr>
          <w:rFonts w:hint="eastAsia"/>
          <w:color w:val="0070C0"/>
        </w:rPr>
        <w:t>而言，要防范</w:t>
      </w:r>
      <w:r w:rsidR="00D743A7" w:rsidRPr="005A3925">
        <w:rPr>
          <w:rFonts w:hint="eastAsia"/>
          <w:color w:val="0070C0"/>
        </w:rPr>
        <w:t>S</w:t>
      </w:r>
      <w:r w:rsidR="00D743A7" w:rsidRPr="005A3925">
        <w:rPr>
          <w:color w:val="0070C0"/>
        </w:rPr>
        <w:t>QL</w:t>
      </w:r>
      <w:r w:rsidR="00D743A7" w:rsidRPr="005A3925">
        <w:rPr>
          <w:rFonts w:hint="eastAsia"/>
          <w:color w:val="0070C0"/>
        </w:rPr>
        <w:t>注入，只要用</w:t>
      </w:r>
      <w:r w:rsidR="00D743A7" w:rsidRPr="005A3925">
        <w:rPr>
          <w:rFonts w:hint="eastAsia"/>
          <w:color w:val="0070C0"/>
        </w:rPr>
        <w:t>PreparedStatement</w:t>
      </w:r>
      <w:r w:rsidR="00D743A7" w:rsidRPr="005A3925">
        <w:rPr>
          <w:rFonts w:hint="eastAsia"/>
          <w:color w:val="0070C0"/>
        </w:rPr>
        <w:t>取代</w:t>
      </w:r>
      <w:r w:rsidR="00D743A7" w:rsidRPr="005A3925">
        <w:rPr>
          <w:rFonts w:hint="eastAsia"/>
          <w:color w:val="0070C0"/>
        </w:rPr>
        <w:t>Statement</w:t>
      </w:r>
      <w:r w:rsidR="00D743A7" w:rsidRPr="005A3925">
        <w:rPr>
          <w:rFonts w:hint="eastAsia"/>
          <w:color w:val="0070C0"/>
        </w:rPr>
        <w:t>就可以了</w:t>
      </w:r>
      <w:r w:rsidR="005A3925" w:rsidRPr="005A3925">
        <w:rPr>
          <w:rFonts w:hint="eastAsia"/>
          <w:color w:val="0070C0"/>
        </w:rPr>
        <w:t>。</w:t>
      </w:r>
      <w:r w:rsidR="00D743A7">
        <w:rPr>
          <w:rFonts w:hint="eastAsia"/>
        </w:rPr>
        <w:t>）</w:t>
      </w:r>
    </w:p>
    <w:p w14:paraId="5A313D1C" w14:textId="6885F9F8" w:rsidR="009D774F" w:rsidRDefault="00B84D4D" w:rsidP="0073334B">
      <w:r w:rsidRPr="00B84D4D">
        <w:lastRenderedPageBreak/>
        <w:t>SELECT * FROM users WHERE username= '</w:t>
      </w:r>
      <w:r w:rsidRPr="00B84D4D">
        <w:rPr>
          <w:highlight w:val="yellow"/>
        </w:rPr>
        <w:t>a' OR password =</w:t>
      </w:r>
      <w:r w:rsidRPr="00B84D4D">
        <w:t xml:space="preserve"> ' AND password = ' </w:t>
      </w:r>
      <w:r w:rsidRPr="00B84D4D">
        <w:rPr>
          <w:highlight w:val="yellow"/>
        </w:rPr>
        <w:t>OR '1'='1</w:t>
      </w:r>
      <w:r w:rsidRPr="00B84D4D">
        <w:t>'</w:t>
      </w:r>
    </w:p>
    <w:p w14:paraId="29664E4A" w14:textId="77777777" w:rsidR="00C07C6E" w:rsidRDefault="00C07C6E" w:rsidP="00C07C6E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808000"/>
          <w:kern w:val="0"/>
          <w:sz w:val="22"/>
          <w:szCs w:val="22"/>
        </w:rPr>
      </w:pPr>
    </w:p>
    <w:p w14:paraId="190784AC" w14:textId="7C8C31FA" w:rsidR="00C07C6E" w:rsidRPr="00C07C6E" w:rsidRDefault="00C07C6E" w:rsidP="00C07C6E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C07C6E">
        <w:rPr>
          <w:rFonts w:ascii="Courier New" w:hAnsi="Courier New" w:cs="Courier New"/>
          <w:color w:val="808000"/>
          <w:kern w:val="0"/>
          <w:sz w:val="22"/>
          <w:szCs w:val="22"/>
        </w:rPr>
        <w:t>@Test</w:t>
      </w:r>
      <w:r w:rsidRPr="00C07C6E">
        <w:rPr>
          <w:rFonts w:ascii="Courier New" w:hAnsi="Courier New" w:cs="Courier New"/>
          <w:color w:val="808000"/>
          <w:kern w:val="0"/>
          <w:sz w:val="22"/>
          <w:szCs w:val="22"/>
        </w:rPr>
        <w:br/>
      </w:r>
      <w:r w:rsidRPr="00C07C6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testSQLInjection() {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String username = </w:t>
      </w:r>
      <w:r w:rsidRPr="00C07C6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"a' OR password = "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String password = </w:t>
      </w:r>
      <w:r w:rsidRPr="00C07C6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"OR '1'='1"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String sql = </w:t>
      </w:r>
      <w:r w:rsidRPr="00C07C6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"SELECT </w:t>
      </w:r>
      <w:r w:rsidRPr="00C07C6E">
        <w:rPr>
          <w:rFonts w:ascii="Courier New" w:hAnsi="Courier New" w:cs="Courier New"/>
          <w:i/>
          <w:iCs/>
          <w:color w:val="008000"/>
          <w:kern w:val="0"/>
          <w:sz w:val="22"/>
          <w:szCs w:val="22"/>
        </w:rPr>
        <w:t>*</w:t>
      </w:r>
      <w:r w:rsidRPr="00C07C6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 FROM users WHERE username= '"</w:t>
      </w:r>
      <w:r w:rsidRPr="00C07C6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br/>
        <w:t xml:space="preserve">         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+ username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+ </w:t>
      </w:r>
      <w:r w:rsidRPr="00C07C6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"' AND "</w:t>
      </w:r>
      <w:r w:rsidRPr="00C07C6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br/>
        <w:t xml:space="preserve">         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+ </w:t>
      </w:r>
      <w:r w:rsidRPr="00C07C6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"password = '"</w:t>
      </w:r>
      <w:r w:rsidRPr="00C07C6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br/>
        <w:t xml:space="preserve">         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+ password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+ </w:t>
      </w:r>
      <w:r w:rsidRPr="00C07C6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"'"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System.</w:t>
      </w:r>
      <w:r w:rsidRPr="00C07C6E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.println(sql);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Connection conn = </w:t>
      </w:r>
      <w:r w:rsidRPr="00C07C6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Statement statement = </w:t>
      </w:r>
      <w:r w:rsidRPr="00C07C6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ResultSet rs = </w:t>
      </w:r>
      <w:r w:rsidRPr="00C07C6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C07C6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conn = JDBCUtil.</w:t>
      </w:r>
      <w:r w:rsidRPr="00C07C6E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getConnection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statement = conn.createStatement();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rs = statement.executeQuery(sql);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C07C6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(rs.next()) {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System.</w:t>
      </w:r>
      <w:r w:rsidRPr="00C07C6E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.println(</w:t>
      </w:r>
      <w:r w:rsidRPr="00C07C6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C07C6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登陆成功！</w:t>
      </w:r>
      <w:r w:rsidRPr="00C07C6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 </w:t>
      </w:r>
      <w:r w:rsidRPr="00C07C6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else 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System.</w:t>
      </w:r>
      <w:r w:rsidRPr="00C07C6E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.println(</w:t>
      </w:r>
      <w:r w:rsidRPr="00C07C6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C07C6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用户名和密码不匹配或用户不存在！</w:t>
      </w:r>
      <w:r w:rsidRPr="00C07C6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 </w:t>
      </w:r>
      <w:r w:rsidRPr="00C07C6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(Exception e) {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e.printStackTrace();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 </w:t>
      </w:r>
      <w:r w:rsidRPr="00C07C6E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finally 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JDBCUtil.</w:t>
      </w:r>
      <w:r w:rsidRPr="00C07C6E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release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t>(rs, statement, conn);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C07C6E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76D39135" w14:textId="4BCB24BE" w:rsidR="00C07C6E" w:rsidRDefault="00C07C6E" w:rsidP="00C07C6E"/>
    <w:p w14:paraId="4B4D61FE" w14:textId="136CDBB0" w:rsidR="00193203" w:rsidRPr="00193203" w:rsidRDefault="00193203" w:rsidP="00C07C6E">
      <w:pPr>
        <w:rPr>
          <w:b/>
          <w:sz w:val="32"/>
        </w:rPr>
      </w:pPr>
      <w:r w:rsidRPr="00193203">
        <w:rPr>
          <w:rFonts w:hint="eastAsia"/>
          <w:b/>
          <w:sz w:val="32"/>
          <w:highlight w:val="yellow"/>
        </w:rPr>
        <w:t>PreparedStatement</w:t>
      </w:r>
      <w:r w:rsidRPr="00193203">
        <w:rPr>
          <w:b/>
          <w:sz w:val="32"/>
          <w:highlight w:val="yellow"/>
        </w:rPr>
        <w:t xml:space="preserve"> VS S</w:t>
      </w:r>
      <w:r w:rsidRPr="00193203">
        <w:rPr>
          <w:rFonts w:hint="eastAsia"/>
          <w:b/>
          <w:sz w:val="32"/>
          <w:highlight w:val="yellow"/>
        </w:rPr>
        <w:t>tatement</w:t>
      </w:r>
    </w:p>
    <w:p w14:paraId="5234A928" w14:textId="08A4E405" w:rsidR="00193203" w:rsidRDefault="00193203" w:rsidP="00193203">
      <w:pPr>
        <w:pStyle w:val="a3"/>
        <w:numPr>
          <w:ilvl w:val="0"/>
          <w:numId w:val="1"/>
        </w:numPr>
      </w:pPr>
      <w:r>
        <w:rPr>
          <w:rFonts w:hint="eastAsia"/>
        </w:rPr>
        <w:t>代码的可读性和可维护性；</w:t>
      </w:r>
    </w:p>
    <w:p w14:paraId="38CC402D" w14:textId="45AB1CB3" w:rsidR="00193203" w:rsidRDefault="005C50F9" w:rsidP="00193203">
      <w:pPr>
        <w:pStyle w:val="a3"/>
        <w:numPr>
          <w:ilvl w:val="0"/>
          <w:numId w:val="1"/>
        </w:numPr>
      </w:pPr>
      <w:r>
        <w:rPr>
          <w:rFonts w:hint="eastAsia"/>
        </w:rPr>
        <w:t>最大可能提高性能；</w:t>
      </w:r>
    </w:p>
    <w:p w14:paraId="5078CCCD" w14:textId="6293FDFA" w:rsidR="005C50F9" w:rsidRPr="00C07C6E" w:rsidRDefault="005C50F9" w:rsidP="00193203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防止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注入。</w:t>
      </w:r>
      <w:bookmarkStart w:id="0" w:name="_GoBack"/>
      <w:bookmarkEnd w:id="0"/>
    </w:p>
    <w:sectPr w:rsidR="005C50F9" w:rsidRPr="00C07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21A77"/>
    <w:multiLevelType w:val="hybridMultilevel"/>
    <w:tmpl w:val="1C80DF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06"/>
    <w:rsid w:val="000424C0"/>
    <w:rsid w:val="0009447A"/>
    <w:rsid w:val="000C3F1F"/>
    <w:rsid w:val="00162FF0"/>
    <w:rsid w:val="00193203"/>
    <w:rsid w:val="00203658"/>
    <w:rsid w:val="0021114E"/>
    <w:rsid w:val="003137F2"/>
    <w:rsid w:val="00344C43"/>
    <w:rsid w:val="00390FDE"/>
    <w:rsid w:val="003A2ECB"/>
    <w:rsid w:val="003B773A"/>
    <w:rsid w:val="00410188"/>
    <w:rsid w:val="0041042A"/>
    <w:rsid w:val="00466359"/>
    <w:rsid w:val="004802EB"/>
    <w:rsid w:val="004E71EB"/>
    <w:rsid w:val="004F4EBA"/>
    <w:rsid w:val="00531D0D"/>
    <w:rsid w:val="005A3925"/>
    <w:rsid w:val="005C50F9"/>
    <w:rsid w:val="0073334B"/>
    <w:rsid w:val="00745101"/>
    <w:rsid w:val="007C4670"/>
    <w:rsid w:val="009A5506"/>
    <w:rsid w:val="009D774F"/>
    <w:rsid w:val="00A64ED4"/>
    <w:rsid w:val="00A80A95"/>
    <w:rsid w:val="00A94E7A"/>
    <w:rsid w:val="00AA4D50"/>
    <w:rsid w:val="00B74E85"/>
    <w:rsid w:val="00B84D4D"/>
    <w:rsid w:val="00B87145"/>
    <w:rsid w:val="00BD2A8F"/>
    <w:rsid w:val="00BF5416"/>
    <w:rsid w:val="00C07C6E"/>
    <w:rsid w:val="00C243CF"/>
    <w:rsid w:val="00CD734D"/>
    <w:rsid w:val="00D0653F"/>
    <w:rsid w:val="00D743A7"/>
    <w:rsid w:val="00DC5C3D"/>
    <w:rsid w:val="00EC6DC0"/>
    <w:rsid w:val="00EC7077"/>
    <w:rsid w:val="00F22265"/>
    <w:rsid w:val="00F4331D"/>
    <w:rsid w:val="00F509AF"/>
    <w:rsid w:val="00F56B6C"/>
    <w:rsid w:val="00FC57AB"/>
    <w:rsid w:val="00FD414B"/>
    <w:rsid w:val="00FD7D6F"/>
    <w:rsid w:val="00FF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29A8"/>
  <w15:chartTrackingRefBased/>
  <w15:docId w15:val="{FE1D742C-03AB-4EDD-985F-C13B5AB6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HTML">
    <w:name w:val="HTML Preformatted"/>
    <w:basedOn w:val="a"/>
    <w:link w:val="HTML0"/>
    <w:uiPriority w:val="99"/>
    <w:unhideWhenUsed/>
    <w:rsid w:val="00203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2036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37</cp:revision>
  <dcterms:created xsi:type="dcterms:W3CDTF">2019-03-26T07:45:00Z</dcterms:created>
  <dcterms:modified xsi:type="dcterms:W3CDTF">2019-03-27T01:14:00Z</dcterms:modified>
</cp:coreProperties>
</file>