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JVM——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内存管理和垃圾回收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何为GC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Java与C语言相比的一个优势是，可以通过自己的JVM自动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分配和回收内存空间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垃圾回收机制是由垃圾收集器Garbage Collection来实现的，GC是后台一个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低优先级的守护进程</w:t>
      </w:r>
      <w:r>
        <w:rPr>
          <w:rFonts w:hint="eastAsia" w:ascii="微软雅黑" w:hAnsi="微软雅黑" w:eastAsia="微软雅黑" w:cs="微软雅黑"/>
          <w:lang w:val="en-US" w:eastAsia="zh-CN"/>
        </w:rPr>
        <w:t>。在内存中低到一定限度时才会自动运行，因此垃圾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回收的时间是不确定的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为何要这样设计</w:t>
      </w:r>
      <w:r>
        <w:rPr>
          <w:rFonts w:hint="eastAsia" w:ascii="微软雅黑" w:hAnsi="微软雅黑" w:eastAsia="微软雅黑" w:cs="微软雅黑"/>
          <w:lang w:val="en-US" w:eastAsia="zh-CN"/>
        </w:rPr>
        <w:t>：因为GC也要消耗CPU等资源，如果GC执行过于频繁会对Java的程序的执行产生较大影响，因此实行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不定期的GC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与GC有关的是</w:t>
      </w:r>
      <w:r>
        <w:rPr>
          <w:rFonts w:hint="eastAsia" w:ascii="微软雅黑" w:hAnsi="微软雅黑" w:eastAsia="微软雅黑" w:cs="微软雅黑"/>
          <w:lang w:val="en-US" w:eastAsia="zh-CN"/>
        </w:rPr>
        <w:t>：JVM运行时数据区中的堆（对象实例会存储在这里）和gabagecollector方法。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垃圾回收GC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只能回收通过new关键字申请的内存</w:t>
      </w:r>
      <w:r>
        <w:rPr>
          <w:rFonts w:hint="eastAsia" w:ascii="微软雅黑" w:hAnsi="微软雅黑" w:eastAsia="微软雅黑" w:cs="微软雅黑"/>
          <w:lang w:val="en-US" w:eastAsia="zh-CN"/>
        </w:rPr>
        <w:t>（在堆上），但是堆上的内存并不完全是通过new申请分配的。还有一些本地方法，这些内存如果不手动释放，就会导致内存泄漏，所以需要在finalize中用本地方法（nativemethod）如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free操作</w:t>
      </w:r>
      <w:r>
        <w:rPr>
          <w:rFonts w:hint="eastAsia" w:ascii="微软雅黑" w:hAnsi="微软雅黑" w:eastAsia="微软雅黑" w:cs="微软雅黑"/>
          <w:lang w:val="en-US" w:eastAsia="zh-CN"/>
        </w:rPr>
        <w:t>等，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再使用gc方法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26162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何为垃圾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Java中那些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不可达</w:t>
      </w:r>
      <w:r>
        <w:rPr>
          <w:rFonts w:hint="eastAsia" w:ascii="微软雅黑" w:hAnsi="微软雅黑" w:eastAsia="微软雅黑" w:cs="微软雅黑"/>
          <w:lang w:val="en-US" w:eastAsia="zh-CN"/>
        </w:rPr>
        <w:t>的对象就会变成垃圾。对象之间的引用可以抽象成树形结构，通过树根（GC Roots）作为起点，从这些树根往下搜索，搜索走过的链称为引用链。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当一个对象到GC Roots没有任何引用链相连时，则证明这个对象为可回收的对象。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可以作为GC Roots的主要有以下几种：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栈帧中的本地变量表所引用的对象。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方法区中类静态属性和常量引用的对象。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本地方法栈中JNI（Native方法）引用的对象。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//垃圾产生的情况举例：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//1.改变对象的引用，如置为null或者指向其他对象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Object obj1 = new Object();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Object obj2 = new Object();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obj1 = obj2;</w:t>
      </w:r>
      <w:r>
        <w:rPr>
          <w:rFonts w:hint="eastAsia" w:ascii="Arial" w:hAnsi="Arial" w:cs="Arial" w:eastAsiaTheme="majorEastAsia"/>
          <w:sz w:val="22"/>
          <w:szCs w:val="28"/>
          <w:lang w:val="en-US" w:eastAsia="zh-CN"/>
        </w:rPr>
        <w:tab/>
      </w:r>
      <w:r>
        <w:rPr>
          <w:rFonts w:hint="eastAsia" w:ascii="Arial" w:hAnsi="Arial" w:cs="Arial" w:eastAsiaTheme="majorEastAsia"/>
          <w:sz w:val="22"/>
          <w:szCs w:val="28"/>
          <w:lang w:val="en-US" w:eastAsia="zh-CN"/>
        </w:rPr>
        <w:tab/>
      </w:r>
      <w:r>
        <w:rPr>
          <w:rFonts w:hint="eastAsia" w:ascii="Arial" w:hAnsi="Arial" w:cs="Arial" w:eastAsiaTheme="majorEastAsia"/>
          <w:sz w:val="22"/>
          <w:szCs w:val="28"/>
          <w:lang w:val="en-US" w:eastAsia="zh-CN"/>
        </w:rPr>
        <w:tab/>
      </w:r>
      <w:r>
        <w:rPr>
          <w:rFonts w:hint="eastAsia" w:ascii="Arial" w:hAnsi="Arial" w:cs="Arial" w:eastAsiaTheme="majorEastAsia"/>
          <w:sz w:val="22"/>
          <w:szCs w:val="28"/>
          <w:lang w:val="en-US" w:eastAsia="zh-CN"/>
        </w:rPr>
        <w:tab/>
      </w:r>
      <w:r>
        <w:rPr>
          <w:rFonts w:hint="eastAsia" w:ascii="Arial" w:hAnsi="Arial" w:cs="Arial" w:eastAsiaTheme="majorEastAsia"/>
          <w:sz w:val="22"/>
          <w:szCs w:val="28"/>
          <w:lang w:val="en-US" w:eastAsia="zh-CN"/>
        </w:rPr>
        <w:tab/>
      </w: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 xml:space="preserve"> //obj1成为垃圾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 xml:space="preserve">obj1 = obj2 = null ; </w:t>
      </w:r>
      <w:r>
        <w:rPr>
          <w:rFonts w:hint="eastAsia" w:ascii="Arial" w:hAnsi="Arial" w:cs="Arial" w:eastAsiaTheme="majorEastAsia"/>
          <w:sz w:val="22"/>
          <w:szCs w:val="28"/>
          <w:lang w:val="en-US" w:eastAsia="zh-CN"/>
        </w:rPr>
        <w:tab/>
      </w:r>
      <w:r>
        <w:rPr>
          <w:rFonts w:hint="eastAsia" w:ascii="Arial" w:hAnsi="Arial" w:cs="Arial" w:eastAsiaTheme="majorEastAsia"/>
          <w:sz w:val="22"/>
          <w:szCs w:val="28"/>
          <w:lang w:val="en-US" w:eastAsia="zh-CN"/>
        </w:rPr>
        <w:tab/>
      </w:r>
      <w:r>
        <w:rPr>
          <w:rFonts w:hint="eastAsia" w:ascii="Arial" w:hAnsi="Arial" w:cs="Arial" w:eastAsiaTheme="majorEastAsia"/>
          <w:sz w:val="22"/>
          <w:szCs w:val="28"/>
          <w:lang w:val="en-US" w:eastAsia="zh-CN"/>
        </w:rPr>
        <w:tab/>
      </w: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//obj2成为垃圾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//2.引用类型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//第2句在内存不足的情况下会将String对象判定为可回收对象，第3句无论什么情况下String对象都会被判定为可回收对象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String str = new String("hello");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SoftReference&lt;String&gt; sr = new SoftReference&lt;String&gt;(new String("java"));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WeakReference&lt;String&gt; wr = new WeakReference&lt;String&gt;(new String("world"));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//3.循环每执行完一次，生成的Object对象都会成为可回收的对象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for(int i=0;i&lt;10;i++) {</w:t>
      </w:r>
    </w:p>
    <w:p>
      <w:pPr>
        <w:ind w:firstLine="420" w:firstLineChars="0"/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Object obj = new Object();</w:t>
      </w:r>
    </w:p>
    <w:p>
      <w:pPr>
        <w:ind w:firstLine="420" w:firstLineChars="0"/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System.out.println(obj.getClass());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 xml:space="preserve">}   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//4.类嵌套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class A{</w:t>
      </w:r>
    </w:p>
    <w:p>
      <w:pPr>
        <w:ind w:firstLine="420" w:firstLineChars="0"/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A a;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}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A x = new A();//分配了一个空间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x.a = new A();//又分配了一个空间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x = null;//产生两个垃圾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//5.线程中的垃圾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c</w:t>
      </w:r>
      <w:r>
        <w:rPr>
          <w:rFonts w:hint="eastAsia" w:ascii="Arial" w:hAnsi="Arial" w:cs="Arial" w:eastAsiaTheme="majorEastAsia"/>
          <w:sz w:val="22"/>
          <w:szCs w:val="28"/>
          <w:lang w:val="en-US" w:eastAsia="zh-CN"/>
        </w:rPr>
        <w:t>la</w:t>
      </w: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ss A implements Runnable{</w:t>
      </w:r>
    </w:p>
    <w:p>
      <w:pPr>
        <w:ind w:firstLine="420" w:firstLineChars="0"/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void run(){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 xml:space="preserve">    //....</w:t>
      </w:r>
    </w:p>
    <w:p>
      <w:pPr>
        <w:ind w:firstLine="420" w:firstLineChars="0"/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}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}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 xml:space="preserve"> 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//main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A x = new A();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x.start();</w:t>
      </w:r>
    </w:p>
    <w:p>
      <w:pPr>
        <w:rPr>
          <w:rFonts w:hint="default" w:ascii="Arial" w:hAnsi="Arial" w:cs="Arial" w:eastAsiaTheme="majorEastAsia"/>
          <w:sz w:val="22"/>
          <w:szCs w:val="28"/>
          <w:lang w:val="en-US" w:eastAsia="zh-CN"/>
        </w:rPr>
      </w:pP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x</w:t>
      </w:r>
      <w:r>
        <w:rPr>
          <w:rFonts w:hint="eastAsia" w:ascii="Arial" w:hAnsi="Arial" w:cs="Arial" w:eastAsiaTheme="majorEastAsia"/>
          <w:sz w:val="22"/>
          <w:szCs w:val="28"/>
          <w:lang w:val="en-US" w:eastAsia="zh-CN"/>
        </w:rPr>
        <w:t xml:space="preserve"> </w:t>
      </w: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=</w:t>
      </w:r>
      <w:r>
        <w:rPr>
          <w:rFonts w:hint="eastAsia" w:ascii="Arial" w:hAnsi="Arial" w:cs="Arial" w:eastAsiaTheme="majorEastAsia"/>
          <w:sz w:val="22"/>
          <w:szCs w:val="28"/>
          <w:lang w:val="en-US" w:eastAsia="zh-CN"/>
        </w:rPr>
        <w:t xml:space="preserve"> </w:t>
      </w:r>
      <w:r>
        <w:rPr>
          <w:rFonts w:hint="default" w:ascii="Arial" w:hAnsi="Arial" w:cs="Arial" w:eastAsiaTheme="majorEastAsia"/>
          <w:sz w:val="22"/>
          <w:szCs w:val="28"/>
          <w:lang w:val="en-US" w:eastAsia="zh-CN"/>
        </w:rPr>
        <w:t>null; //线程执行完成后x对象才被认定为垃圾</w:t>
      </w:r>
    </w:p>
    <w:p>
      <w:pPr>
        <w:rPr>
          <w:rFonts w:hint="default" w:ascii="Calibri" w:hAnsi="Calibri" w:cs="Calibri" w:eastAsiaTheme="majorEastAsia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四种引用类型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3.1强引用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Object obj = new Object();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这里的obj引用便是一个强引用，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强引用不会被GC回收</w:t>
      </w:r>
      <w:r>
        <w:rPr>
          <w:rFonts w:hint="eastAsia" w:ascii="微软雅黑" w:hAnsi="微软雅黑" w:eastAsia="微软雅黑" w:cs="微软雅黑"/>
          <w:lang w:val="en-US" w:eastAsia="zh-CN"/>
        </w:rPr>
        <w:t>。即使抛出OutOfMemoryError错误，使程序异常终止。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3.2软引用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如果内存空间足够，垃圾回收器就不会回收它，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如果内存空间不足了，就会回收这些对象的内存</w:t>
      </w:r>
      <w:r>
        <w:rPr>
          <w:rFonts w:hint="eastAsia" w:ascii="微软雅黑" w:hAnsi="微软雅黑" w:eastAsia="微软雅黑" w:cs="微软雅黑"/>
          <w:lang w:val="en-US" w:eastAsia="zh-CN"/>
        </w:rPr>
        <w:t>。软引用可用来实现内存敏感的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高速缓存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软引用可以和一个引用队列（ReferenceQueue）联合使用，如果软引用所引用的对象被垃圾回收，Java虚拟机就会把这个软引用加入到与之关联的引用队列中。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3.3弱引用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弱引用与软引用的区别在于</w:t>
      </w:r>
      <w:r>
        <w:rPr>
          <w:rFonts w:hint="eastAsia" w:ascii="微软雅黑" w:hAnsi="微软雅黑" w:eastAsia="微软雅黑" w:cs="微软雅黑"/>
          <w:lang w:val="en-US" w:eastAsia="zh-CN"/>
        </w:rPr>
        <w:t>：垃圾回收器一旦发现了弱引用的对象，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不管当前内存空间足够与否，都会回收它的内存</w:t>
      </w:r>
      <w:r>
        <w:rPr>
          <w:rFonts w:hint="eastAsia" w:ascii="微软雅黑" w:hAnsi="微软雅黑" w:eastAsia="微软雅黑" w:cs="微软雅黑"/>
          <w:lang w:val="en-US" w:eastAsia="zh-CN"/>
        </w:rPr>
        <w:t>。不过由于垃圾回收器是一个优先级很低的线程，因此不一定会很快发现那些弱引用的对象。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弱引用可以和一个引用队列（ReferenceQueue）联合使用，如果弱引用所引用的对象被垃圾回收，Java虚拟机就会把这个弱引用加入到与之关联的引用队列中。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3.4虚引用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虚引用必须和引用队列（ReferenceQueue）联合使用</w:t>
      </w:r>
      <w:r>
        <w:rPr>
          <w:rFonts w:hint="eastAsia" w:ascii="微软雅黑" w:hAnsi="微软雅黑" w:eastAsia="微软雅黑" w:cs="微软雅黑"/>
          <w:lang w:val="en-US" w:eastAsia="zh-CN"/>
        </w:rPr>
        <w:t>。当垃圾回收器发现一个对象有虚引用时，首先执行所引用对象的finalize()方法，在回收内存之前，把这个虚引用对象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加入到引用队列中</w:t>
      </w:r>
      <w:r>
        <w:rPr>
          <w:rFonts w:hint="eastAsia" w:ascii="微软雅黑" w:hAnsi="微软雅黑" w:eastAsia="微软雅黑" w:cs="微软雅黑"/>
          <w:lang w:val="en-US" w:eastAsia="zh-CN"/>
        </w:rPr>
        <w:t>，你可以通过判断引用队列中是否有该虚引用对象，来了解这个对象是否将要被垃圾回收。然后就可以利用虚引用机制完成对象回收前的一些工作。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典型的垃圾回收算法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在确定了哪些垃圾可以被回收后，垃圾收集器要做的事情就是开始进行垃圾回收，但是这里面涉及到一个问题是：如何高效地进行垃圾回收。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下面讨论几种常见的垃圾收集算法：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4.1Mark-Sweep（标记-清除）算法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标记-清除算法分为两个阶段：标记阶段和清除阶段。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标记阶段</w:t>
      </w:r>
      <w:r>
        <w:rPr>
          <w:rFonts w:hint="eastAsia" w:ascii="微软雅黑" w:hAnsi="微软雅黑" w:eastAsia="微软雅黑" w:cs="微软雅黑"/>
          <w:lang w:val="en-US" w:eastAsia="zh-CN"/>
        </w:rPr>
        <w:t>的任务是标记出所有需要被回收的对象，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清除阶段</w:t>
      </w:r>
      <w:r>
        <w:rPr>
          <w:rFonts w:hint="eastAsia" w:ascii="微软雅黑" w:hAnsi="微软雅黑" w:eastAsia="微软雅黑" w:cs="微软雅黑"/>
          <w:lang w:val="en-US" w:eastAsia="zh-CN"/>
        </w:rPr>
        <w:t>就是回收被标记的对象所占用的空间。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标记-清除算法实现起来比较容易，但是有一个比较严重的问题就是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容易产生内存碎片</w:t>
      </w:r>
      <w:r>
        <w:rPr>
          <w:rFonts w:hint="eastAsia" w:ascii="微软雅黑" w:hAnsi="微软雅黑" w:eastAsia="微软雅黑" w:cs="微软雅黑"/>
          <w:lang w:val="en-US" w:eastAsia="zh-CN"/>
        </w:rPr>
        <w:t>，碎片太多可能会导致后续过程中需要为大对象分配空间时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无法找到足够的空间</w:t>
      </w:r>
      <w:r>
        <w:rPr>
          <w:rFonts w:hint="eastAsia" w:ascii="微软雅黑" w:hAnsi="微软雅黑" w:eastAsia="微软雅黑" w:cs="微软雅黑"/>
          <w:lang w:val="en-US" w:eastAsia="zh-CN"/>
        </w:rPr>
        <w:t>而提前触发GC。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4.2Copying（算法）算法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Copying算法将可用内存按容量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划分为大小相等的两块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每次只使用其中的一块</w:t>
      </w:r>
      <w:r>
        <w:rPr>
          <w:rFonts w:hint="eastAsia" w:ascii="微软雅黑" w:hAnsi="微软雅黑" w:eastAsia="微软雅黑" w:cs="微软雅黑"/>
          <w:lang w:val="en-US" w:eastAsia="zh-CN"/>
        </w:rPr>
        <w:t>。当这一块的内存用完了，就将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还存活着的对象复制到另外一块上面</w:t>
      </w:r>
      <w:r>
        <w:rPr>
          <w:rFonts w:hint="eastAsia" w:ascii="微软雅黑" w:hAnsi="微软雅黑" w:eastAsia="微软雅黑" w:cs="微软雅黑"/>
          <w:lang w:val="en-US" w:eastAsia="zh-CN"/>
        </w:rPr>
        <w:t>，然后再把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第一块内存上的空间一次清理掉</w:t>
      </w:r>
      <w:r>
        <w:rPr>
          <w:rFonts w:hint="eastAsia" w:ascii="微软雅黑" w:hAnsi="微软雅黑" w:eastAsia="微软雅黑" w:cs="微软雅黑"/>
          <w:lang w:val="en-US" w:eastAsia="zh-CN"/>
        </w:rPr>
        <w:t>，这样就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不容易出现内存碎片</w:t>
      </w:r>
      <w:r>
        <w:rPr>
          <w:rFonts w:hint="eastAsia" w:ascii="微软雅黑" w:hAnsi="微软雅黑" w:eastAsia="微软雅黑" w:cs="微软雅黑"/>
          <w:lang w:val="en-US" w:eastAsia="zh-CN"/>
        </w:rPr>
        <w:t>的问题，并且运行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高效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但是该算法导致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能够使用的内存缩减到原来的一半</w:t>
      </w:r>
      <w:r>
        <w:rPr>
          <w:rFonts w:hint="eastAsia" w:ascii="微软雅黑" w:hAnsi="微软雅黑" w:eastAsia="微软雅黑" w:cs="微软雅黑"/>
          <w:lang w:val="en-US" w:eastAsia="zh-CN"/>
        </w:rPr>
        <w:t>。而且，该算法的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效率跟存活对象的数目多少有很大的关系</w:t>
      </w:r>
      <w:r>
        <w:rPr>
          <w:rFonts w:hint="eastAsia" w:ascii="微软雅黑" w:hAnsi="微软雅黑" w:eastAsia="微软雅黑" w:cs="微软雅黑"/>
          <w:lang w:val="en-US" w:eastAsia="zh-CN"/>
        </w:rPr>
        <w:t>，如果存活对象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很多</w:t>
      </w:r>
      <w:r>
        <w:rPr>
          <w:rFonts w:hint="eastAsia" w:ascii="微软雅黑" w:hAnsi="微软雅黑" w:eastAsia="微软雅黑" w:cs="微软雅黑"/>
          <w:lang w:val="en-US" w:eastAsia="zh-CN"/>
        </w:rPr>
        <w:t>，那么Copying算法的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效率将会大大降低</w:t>
      </w:r>
      <w:r>
        <w:rPr>
          <w:rFonts w:hint="eastAsia" w:ascii="微软雅黑" w:hAnsi="微软雅黑" w:eastAsia="微软雅黑" w:cs="微软雅黑"/>
          <w:lang w:val="en-US" w:eastAsia="zh-CN"/>
        </w:rPr>
        <w:t>。（这也是为什么后面提到的新生代采用Copying算法）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4.3Mark-Compact（标记-整理）算法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为了解决Copying算法的缺陷，充分利用内存空间，提出了Mark-Compact算法。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该算法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标记阶段</w:t>
      </w:r>
      <w:r>
        <w:rPr>
          <w:rFonts w:hint="eastAsia" w:ascii="微软雅黑" w:hAnsi="微软雅黑" w:eastAsia="微软雅黑" w:cs="微软雅黑"/>
          <w:lang w:val="en-US" w:eastAsia="zh-CN"/>
        </w:rPr>
        <w:t>标记出所有需要被回收的对象，但是在完成标记之后不是直接清理可回收对象，而是将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存活的对象都移向一端</w:t>
      </w:r>
      <w:r>
        <w:rPr>
          <w:rFonts w:hint="eastAsia" w:ascii="微软雅黑" w:hAnsi="微软雅黑" w:eastAsia="微软雅黑" w:cs="微软雅黑"/>
          <w:lang w:val="en-US" w:eastAsia="zh-CN"/>
        </w:rPr>
        <w:t>，然后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清理掉端边界以外的所有内存（只留下存活对象）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4.4Generational Collection（分代收集）算法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分代收集算法</w:t>
      </w:r>
      <w:r>
        <w:rPr>
          <w:rFonts w:hint="eastAsia" w:ascii="微软雅黑" w:hAnsi="微软雅黑" w:eastAsia="微软雅黑" w:cs="微软雅黑"/>
          <w:lang w:val="en-US" w:eastAsia="zh-CN"/>
        </w:rPr>
        <w:t>是目前大部分JVM的垃圾收集器采用的算法。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它的核心思想是将堆区划分为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老年代</w:t>
      </w:r>
      <w:r>
        <w:rPr>
          <w:rFonts w:hint="eastAsia" w:ascii="微软雅黑" w:hAnsi="微软雅黑" w:eastAsia="微软雅黑" w:cs="微软雅黑"/>
          <w:lang w:val="en-US" w:eastAsia="zh-CN"/>
        </w:rPr>
        <w:t>（Tenured Generation）和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新生代</w:t>
      </w:r>
      <w:r>
        <w:rPr>
          <w:rFonts w:hint="eastAsia" w:ascii="微软雅黑" w:hAnsi="微软雅黑" w:eastAsia="微软雅黑" w:cs="微软雅黑"/>
          <w:lang w:val="en-US" w:eastAsia="zh-CN"/>
        </w:rPr>
        <w:t>（Young Generation），老年代的特点是每次垃圾收集时只有少量对象需要被回收，而新生代的特点是每次垃圾回收时都有大量的对象需要被回收，那么就可以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在不同代的采取不同的最适合的收集算法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目前大部分垃圾收集器对于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新生代都采取Copying算法</w:t>
      </w:r>
      <w:r>
        <w:rPr>
          <w:rFonts w:hint="eastAsia" w:ascii="微软雅黑" w:hAnsi="微软雅黑" w:eastAsia="微软雅黑" w:cs="微软雅黑"/>
          <w:lang w:val="en-US" w:eastAsia="zh-CN"/>
        </w:rPr>
        <w:t>，因为新生代中每次垃圾回收都要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回收大部分对象</w:t>
      </w:r>
      <w:r>
        <w:rPr>
          <w:rFonts w:hint="eastAsia" w:ascii="微软雅黑" w:hAnsi="微软雅黑" w:eastAsia="微软雅黑" w:cs="微软雅黑"/>
          <w:lang w:val="en-US" w:eastAsia="zh-CN"/>
        </w:rPr>
        <w:t>，也就是说需要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复制的操作次数较少</w:t>
      </w:r>
      <w:r>
        <w:rPr>
          <w:rFonts w:hint="eastAsia" w:ascii="微软雅黑" w:hAnsi="微软雅黑" w:eastAsia="微软雅黑" w:cs="微软雅黑"/>
          <w:lang w:val="en-US" w:eastAsia="zh-CN"/>
        </w:rPr>
        <w:t>，该算法效率在新生代也较高。但是实际中并不是按照1:1的比例来划分新生代的空间的，一般来说是将新生代划分为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一块较大的Eden空间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两块较小的Survivor空间（比例8：1：1）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每次使用Eden空间和其中的一块Survivor空间</w:t>
      </w:r>
      <w:r>
        <w:rPr>
          <w:rFonts w:hint="eastAsia" w:ascii="微软雅黑" w:hAnsi="微软雅黑" w:eastAsia="微软雅黑" w:cs="微软雅黑"/>
          <w:lang w:val="en-US" w:eastAsia="zh-CN"/>
        </w:rPr>
        <w:t>，当进行回收时，将还存活的对象复制到另一块Survivor空间中，然后清理掉Eden和A空间。在进行了第一次GC之后，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使用的便是Eden space和B空间了</w:t>
      </w:r>
      <w:r>
        <w:rPr>
          <w:rFonts w:hint="eastAsia" w:ascii="微软雅黑" w:hAnsi="微软雅黑" w:eastAsia="微软雅黑" w:cs="微软雅黑"/>
          <w:lang w:val="en-US" w:eastAsia="zh-CN"/>
        </w:rPr>
        <w:t>，下次GC时会将存活对象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复制到A空间</w:t>
      </w:r>
      <w:r>
        <w:rPr>
          <w:rFonts w:hint="eastAsia" w:ascii="微软雅黑" w:hAnsi="微软雅黑" w:eastAsia="微软雅黑" w:cs="微软雅黑"/>
          <w:lang w:val="en-US" w:eastAsia="zh-CN"/>
        </w:rPr>
        <w:t>，如此反复循环。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当对象在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Survivor区</w:t>
      </w:r>
      <w:r>
        <w:rPr>
          <w:rFonts w:hint="eastAsia" w:ascii="微软雅黑" w:hAnsi="微软雅黑" w:eastAsia="微软雅黑" w:cs="微软雅黑"/>
          <w:lang w:val="en-US" w:eastAsia="zh-CN"/>
        </w:rPr>
        <w:t>躲过一次GC的话，其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对象年龄便会加1</w:t>
      </w:r>
      <w:r>
        <w:rPr>
          <w:rFonts w:hint="eastAsia" w:ascii="微软雅黑" w:hAnsi="微软雅黑" w:eastAsia="微软雅黑" w:cs="微软雅黑"/>
          <w:lang w:val="en-US" w:eastAsia="zh-CN"/>
        </w:rPr>
        <w:t>，默认情况下，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对象年龄达到15时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就会移动到老年代中</w:t>
      </w:r>
      <w:r>
        <w:rPr>
          <w:rFonts w:hint="eastAsia" w:ascii="微软雅黑" w:hAnsi="微软雅黑" w:eastAsia="微软雅黑" w:cs="微软雅黑"/>
          <w:lang w:val="en-US" w:eastAsia="zh-CN"/>
        </w:rPr>
        <w:t>。一般来说，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大对象会被直接分配到老年代</w:t>
      </w:r>
      <w:r>
        <w:rPr>
          <w:rFonts w:hint="eastAsia" w:ascii="微软雅黑" w:hAnsi="微软雅黑" w:eastAsia="微软雅黑" w:cs="微软雅黑"/>
          <w:lang w:val="en-US" w:eastAsia="zh-CN"/>
        </w:rPr>
        <w:t>，所谓的大对象是指需要大量连续存储空间的对象，最常见的一种大对象就是大数组，比如：byte[] data = new byte[4*1024*1024]。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当然分配的规则并不是百分之百固定的，这要取决于当前使用的是哪种垃圾收集器组合和JVM的相关参数。这些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搬运工作都是GC完成的</w:t>
      </w:r>
      <w:r>
        <w:rPr>
          <w:rFonts w:hint="eastAsia" w:ascii="微软雅黑" w:hAnsi="微软雅黑" w:eastAsia="微软雅黑" w:cs="微软雅黑"/>
          <w:lang w:val="en-US" w:eastAsia="zh-CN"/>
        </w:rPr>
        <w:t>，GC不仅负责在Heap中搬运实例，同时负责回收存储空间。最后，因为每次回收都只回收少量对象，所以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老年代一般使用的是标记整理算法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方法区</w:t>
      </w:r>
      <w:r>
        <w:rPr>
          <w:rFonts w:hint="eastAsia" w:ascii="微软雅黑" w:hAnsi="微软雅黑" w:eastAsia="微软雅黑" w:cs="微软雅黑"/>
          <w:lang w:val="en-US" w:eastAsia="zh-CN"/>
        </w:rPr>
        <w:t>中有一个永久代（Permanet Generation），它用来存储class文件、静态方法、方法描述等。对永久代的回收主要回收两部分内容：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废弃常量和无用的类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3830" cy="2493645"/>
            <wp:effectExtent l="0" t="0" r="1270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Minor GC</w:t>
      </w:r>
      <w:r>
        <w:rPr>
          <w:rFonts w:hint="eastAsia" w:ascii="微软雅黑" w:hAnsi="微软雅黑" w:eastAsia="微软雅黑" w:cs="微软雅黑"/>
          <w:lang w:val="en-US" w:eastAsia="zh-CN"/>
        </w:rPr>
        <w:t>是新生代Copying算法。MinorGC触发条件：</w:t>
      </w:r>
    </w:p>
    <w:p>
      <w:pPr>
        <w:numPr>
          <w:ilvl w:val="0"/>
          <w:numId w:val="3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当Eden区满时，触发MinorGC。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Full GC</w:t>
      </w:r>
      <w:r>
        <w:rPr>
          <w:rFonts w:hint="eastAsia" w:ascii="微软雅黑" w:hAnsi="微软雅黑" w:eastAsia="微软雅黑" w:cs="微软雅黑"/>
          <w:lang w:val="en-US" w:eastAsia="zh-CN"/>
        </w:rPr>
        <w:t>的老年代，采取的Mark-Compact。Full GC触发条件：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调用System.gc时，系统建议执行Full GC，但是不必然执行。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老年代空间不足。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方法区空间不足。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通过Minor GC后进入老年代的平均大小大于老年代的可用内存。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有关查看垃圾回收信息的JVM常见配置方式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ind w:firstLine="420" w:firstLineChars="0"/>
        <w:rPr>
          <w:rFonts w:hint="default" w:ascii="Calibri" w:hAnsi="Calibri" w:cs="Calibri" w:eastAsiaTheme="minorEastAsia"/>
          <w:sz w:val="24"/>
          <w:szCs w:val="32"/>
          <w:lang w:val="en-US" w:eastAsia="zh-CN"/>
        </w:rPr>
      </w:pPr>
      <w:r>
        <w:rPr>
          <w:rFonts w:hint="default" w:ascii="Calibri" w:hAnsi="Calibri" w:cs="Calibri" w:eastAsiaTheme="minorEastAsia"/>
          <w:sz w:val="24"/>
          <w:szCs w:val="32"/>
          <w:lang w:val="en-US" w:eastAsia="zh-CN"/>
        </w:rPr>
        <w:t>-XX:+PrintGCDetails</w:t>
      </w:r>
    </w:p>
    <w:p>
      <w:pPr>
        <w:rPr>
          <w:rFonts w:hint="default" w:ascii="Calibri" w:hAnsi="Calibri" w:cs="Calibri" w:eastAsiaTheme="minorEastAsia"/>
          <w:color w:val="FF0000"/>
          <w:sz w:val="22"/>
          <w:szCs w:val="28"/>
          <w:lang w:val="en-US" w:eastAsia="zh-CN"/>
        </w:rPr>
      </w:pPr>
    </w:p>
    <w:p>
      <w:pPr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color w:val="FF0000"/>
          <w:sz w:val="22"/>
          <w:szCs w:val="28"/>
          <w:lang w:val="en-US" w:eastAsia="zh-CN"/>
        </w:rPr>
        <w:t>最后介绍一下有关堆的JVM常见配置方式</w:t>
      </w: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：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-Xss //选置栈内存的大小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-Xms: //初始堆大小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-Xmx: //最大堆大小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-XX:NewSize=n: //设置年轻代大小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-XX:NewRatio=n: //设置年轻代和年老代的比值。比如设置为3，表示年轻代与年老代比值为1：3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-XX:SurvivorRatio=n: //年轻代中Eden区与两个Survivor区的比值。注意Survivor区有两个。比如设置为3，表示Eden：Survivor=3：2，一个Survivor区占整个年轻代的1/5。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inorEastAsia"/>
          <w:sz w:val="22"/>
          <w:szCs w:val="28"/>
          <w:lang w:val="en-US" w:eastAsia="zh-CN"/>
        </w:rPr>
        <w:t>-XX:MaxPermSize=n: //设置持久代大小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典型的垃圾回收器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垃圾收集算法是内存回收的理论基础，而垃圾收集器就是内存回收的具体实现。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下面介绍一下HotSpot（JDK7）虚拟机提供的几种垃圾收集器，用户可以根据自己的需求组合出各个年代使用的收集器。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5.1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Serial&amp;Serial Old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Serial和Serial Old收集器是最基本最古老的收集器，是一个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单线程</w:t>
      </w:r>
      <w:r>
        <w:rPr>
          <w:rFonts w:hint="eastAsia" w:ascii="微软雅黑" w:hAnsi="微软雅黑" w:eastAsia="微软雅黑" w:cs="微软雅黑"/>
          <w:lang w:val="en-US" w:eastAsia="zh-CN"/>
        </w:rPr>
        <w:t>收集器，并且在它进行垃圾收集时，必须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暂停所有用户线程</w:t>
      </w:r>
      <w:r>
        <w:rPr>
          <w:rFonts w:hint="eastAsia" w:ascii="微软雅黑" w:hAnsi="微软雅黑" w:eastAsia="微软雅黑" w:cs="微软雅黑"/>
          <w:lang w:val="en-US" w:eastAsia="zh-CN"/>
        </w:rPr>
        <w:t>。Serial收集器是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针对新生代</w:t>
      </w:r>
      <w:r>
        <w:rPr>
          <w:rFonts w:hint="eastAsia" w:ascii="微软雅黑" w:hAnsi="微软雅黑" w:eastAsia="微软雅黑" w:cs="微软雅黑"/>
          <w:lang w:val="en-US" w:eastAsia="zh-CN"/>
        </w:rPr>
        <w:t>的收集器，采用的是Copying算法，Serial Old收集器是针对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老年代</w:t>
      </w:r>
      <w:r>
        <w:rPr>
          <w:rFonts w:hint="eastAsia" w:ascii="微软雅黑" w:hAnsi="微软雅黑" w:eastAsia="微软雅黑" w:cs="微软雅黑"/>
          <w:lang w:val="en-US" w:eastAsia="zh-CN"/>
        </w:rPr>
        <w:t>的收集器，采用的是Mark-Compact算法。它的优点是实现简单高效，但是缺点是会给用户带来停顿。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5.2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ParNew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ParNew收集器是Serial收集器的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多线程版本</w:t>
      </w:r>
      <w:r>
        <w:rPr>
          <w:rFonts w:hint="eastAsia" w:ascii="微软雅黑" w:hAnsi="微软雅黑" w:eastAsia="微软雅黑" w:cs="微软雅黑"/>
          <w:lang w:val="en-US" w:eastAsia="zh-CN"/>
        </w:rPr>
        <w:t>，使用多个线程进行垃圾收集。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5.3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Parallel Scavenge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Parallel Scavenge收集器是一个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新生代的多线程收集器（并行收集器）</w:t>
      </w:r>
      <w:r>
        <w:rPr>
          <w:rFonts w:hint="eastAsia" w:ascii="微软雅黑" w:hAnsi="微软雅黑" w:eastAsia="微软雅黑" w:cs="微软雅黑"/>
          <w:lang w:val="en-US" w:eastAsia="zh-CN"/>
        </w:rPr>
        <w:t>，其采用的是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Copying算法</w:t>
      </w:r>
      <w:r>
        <w:rPr>
          <w:rFonts w:hint="eastAsia" w:ascii="微软雅黑" w:hAnsi="微软雅黑" w:eastAsia="微软雅黑" w:cs="微软雅黑"/>
          <w:lang w:val="en-US" w:eastAsia="zh-CN"/>
        </w:rPr>
        <w:t>，该收集器与前两个收集器有所不同，它主要是为了达到一个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可控的吞吐量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5.4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Parallel Old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Parallel Old是Parallel Scavenge收集器的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老年代版本（并行收集器）</w:t>
      </w:r>
      <w:r>
        <w:rPr>
          <w:rFonts w:hint="eastAsia" w:ascii="微软雅黑" w:hAnsi="微软雅黑" w:eastAsia="微软雅黑" w:cs="微软雅黑"/>
          <w:lang w:val="en-US" w:eastAsia="zh-CN"/>
        </w:rPr>
        <w:t>，使用多线程和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Mark-Compact算法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5.5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CMS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CMS（Current Mark Sweep）收集器是一种以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获取最短回收停顿时间</w:t>
      </w:r>
      <w:r>
        <w:rPr>
          <w:rFonts w:hint="eastAsia" w:ascii="微软雅黑" w:hAnsi="微软雅黑" w:eastAsia="微软雅黑" w:cs="微软雅黑"/>
          <w:lang w:val="en-US" w:eastAsia="zh-CN"/>
        </w:rPr>
        <w:t>为目标的收集器，它是一种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并发收集器</w:t>
      </w:r>
      <w:r>
        <w:rPr>
          <w:rFonts w:hint="eastAsia" w:ascii="微软雅黑" w:hAnsi="微软雅黑" w:eastAsia="微软雅黑" w:cs="微软雅黑"/>
          <w:lang w:val="en-US" w:eastAsia="zh-CN"/>
        </w:rPr>
        <w:t>，采用的是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Mark-Sweep算法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5.6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G1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G1收集器是当今收集器技术发展最前沿的成果，它是一款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面向服务端应用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的收集器</w:t>
      </w:r>
      <w:r>
        <w:rPr>
          <w:rFonts w:hint="eastAsia" w:ascii="微软雅黑" w:hAnsi="微软雅黑" w:eastAsia="微软雅黑" w:cs="微软雅黑"/>
          <w:lang w:val="en-US" w:eastAsia="zh-CN"/>
        </w:rPr>
        <w:t>，它能充分利用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多CPU、多核环境</w:t>
      </w:r>
      <w:r>
        <w:rPr>
          <w:rFonts w:hint="eastAsia" w:ascii="微软雅黑" w:hAnsi="微软雅黑" w:eastAsia="微软雅黑" w:cs="微软雅黑"/>
          <w:lang w:val="en-US" w:eastAsia="zh-CN"/>
        </w:rPr>
        <w:t>。因此它是一款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并行与并发</w:t>
      </w:r>
      <w:r>
        <w:rPr>
          <w:rFonts w:hint="eastAsia" w:ascii="微软雅黑" w:hAnsi="微软雅黑" w:eastAsia="微软雅黑" w:cs="微软雅黑"/>
          <w:lang w:val="en-US" w:eastAsia="zh-CN"/>
        </w:rPr>
        <w:t>收集器，并且它能建立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可预测的停顿时间</w:t>
      </w:r>
      <w:r>
        <w:rPr>
          <w:rFonts w:hint="eastAsia" w:ascii="微软雅黑" w:hAnsi="微软雅黑" w:eastAsia="微软雅黑" w:cs="微软雅黑"/>
          <w:lang w:val="en-US" w:eastAsia="zh-CN"/>
        </w:rPr>
        <w:t>模型。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最后介绍一下有关收集器设置的JVM常见配置方式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rPr>
          <w:rFonts w:hint="default" w:ascii="Calibri" w:hAnsi="Calibri" w:cs="Calibri" w:eastAsiaTheme="maj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-XX:+UseSerialGC://设置串行收集器</w:t>
      </w:r>
    </w:p>
    <w:p>
      <w:pPr>
        <w:rPr>
          <w:rFonts w:hint="default" w:ascii="Calibri" w:hAnsi="Calibri" w:cs="Calibri" w:eastAsiaTheme="maj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-XX:+UseParallelGC://设置并行收集器</w:t>
      </w:r>
    </w:p>
    <w:p>
      <w:pPr>
        <w:rPr>
          <w:rFonts w:hint="default" w:ascii="Calibri" w:hAnsi="Calibri" w:cs="Calibri" w:eastAsiaTheme="maj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-XX:+UseParalledlOldGC://设置并行年老代收集器</w:t>
      </w:r>
    </w:p>
    <w:p>
      <w:pPr>
        <w:rPr>
          <w:rFonts w:hint="default" w:ascii="Calibri" w:hAnsi="Calibri" w:cs="Calibri" w:eastAsiaTheme="maj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-XX:+UseConcMarkSweepGC://设置并发收集器</w:t>
      </w:r>
    </w:p>
    <w:p>
      <w:pPr>
        <w:rPr>
          <w:rFonts w:hint="default" w:ascii="Calibri" w:hAnsi="Calibri" w:cs="Calibri" w:eastAsiaTheme="maj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//并行收集器设置</w:t>
      </w:r>
    </w:p>
    <w:p>
      <w:pPr>
        <w:rPr>
          <w:rFonts w:hint="default" w:ascii="Calibri" w:hAnsi="Calibri" w:cs="Calibri" w:eastAsiaTheme="maj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-XX:ParallelGCThreads=n://设置并行收集器收集时使用的CPU数，并行收集线程数</w:t>
      </w:r>
    </w:p>
    <w:p>
      <w:pPr>
        <w:rPr>
          <w:rFonts w:hint="default" w:ascii="Calibri" w:hAnsi="Calibri" w:cs="Calibri" w:eastAsiaTheme="maj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-XX:MaxGCPauseMillis=n://设置并行收集最大暂停时间</w:t>
      </w:r>
    </w:p>
    <w:p>
      <w:pPr>
        <w:rPr>
          <w:rFonts w:hint="default" w:ascii="Calibri" w:hAnsi="Calibri" w:cs="Calibri" w:eastAsiaTheme="maj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-XX:GCTimeRatio=n://设置垃圾回收时间占程序运行时间的百分比，公式为1/(1+n)</w:t>
      </w:r>
    </w:p>
    <w:p>
      <w:pPr>
        <w:rPr>
          <w:rFonts w:hint="default" w:ascii="Calibri" w:hAnsi="Calibri" w:cs="Calibri" w:eastAsiaTheme="maj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//并发收集器设置</w:t>
      </w:r>
    </w:p>
    <w:p>
      <w:pPr>
        <w:rPr>
          <w:rFonts w:hint="default" w:ascii="Calibri" w:hAnsi="Calibri" w:cs="Calibri" w:eastAsiaTheme="maj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-XX:+CMSIncrementalMode://设置为增量模式。适用于单CPU情况</w:t>
      </w:r>
    </w:p>
    <w:p>
      <w:pPr>
        <w:rPr>
          <w:rFonts w:hint="default" w:ascii="Calibri" w:hAnsi="Calibri" w:cs="Calibri" w:eastAsiaTheme="majorEastAsia"/>
          <w:sz w:val="22"/>
          <w:szCs w:val="28"/>
          <w:lang w:val="en-US" w:eastAsia="zh-CN"/>
        </w:rPr>
      </w:pPr>
      <w:r>
        <w:rPr>
          <w:rFonts w:hint="default" w:ascii="Calibri" w:hAnsi="Calibri" w:cs="Calibri" w:eastAsiaTheme="majorEastAsia"/>
          <w:sz w:val="22"/>
          <w:szCs w:val="28"/>
          <w:lang w:val="en-US" w:eastAsia="zh-CN"/>
        </w:rPr>
        <w:t>-XX:ParallelGCThreads=n://设置并发收集器年轻代收集方式为并行收集时，使用的CPU数。并行收集线程数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20917"/>
    <w:multiLevelType w:val="singleLevel"/>
    <w:tmpl w:val="9F1209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0748AA"/>
    <w:multiLevelType w:val="singleLevel"/>
    <w:tmpl w:val="BB0748A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8C085BD"/>
    <w:multiLevelType w:val="singleLevel"/>
    <w:tmpl w:val="08C085B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0137BFC"/>
    <w:multiLevelType w:val="singleLevel"/>
    <w:tmpl w:val="50137BF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14E2"/>
    <w:rsid w:val="01FB61F3"/>
    <w:rsid w:val="032071B2"/>
    <w:rsid w:val="04275943"/>
    <w:rsid w:val="04740C9C"/>
    <w:rsid w:val="04DC47A3"/>
    <w:rsid w:val="05871222"/>
    <w:rsid w:val="058E4061"/>
    <w:rsid w:val="06304D3E"/>
    <w:rsid w:val="086C06C1"/>
    <w:rsid w:val="08B27A10"/>
    <w:rsid w:val="09382614"/>
    <w:rsid w:val="09526420"/>
    <w:rsid w:val="099E2E5A"/>
    <w:rsid w:val="0AF8408C"/>
    <w:rsid w:val="0B522858"/>
    <w:rsid w:val="0B96704A"/>
    <w:rsid w:val="0BD06078"/>
    <w:rsid w:val="0BF856AF"/>
    <w:rsid w:val="0C450E4D"/>
    <w:rsid w:val="0F0B0491"/>
    <w:rsid w:val="0F8B4C21"/>
    <w:rsid w:val="0FE93757"/>
    <w:rsid w:val="0FF659DA"/>
    <w:rsid w:val="121B584A"/>
    <w:rsid w:val="14FC0361"/>
    <w:rsid w:val="1517034A"/>
    <w:rsid w:val="17162C22"/>
    <w:rsid w:val="17CE3803"/>
    <w:rsid w:val="182F24CB"/>
    <w:rsid w:val="185563FF"/>
    <w:rsid w:val="18D31BD9"/>
    <w:rsid w:val="19177D04"/>
    <w:rsid w:val="19DF44BD"/>
    <w:rsid w:val="1A921292"/>
    <w:rsid w:val="1B38674E"/>
    <w:rsid w:val="1B537449"/>
    <w:rsid w:val="1C1E18E2"/>
    <w:rsid w:val="1C43405C"/>
    <w:rsid w:val="1C5A2775"/>
    <w:rsid w:val="1C9979E5"/>
    <w:rsid w:val="1D8C0E90"/>
    <w:rsid w:val="1E10004D"/>
    <w:rsid w:val="1E137274"/>
    <w:rsid w:val="1E2D0E0B"/>
    <w:rsid w:val="1F9D2A9F"/>
    <w:rsid w:val="1FE90D55"/>
    <w:rsid w:val="20CC4036"/>
    <w:rsid w:val="22074BFB"/>
    <w:rsid w:val="22EE32B3"/>
    <w:rsid w:val="24480E0B"/>
    <w:rsid w:val="25723A35"/>
    <w:rsid w:val="269C6545"/>
    <w:rsid w:val="278753EC"/>
    <w:rsid w:val="27CF4D57"/>
    <w:rsid w:val="2837756E"/>
    <w:rsid w:val="29EB5601"/>
    <w:rsid w:val="2A18108B"/>
    <w:rsid w:val="2A55096B"/>
    <w:rsid w:val="2AAF51DE"/>
    <w:rsid w:val="2ADE2ECC"/>
    <w:rsid w:val="2B1A0FB5"/>
    <w:rsid w:val="2BCC6AE0"/>
    <w:rsid w:val="2C9C4930"/>
    <w:rsid w:val="2CBC15E6"/>
    <w:rsid w:val="2E371603"/>
    <w:rsid w:val="2F1A10EC"/>
    <w:rsid w:val="2F3B4A64"/>
    <w:rsid w:val="2F776456"/>
    <w:rsid w:val="2FD257BD"/>
    <w:rsid w:val="304426A3"/>
    <w:rsid w:val="305B12CC"/>
    <w:rsid w:val="31F46FD6"/>
    <w:rsid w:val="323D30BC"/>
    <w:rsid w:val="353F23D5"/>
    <w:rsid w:val="359D5005"/>
    <w:rsid w:val="36AD1D77"/>
    <w:rsid w:val="36AF47CA"/>
    <w:rsid w:val="38082726"/>
    <w:rsid w:val="3809089D"/>
    <w:rsid w:val="390E1D89"/>
    <w:rsid w:val="39127A00"/>
    <w:rsid w:val="3930270C"/>
    <w:rsid w:val="3941236B"/>
    <w:rsid w:val="396C427C"/>
    <w:rsid w:val="3A1B0CF1"/>
    <w:rsid w:val="3A29744E"/>
    <w:rsid w:val="3A73574D"/>
    <w:rsid w:val="3A907BED"/>
    <w:rsid w:val="3ABF1A52"/>
    <w:rsid w:val="3B2809CA"/>
    <w:rsid w:val="3D8123F7"/>
    <w:rsid w:val="3E51571C"/>
    <w:rsid w:val="3EAF156F"/>
    <w:rsid w:val="3EC311F8"/>
    <w:rsid w:val="3FE15136"/>
    <w:rsid w:val="412F1742"/>
    <w:rsid w:val="41371FE5"/>
    <w:rsid w:val="41EF2C42"/>
    <w:rsid w:val="42336F0B"/>
    <w:rsid w:val="427152DA"/>
    <w:rsid w:val="42AB2CB6"/>
    <w:rsid w:val="434B7CA3"/>
    <w:rsid w:val="438F4D33"/>
    <w:rsid w:val="43B5635B"/>
    <w:rsid w:val="43C644B2"/>
    <w:rsid w:val="43E60C03"/>
    <w:rsid w:val="44FB78D5"/>
    <w:rsid w:val="45332B80"/>
    <w:rsid w:val="454869A1"/>
    <w:rsid w:val="457F54F3"/>
    <w:rsid w:val="45BD19FB"/>
    <w:rsid w:val="45EF59BC"/>
    <w:rsid w:val="46787B59"/>
    <w:rsid w:val="4751525D"/>
    <w:rsid w:val="479727CE"/>
    <w:rsid w:val="48E94919"/>
    <w:rsid w:val="48F6211C"/>
    <w:rsid w:val="4A657AFE"/>
    <w:rsid w:val="4B8B7CC8"/>
    <w:rsid w:val="4B9443C1"/>
    <w:rsid w:val="4B997201"/>
    <w:rsid w:val="4C164923"/>
    <w:rsid w:val="4C5F7017"/>
    <w:rsid w:val="4DD23CD7"/>
    <w:rsid w:val="4ED54596"/>
    <w:rsid w:val="4F6449A1"/>
    <w:rsid w:val="4F6A2FBA"/>
    <w:rsid w:val="4F827262"/>
    <w:rsid w:val="5011796E"/>
    <w:rsid w:val="505053F9"/>
    <w:rsid w:val="516C78B7"/>
    <w:rsid w:val="51716EE7"/>
    <w:rsid w:val="51DE1E18"/>
    <w:rsid w:val="52176621"/>
    <w:rsid w:val="522F0EE3"/>
    <w:rsid w:val="52861F1C"/>
    <w:rsid w:val="528E2D1F"/>
    <w:rsid w:val="53DB1849"/>
    <w:rsid w:val="53EA116B"/>
    <w:rsid w:val="544C15B0"/>
    <w:rsid w:val="548E4277"/>
    <w:rsid w:val="56240E22"/>
    <w:rsid w:val="56477244"/>
    <w:rsid w:val="569F5940"/>
    <w:rsid w:val="572F6C7D"/>
    <w:rsid w:val="57AA0A1A"/>
    <w:rsid w:val="580006E8"/>
    <w:rsid w:val="58112EBD"/>
    <w:rsid w:val="58460759"/>
    <w:rsid w:val="595C34C8"/>
    <w:rsid w:val="596C46D6"/>
    <w:rsid w:val="5A017331"/>
    <w:rsid w:val="5ACF452B"/>
    <w:rsid w:val="5B4255DB"/>
    <w:rsid w:val="5B670851"/>
    <w:rsid w:val="5D3619B7"/>
    <w:rsid w:val="5D44258C"/>
    <w:rsid w:val="5D9D2B29"/>
    <w:rsid w:val="5E276975"/>
    <w:rsid w:val="5E5A4044"/>
    <w:rsid w:val="5EC20094"/>
    <w:rsid w:val="5F8E5AB6"/>
    <w:rsid w:val="605E6B20"/>
    <w:rsid w:val="609F4092"/>
    <w:rsid w:val="60B224B4"/>
    <w:rsid w:val="60E02397"/>
    <w:rsid w:val="617E33DE"/>
    <w:rsid w:val="621C6E5B"/>
    <w:rsid w:val="629206BE"/>
    <w:rsid w:val="648B2D98"/>
    <w:rsid w:val="6502126A"/>
    <w:rsid w:val="65AE1A16"/>
    <w:rsid w:val="65EF33EA"/>
    <w:rsid w:val="6618581C"/>
    <w:rsid w:val="66964061"/>
    <w:rsid w:val="66AD11B7"/>
    <w:rsid w:val="66DF2D21"/>
    <w:rsid w:val="66FA1C7F"/>
    <w:rsid w:val="672C4C1F"/>
    <w:rsid w:val="67FE09C9"/>
    <w:rsid w:val="68A3737D"/>
    <w:rsid w:val="69950FDB"/>
    <w:rsid w:val="6AAA3518"/>
    <w:rsid w:val="6AE23DCD"/>
    <w:rsid w:val="6B3D4824"/>
    <w:rsid w:val="6C806D74"/>
    <w:rsid w:val="6CD42E90"/>
    <w:rsid w:val="6D29509C"/>
    <w:rsid w:val="6D322A5A"/>
    <w:rsid w:val="6D906788"/>
    <w:rsid w:val="6DFB2892"/>
    <w:rsid w:val="6E1B2DAB"/>
    <w:rsid w:val="6E483424"/>
    <w:rsid w:val="6ED44A10"/>
    <w:rsid w:val="70BC5BA3"/>
    <w:rsid w:val="717A7008"/>
    <w:rsid w:val="71A468FA"/>
    <w:rsid w:val="71E06084"/>
    <w:rsid w:val="71ED4489"/>
    <w:rsid w:val="72EE287B"/>
    <w:rsid w:val="73860F34"/>
    <w:rsid w:val="738816AD"/>
    <w:rsid w:val="74C86A26"/>
    <w:rsid w:val="760E11F8"/>
    <w:rsid w:val="762266DE"/>
    <w:rsid w:val="76C227EA"/>
    <w:rsid w:val="78082329"/>
    <w:rsid w:val="782E7D46"/>
    <w:rsid w:val="78782D0B"/>
    <w:rsid w:val="78823DE3"/>
    <w:rsid w:val="78D85E8C"/>
    <w:rsid w:val="7BAC18F3"/>
    <w:rsid w:val="7BFB0657"/>
    <w:rsid w:val="7C3A7993"/>
    <w:rsid w:val="7DD1069A"/>
    <w:rsid w:val="7F55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2018-11-12T00:35:30Z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