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BC" w:rsidRDefault="000C37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数组排序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插入排序</w:t>
      </w:r>
    </w:p>
    <w:p w:rsidR="00ED6CBC" w:rsidRDefault="000C375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直接插入排序</w:t>
      </w:r>
    </w:p>
    <w:p w:rsidR="00ED6CBC" w:rsidRDefault="000C375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折半插入排序</w:t>
      </w:r>
    </w:p>
    <w:p w:rsidR="00ED6CBC" w:rsidRDefault="000C375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Shell</w:t>
      </w:r>
      <w:r>
        <w:rPr>
          <w:rFonts w:ascii="微软雅黑" w:eastAsia="微软雅黑" w:hAnsi="微软雅黑" w:cs="微软雅黑" w:hint="eastAsia"/>
        </w:rPr>
        <w:t>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交换排序</w:t>
      </w:r>
    </w:p>
    <w:p w:rsidR="00ED6CBC" w:rsidRDefault="000C3754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冒泡排序</w:t>
      </w:r>
    </w:p>
    <w:p w:rsidR="00ED6CBC" w:rsidRDefault="000C3754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快速排序（或分区交换排序）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选择排序</w:t>
      </w:r>
    </w:p>
    <w:p w:rsidR="00ED6CBC" w:rsidRDefault="000C375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直接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简单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选择排序</w:t>
      </w:r>
    </w:p>
    <w:p w:rsidR="00ED6CBC" w:rsidRDefault="000C375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堆排序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归并排序</w:t>
      </w:r>
    </w:p>
    <w:p w:rsidR="00ED6CBC" w:rsidRDefault="000C375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基数排序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5269865" cy="2882900"/>
            <wp:effectExtent l="0" t="0" r="635" b="0"/>
            <wp:docPr id="1" name="图片 1" descr="排序方法的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排序方法的选择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rPr>
          <w:rFonts w:ascii="微软雅黑" w:eastAsia="微软雅黑" w:hAnsi="微软雅黑" w:cs="微软雅黑"/>
          <w:b/>
          <w:bCs/>
          <w:color w:val="0000FF"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8"/>
          <w:szCs w:val="36"/>
        </w:rPr>
        <w:lastRenderedPageBreak/>
        <w:t>1</w:t>
      </w:r>
      <w:r>
        <w:rPr>
          <w:rFonts w:ascii="微软雅黑" w:eastAsia="微软雅黑" w:hAnsi="微软雅黑" w:cs="微软雅黑" w:hint="eastAsia"/>
          <w:b/>
          <w:bCs/>
          <w:color w:val="0000FF"/>
          <w:sz w:val="28"/>
          <w:szCs w:val="36"/>
        </w:rPr>
        <w:t>、冒泡排序</w:t>
      </w: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排序思想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相邻两元素进行比较，如有需要则进行交换，每完成一次循环就将最大元素排在最后（如从小到大排序），下一次循环是将其它的数进行类似操作。</w:t>
      </w:r>
    </w:p>
    <w:p w:rsidR="00ED6CBC" w:rsidRPr="006A3618" w:rsidRDefault="000C3754" w:rsidP="006A3618">
      <w:pPr>
        <w:pStyle w:val="HTML"/>
        <w:widowControl/>
        <w:shd w:val="clear" w:color="auto" w:fill="FFFFFF" w:themeFill="background1"/>
        <w:rPr>
          <w:rFonts w:ascii="Courier New" w:hAnsi="Courier New" w:cs="Courier New" w:hint="default"/>
          <w:color w:val="E0E2E4"/>
          <w:szCs w:val="16"/>
        </w:rPr>
      </w:pPr>
      <w:r w:rsidRPr="006A3618">
        <w:rPr>
          <w:rFonts w:ascii="Courier New" w:hAnsi="Courier New" w:cs="Courier New" w:hint="default"/>
          <w:color w:val="7D8C93"/>
          <w:szCs w:val="16"/>
          <w:shd w:val="clear" w:color="auto" w:fill="293134"/>
        </w:rPr>
        <w:t xml:space="preserve">// </w:t>
      </w:r>
      <w:r w:rsidRPr="006A3618">
        <w:rPr>
          <w:rFonts w:cs="宋体"/>
          <w:color w:val="7D8C93"/>
          <w:szCs w:val="16"/>
          <w:shd w:val="clear" w:color="auto" w:fill="293134"/>
        </w:rPr>
        <w:t>使用冒泡排序使数组元素从小到大排列</w:t>
      </w:r>
      <w:r w:rsidRPr="006A3618">
        <w:rPr>
          <w:rFonts w:cs="宋体"/>
          <w:color w:val="7D8C93"/>
          <w:szCs w:val="16"/>
          <w:shd w:val="clear" w:color="auto" w:fill="293134"/>
        </w:rPr>
        <w:br/>
      </w:r>
      <w:r w:rsidRPr="006A3618">
        <w:rPr>
          <w:rFonts w:ascii="Courier New" w:hAnsi="Courier New" w:cs="Courier New" w:hint="default"/>
          <w:color w:val="7D8C93"/>
          <w:szCs w:val="16"/>
          <w:shd w:val="clear" w:color="auto" w:fill="293134"/>
        </w:rPr>
        <w:t xml:space="preserve">// </w:t>
      </w:r>
      <w:r w:rsidRPr="006A3618">
        <w:rPr>
          <w:rFonts w:cs="宋体"/>
          <w:color w:val="7D8C93"/>
          <w:szCs w:val="16"/>
          <w:shd w:val="clear" w:color="auto" w:fill="293134"/>
        </w:rPr>
        <w:t>循环的次数</w:t>
      </w:r>
      <w:r w:rsidRPr="006A3618">
        <w:rPr>
          <w:rFonts w:cs="宋体"/>
          <w:color w:val="7D8C93"/>
          <w:szCs w:val="16"/>
          <w:shd w:val="clear" w:color="auto" w:fill="293134"/>
        </w:rPr>
        <w:br/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for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int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i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0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i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&lt;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 xml:space="preserve">length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-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i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++)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boolean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flag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>false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7D8C93"/>
          <w:szCs w:val="16"/>
          <w:shd w:val="clear" w:color="auto" w:fill="293134"/>
        </w:rPr>
        <w:t xml:space="preserve">// </w:t>
      </w:r>
      <w:r w:rsidRPr="006A3618">
        <w:rPr>
          <w:rFonts w:cs="宋体"/>
          <w:color w:val="7D8C93"/>
          <w:szCs w:val="16"/>
          <w:shd w:val="clear" w:color="auto" w:fill="293134"/>
        </w:rPr>
        <w:t>比较的次数</w:t>
      </w:r>
      <w:bookmarkStart w:id="0" w:name="_GoBack"/>
      <w:bookmarkEnd w:id="0"/>
      <w:r w:rsidRPr="006A3618">
        <w:rPr>
          <w:rFonts w:cs="宋体"/>
          <w:color w:val="7D8C93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for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int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0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&lt;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 xml:space="preserve">length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-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 xml:space="preserve">1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-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i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;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++)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if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].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compareTo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+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]) &gt;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0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 xml:space="preserve">DataWrap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temp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+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];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j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+ </w:t>
      </w:r>
      <w:r w:rsidRPr="006A3618">
        <w:rPr>
          <w:rFonts w:ascii="Courier New" w:hAnsi="Courier New" w:cs="Courier New" w:hint="default"/>
          <w:color w:val="FFCD22"/>
          <w:szCs w:val="16"/>
          <w:shd w:val="clear" w:color="auto" w:fill="293134"/>
        </w:rPr>
        <w:t>1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] =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];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[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j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] =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temp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   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 xml:space="preserve">flag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=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>true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 xml:space="preserve">      }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}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System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b/>
          <w:i/>
          <w:color w:val="660E7A"/>
          <w:szCs w:val="16"/>
          <w:shd w:val="clear" w:color="auto" w:fill="293134"/>
        </w:rPr>
        <w:t>out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println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678CB1"/>
          <w:szCs w:val="16"/>
          <w:shd w:val="clear" w:color="auto" w:fill="293134"/>
        </w:rPr>
        <w:t>java.util.Arrays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.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toString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data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));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 xml:space="preserve">if 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(!</w:t>
      </w:r>
      <w:r w:rsidRPr="006A3618">
        <w:rPr>
          <w:rFonts w:ascii="Courier New" w:hAnsi="Courier New" w:cs="Courier New" w:hint="default"/>
          <w:color w:val="E0E2E4"/>
          <w:szCs w:val="16"/>
          <w:shd w:val="clear" w:color="auto" w:fill="293134"/>
        </w:rPr>
        <w:t>flag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) {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   </w:t>
      </w:r>
      <w:r w:rsidRPr="006A3618">
        <w:rPr>
          <w:rFonts w:ascii="Courier New" w:hAnsi="Courier New" w:cs="Courier New" w:hint="default"/>
          <w:color w:val="93C763"/>
          <w:szCs w:val="16"/>
          <w:shd w:val="clear" w:color="auto" w:fill="293134"/>
        </w:rPr>
        <w:t>break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t>;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 xml:space="preserve">   }</w:t>
      </w:r>
      <w:r w:rsidRPr="006A3618">
        <w:rPr>
          <w:rFonts w:ascii="Courier New" w:hAnsi="Courier New" w:cs="Courier New" w:hint="default"/>
          <w:color w:val="E8E2B7"/>
          <w:szCs w:val="16"/>
          <w:shd w:val="clear" w:color="auto" w:fill="293134"/>
        </w:rPr>
        <w:br/>
        <w:t>}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冒泡排序效率分析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算法的时间效率：从冒泡排序的算法可以看出，若待排序的元素为正序，则只需进行一趟排序，</w:t>
      </w:r>
      <w:r>
        <w:rPr>
          <w:rFonts w:ascii="微软雅黑" w:eastAsia="微软雅黑" w:hAnsi="微软雅黑" w:cs="微软雅黑" w:hint="eastAsia"/>
          <w:color w:val="000000" w:themeColor="text1"/>
        </w:rPr>
        <w:t>比较次数为</w:t>
      </w:r>
      <w:r>
        <w:rPr>
          <w:rFonts w:ascii="微软雅黑" w:eastAsia="微软雅黑" w:hAnsi="微软雅黑" w:cs="微软雅黑" w:hint="eastAsia"/>
          <w:color w:val="000000" w:themeColor="text1"/>
        </w:rPr>
        <w:t>n-1</w:t>
      </w:r>
      <w:r>
        <w:rPr>
          <w:rFonts w:ascii="微软雅黑" w:eastAsia="微软雅黑" w:hAnsi="微软雅黑" w:cs="微软雅黑" w:hint="eastAsia"/>
          <w:color w:val="000000" w:themeColor="text1"/>
        </w:rPr>
        <w:t>次</w:t>
      </w:r>
      <w:r>
        <w:rPr>
          <w:rFonts w:ascii="微软雅黑" w:eastAsia="微软雅黑" w:hAnsi="微软雅黑" w:cs="微软雅黑" w:hint="eastAsia"/>
        </w:rPr>
        <w:t>，移动元素次数为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；若待排序的元素为逆序，则需要进行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n-1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趟排序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比较次数为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  <w:vertAlign w:val="superscript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-n)/2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移动次数为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3(n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  <w:vertAlign w:val="superscript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-n)/2</w:t>
      </w:r>
      <w:r>
        <w:rPr>
          <w:rFonts w:ascii="微软雅黑" w:eastAsia="微软雅黑" w:hAnsi="微软雅黑" w:cs="微软雅黑" w:hint="eastAsia"/>
        </w:rPr>
        <w:t>，因此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时间复杂度为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O(n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  <w:vertAlign w:val="superscript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)</w:t>
      </w:r>
      <w:r>
        <w:rPr>
          <w:rFonts w:ascii="微软雅黑" w:eastAsia="微软雅黑" w:hAnsi="微软雅黑" w:cs="微软雅黑" w:hint="eastAsia"/>
        </w:rPr>
        <w:t>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算法的空间效率：空间效率很高，只需要一个附加程序单元用于交换，其空间效率为</w:t>
      </w:r>
      <w:r>
        <w:rPr>
          <w:rFonts w:ascii="微软雅黑" w:eastAsia="微软雅黑" w:hAnsi="微软雅黑" w:cs="微软雅黑" w:hint="eastAsia"/>
        </w:rPr>
        <w:t>O(1)</w:t>
      </w:r>
      <w:r>
        <w:rPr>
          <w:rFonts w:ascii="微软雅黑" w:eastAsia="微软雅黑" w:hAnsi="微软雅黑" w:cs="微软雅黑" w:hint="eastAsia"/>
        </w:rPr>
        <w:t>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算法的稳定性：稳定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8"/>
          <w:szCs w:val="36"/>
        </w:rPr>
        <w:t>2</w:t>
      </w:r>
      <w:r>
        <w:rPr>
          <w:rFonts w:ascii="微软雅黑" w:eastAsia="微软雅黑" w:hAnsi="微软雅黑" w:cs="微软雅黑" w:hint="eastAsia"/>
          <w:b/>
          <w:bCs/>
          <w:color w:val="0000FF"/>
          <w:sz w:val="28"/>
          <w:szCs w:val="36"/>
        </w:rPr>
        <w:t>、直接选择排序</w:t>
      </w: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选择排序基本原理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将待排序的元素分为</w:t>
      </w:r>
      <w:r>
        <w:rPr>
          <w:rFonts w:ascii="微软雅黑" w:eastAsia="微软雅黑" w:hAnsi="微软雅黑" w:cs="微软雅黑" w:hint="eastAsia"/>
          <w:color w:val="FF0000"/>
          <w:u w:val="single"/>
        </w:rPr>
        <w:t>已排序</w:t>
      </w:r>
      <w:r>
        <w:rPr>
          <w:rFonts w:ascii="微软雅黑" w:eastAsia="微软雅黑" w:hAnsi="微软雅黑" w:cs="微软雅黑" w:hint="eastAsia"/>
        </w:rPr>
        <w:t>（初始为空）和</w:t>
      </w:r>
      <w:r>
        <w:rPr>
          <w:rFonts w:ascii="微软雅黑" w:eastAsia="微软雅黑" w:hAnsi="微软雅黑" w:cs="微软雅黑" w:hint="eastAsia"/>
          <w:color w:val="FF0000"/>
          <w:u w:val="single"/>
        </w:rPr>
        <w:t>未排序</w:t>
      </w:r>
      <w:r>
        <w:rPr>
          <w:rFonts w:ascii="微软雅黑" w:eastAsia="微软雅黑" w:hAnsi="微软雅黑" w:cs="微软雅黑" w:hint="eastAsia"/>
        </w:rPr>
        <w:t>两种，依次</w:t>
      </w:r>
      <w:r>
        <w:rPr>
          <w:rFonts w:ascii="微软雅黑" w:eastAsia="微软雅黑" w:hAnsi="微软雅黑" w:cs="微软雅黑" w:hint="eastAsia"/>
          <w:color w:val="FF0000"/>
          <w:u w:val="single"/>
        </w:rPr>
        <w:t>将未排序的元素中值最小的元素放入已排序的组中</w:t>
      </w:r>
      <w:r>
        <w:rPr>
          <w:rFonts w:ascii="微软雅黑" w:eastAsia="微软雅黑" w:hAnsi="微软雅黑" w:cs="微软雅黑" w:hint="eastAsia"/>
        </w:rPr>
        <w:t>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直接选择排序简单直观，但性能略差；堆排序是一种较为高效的选择排序方法，但实现起来略微复杂。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基本过程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在一组元素</w:t>
      </w:r>
      <w:r>
        <w:rPr>
          <w:rFonts w:ascii="微软雅黑" w:eastAsia="微软雅黑" w:hAnsi="微软雅黑" w:cs="微软雅黑" w:hint="eastAsia"/>
        </w:rPr>
        <w:t>R[i]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R[n]</w:t>
      </w:r>
      <w:r>
        <w:rPr>
          <w:rFonts w:ascii="微软雅黑" w:eastAsia="微软雅黑" w:hAnsi="微软雅黑" w:cs="微软雅黑" w:hint="eastAsia"/>
        </w:rPr>
        <w:t>中选择具有最小关键码的元素。</w:t>
      </w:r>
    </w:p>
    <w:p w:rsidR="00ED6CBC" w:rsidRDefault="000C375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若它不是这组元素中的第一个元素，则将它与这组元素中的第一个元素对调。</w:t>
      </w:r>
    </w:p>
    <w:p w:rsidR="00ED6CBC" w:rsidRDefault="000C375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除去具有最小关键字的元素，在剩下的元素中重复第（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）、（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）步，直到剩余元素只有一个为止。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80940" cy="36195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使用直接选择排序使数组元素从小到大排列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循环次数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&lt;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length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-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比较次数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&lt;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length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].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]) &gt;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DataWrap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temp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] 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] 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temp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java.util.Arrays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toString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0C3754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u w:val="single"/>
        </w:rPr>
        <w:t>直接选择排序效率分析</w:t>
      </w:r>
      <w:r>
        <w:rPr>
          <w:rFonts w:ascii="微软雅黑" w:eastAsia="微软雅黑" w:hAnsi="微软雅黑" w:cs="微软雅黑" w:hint="eastAsia"/>
          <w:b/>
          <w:bCs/>
        </w:rPr>
        <w:t>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算法的时间效率：无论初始状态如何，在第</w:t>
      </w: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 w:hint="eastAsia"/>
        </w:rPr>
        <w:t>趟排序中选择最小关键码，需做</w:t>
      </w:r>
      <w:r>
        <w:rPr>
          <w:rFonts w:ascii="微软雅黑" w:eastAsia="微软雅黑" w:hAnsi="微软雅黑" w:cs="微软雅黑" w:hint="eastAsia"/>
        </w:rPr>
        <w:t>n-i</w:t>
      </w:r>
      <w:r>
        <w:rPr>
          <w:rFonts w:ascii="微软雅黑" w:eastAsia="微软雅黑" w:hAnsi="微软雅黑" w:cs="微软雅黑" w:hint="eastAsia"/>
        </w:rPr>
        <w:t>次比较，因此总的比较次数为：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998980" cy="405765"/>
            <wp:effectExtent l="0" t="0" r="762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算法的空间效率：空间效率很高，只需要一个附加程序单元用于交换，其空间效率为</w:t>
      </w:r>
      <w:r>
        <w:rPr>
          <w:rFonts w:ascii="微软雅黑" w:eastAsia="微软雅黑" w:hAnsi="微软雅黑" w:cs="微软雅黑" w:hint="eastAsia"/>
        </w:rPr>
        <w:t>O(1)</w:t>
      </w:r>
      <w:r>
        <w:rPr>
          <w:rFonts w:ascii="微软雅黑" w:eastAsia="微软雅黑" w:hAnsi="微软雅黑" w:cs="微软雅黑" w:hint="eastAsia"/>
        </w:rPr>
        <w:t>。</w:t>
      </w:r>
    </w:p>
    <w:p w:rsidR="00ED6CBC" w:rsidRDefault="000C375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算法的稳定性：不稳定。</w:t>
      </w: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p w:rsidR="00ED6CBC" w:rsidRDefault="00ED6CBC">
      <w:pPr>
        <w:rPr>
          <w:rFonts w:ascii="微软雅黑" w:eastAsia="微软雅黑" w:hAnsi="微软雅黑" w:cs="微软雅黑"/>
        </w:rPr>
      </w:pPr>
    </w:p>
    <w:sectPr w:rsidR="00ED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754" w:rsidRDefault="000C3754" w:rsidP="006A3618">
      <w:r>
        <w:separator/>
      </w:r>
    </w:p>
  </w:endnote>
  <w:endnote w:type="continuationSeparator" w:id="0">
    <w:p w:rsidR="000C3754" w:rsidRDefault="000C3754" w:rsidP="006A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754" w:rsidRDefault="000C3754" w:rsidP="006A3618">
      <w:r>
        <w:separator/>
      </w:r>
    </w:p>
  </w:footnote>
  <w:footnote w:type="continuationSeparator" w:id="0">
    <w:p w:rsidR="000C3754" w:rsidRDefault="000C3754" w:rsidP="006A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9CDA64"/>
    <w:multiLevelType w:val="singleLevel"/>
    <w:tmpl w:val="A59CDA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5C22A4F"/>
    <w:multiLevelType w:val="singleLevel"/>
    <w:tmpl w:val="A5C22A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86A955E"/>
    <w:multiLevelType w:val="singleLevel"/>
    <w:tmpl w:val="A86A955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FABB7E6"/>
    <w:multiLevelType w:val="singleLevel"/>
    <w:tmpl w:val="CFABB7E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43A66CC"/>
    <w:multiLevelType w:val="singleLevel"/>
    <w:tmpl w:val="F43A66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4F49819"/>
    <w:multiLevelType w:val="singleLevel"/>
    <w:tmpl w:val="34F4981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96BA9F4"/>
    <w:multiLevelType w:val="singleLevel"/>
    <w:tmpl w:val="396BA9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CBC"/>
    <w:rsid w:val="000C3754"/>
    <w:rsid w:val="006A3618"/>
    <w:rsid w:val="00ED6CBC"/>
    <w:rsid w:val="01AB1619"/>
    <w:rsid w:val="06011937"/>
    <w:rsid w:val="071D2DF8"/>
    <w:rsid w:val="082B64A3"/>
    <w:rsid w:val="08EE5C41"/>
    <w:rsid w:val="09C31A2C"/>
    <w:rsid w:val="0B4D0A4D"/>
    <w:rsid w:val="0CEA3C2B"/>
    <w:rsid w:val="0EC173D0"/>
    <w:rsid w:val="12883470"/>
    <w:rsid w:val="138007E0"/>
    <w:rsid w:val="164B3910"/>
    <w:rsid w:val="18052E87"/>
    <w:rsid w:val="18CC565E"/>
    <w:rsid w:val="1DCF3F9E"/>
    <w:rsid w:val="243D1E94"/>
    <w:rsid w:val="247824F6"/>
    <w:rsid w:val="24B70F14"/>
    <w:rsid w:val="24E64DC7"/>
    <w:rsid w:val="2B816E5F"/>
    <w:rsid w:val="2BAB351F"/>
    <w:rsid w:val="2BDB493A"/>
    <w:rsid w:val="2CAB4FAE"/>
    <w:rsid w:val="2F317BBB"/>
    <w:rsid w:val="2FB47CF6"/>
    <w:rsid w:val="30B630E5"/>
    <w:rsid w:val="3AD53525"/>
    <w:rsid w:val="3FB137B4"/>
    <w:rsid w:val="41DA309E"/>
    <w:rsid w:val="44CA3035"/>
    <w:rsid w:val="45FB7CAA"/>
    <w:rsid w:val="48AD415E"/>
    <w:rsid w:val="499F30DF"/>
    <w:rsid w:val="4E5E711F"/>
    <w:rsid w:val="4F1D5AE2"/>
    <w:rsid w:val="56420BCD"/>
    <w:rsid w:val="56ED7588"/>
    <w:rsid w:val="57C17849"/>
    <w:rsid w:val="582F0CAC"/>
    <w:rsid w:val="5C56714F"/>
    <w:rsid w:val="5DE5204F"/>
    <w:rsid w:val="619572B9"/>
    <w:rsid w:val="63AF132B"/>
    <w:rsid w:val="650A1C1B"/>
    <w:rsid w:val="655C401F"/>
    <w:rsid w:val="6B08790B"/>
    <w:rsid w:val="6DD9425D"/>
    <w:rsid w:val="6EBA3A9A"/>
    <w:rsid w:val="6FEF598D"/>
    <w:rsid w:val="71ED44C8"/>
    <w:rsid w:val="749272F2"/>
    <w:rsid w:val="74EB1399"/>
    <w:rsid w:val="765D5933"/>
    <w:rsid w:val="76740A7A"/>
    <w:rsid w:val="78EE7D44"/>
    <w:rsid w:val="79DC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6A3618"/>
    <w:rPr>
      <w:sz w:val="18"/>
      <w:szCs w:val="18"/>
    </w:rPr>
  </w:style>
  <w:style w:type="character" w:customStyle="1" w:styleId="a4">
    <w:name w:val="批注框文本 字符"/>
    <w:basedOn w:val="a0"/>
    <w:link w:val="a3"/>
    <w:rsid w:val="006A3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6A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3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A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36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