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CF3" w:rsidRDefault="000004B6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类的属性（成员变量）</w:t>
      </w:r>
    </w:p>
    <w:p w:rsidR="00BF6CF3" w:rsidRDefault="000004B6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成员变量</w:t>
      </w:r>
      <w:r>
        <w:rPr>
          <w:rFonts w:ascii="微软雅黑" w:eastAsia="微软雅黑" w:hAnsi="微软雅黑" w:cs="微软雅黑" w:hint="eastAsia"/>
        </w:rPr>
        <w:t xml:space="preserve"> VS </w:t>
      </w:r>
      <w:r>
        <w:rPr>
          <w:rFonts w:ascii="微软雅黑" w:eastAsia="微软雅黑" w:hAnsi="微软雅黑" w:cs="微软雅黑" w:hint="eastAsia"/>
        </w:rPr>
        <w:t>局部变量</w:t>
      </w:r>
    </w:p>
    <w:p w:rsidR="00BF6CF3" w:rsidRDefault="00BF6CF3">
      <w:pPr>
        <w:ind w:firstLine="420"/>
        <w:rPr>
          <w:rFonts w:ascii="微软雅黑" w:eastAsia="微软雅黑" w:hAnsi="微软雅黑" w:cs="微软雅黑"/>
        </w:rPr>
      </w:pPr>
    </w:p>
    <w:p w:rsidR="00BF6CF3" w:rsidRDefault="000004B6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相同点：</w:t>
      </w:r>
    </w:p>
    <w:p w:rsidR="00BF6CF3" w:rsidRDefault="000004B6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遵循变量声明的格式：修饰符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数据类型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变量名</w:t>
      </w:r>
      <w:r>
        <w:rPr>
          <w:rFonts w:ascii="微软雅黑" w:eastAsia="微软雅黑" w:hAnsi="微软雅黑" w:cs="微软雅黑" w:hint="eastAsia"/>
        </w:rPr>
        <w:t xml:space="preserve"> = </w:t>
      </w:r>
      <w:r>
        <w:rPr>
          <w:rFonts w:ascii="微软雅黑" w:eastAsia="微软雅黑" w:hAnsi="微软雅黑" w:cs="微软雅黑" w:hint="eastAsia"/>
        </w:rPr>
        <w:t>初始化值</w:t>
      </w:r>
      <w:r>
        <w:rPr>
          <w:rFonts w:ascii="微软雅黑" w:eastAsia="微软雅黑" w:hAnsi="微软雅黑" w:cs="微软雅黑" w:hint="eastAsia"/>
        </w:rPr>
        <w:t>;</w:t>
      </w:r>
    </w:p>
    <w:p w:rsidR="00BF6CF3" w:rsidRDefault="000004B6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都有作用域</w:t>
      </w:r>
    </w:p>
    <w:p w:rsidR="00BF6CF3" w:rsidRDefault="00BF6CF3">
      <w:pPr>
        <w:ind w:firstLine="420"/>
        <w:rPr>
          <w:rFonts w:ascii="微软雅黑" w:eastAsia="微软雅黑" w:hAnsi="微软雅黑" w:cs="微软雅黑"/>
        </w:rPr>
      </w:pPr>
    </w:p>
    <w:p w:rsidR="00BF6CF3" w:rsidRDefault="000004B6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不同点：</w:t>
      </w:r>
    </w:p>
    <w:p w:rsidR="00BF6CF3" w:rsidRDefault="000004B6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声明的位置的不同，成员变量声明在类里，方法外；</w:t>
      </w:r>
    </w:p>
    <w:p w:rsidR="00BF6CF3" w:rsidRDefault="000004B6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局部变量声明在方法内，方法的形参部分，代码块内。</w:t>
      </w:r>
    </w:p>
    <w:p w:rsidR="00BF6CF3" w:rsidRDefault="000004B6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成员变量的修饰符有四个：</w:t>
      </w:r>
      <w:r>
        <w:rPr>
          <w:rFonts w:ascii="微软雅黑" w:eastAsia="微软雅黑" w:hAnsi="微软雅黑" w:cs="微软雅黑" w:hint="eastAsia"/>
        </w:rPr>
        <w:t xml:space="preserve">public private protected </w:t>
      </w:r>
      <w:r>
        <w:rPr>
          <w:rFonts w:ascii="微软雅黑" w:eastAsia="微软雅黑" w:hAnsi="微软雅黑" w:cs="微软雅黑" w:hint="eastAsia"/>
        </w:rPr>
        <w:t>缺省；</w:t>
      </w:r>
    </w:p>
    <w:p w:rsidR="00BF6CF3" w:rsidRDefault="000004B6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局部变量没有修饰符，与所在方法相同。</w:t>
      </w:r>
    </w:p>
    <w:p w:rsidR="00BF6CF3" w:rsidRDefault="000004B6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初始化值，一定会议初始化值。</w:t>
      </w:r>
    </w:p>
    <w:p w:rsidR="00BF6CF3" w:rsidRDefault="000004B6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成员变量：如果在声明的时候，不显示的赋值，那么不同数据类型会有不同的默认初始化值。</w:t>
      </w:r>
    </w:p>
    <w:p w:rsidR="00BF6CF3" w:rsidRDefault="000004B6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局部变量：一定要显式的赋值。（局部变量没有默认初始化值）</w:t>
      </w:r>
    </w:p>
    <w:p w:rsidR="00BF6CF3" w:rsidRDefault="000004B6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二者在内存中存放的位置不同：成员变量存在于堆空间中；局部变量，栈空间中</w:t>
      </w:r>
    </w:p>
    <w:p w:rsidR="00BF6CF3" w:rsidRDefault="000004B6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114300" distR="114300">
            <wp:extent cx="4000500" cy="2863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6CF3" w:rsidRDefault="00BF6CF3">
      <w:pPr>
        <w:rPr>
          <w:rFonts w:ascii="微软雅黑" w:eastAsia="微软雅黑" w:hAnsi="微软雅黑" w:cs="微软雅黑"/>
        </w:rPr>
      </w:pPr>
    </w:p>
    <w:p w:rsidR="00BF6CF3" w:rsidRDefault="000004B6">
      <w:pPr>
        <w:rPr>
          <w:rFonts w:ascii="微软雅黑" w:eastAsia="宋体" w:hAnsi="微软雅黑" w:cs="微软雅黑"/>
        </w:rPr>
      </w:pPr>
      <w:r>
        <w:rPr>
          <w:rFonts w:ascii="微软雅黑" w:eastAsia="宋体" w:hAnsi="微软雅黑" w:cs="微软雅黑" w:hint="eastAsia"/>
          <w:noProof/>
        </w:rPr>
        <w:drawing>
          <wp:inline distT="0" distB="0" distL="114300" distR="114300">
            <wp:extent cx="5215890" cy="2647950"/>
            <wp:effectExtent l="0" t="0" r="3810" b="6350"/>
            <wp:docPr id="3" name="图片 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1"/>
                    <pic:cNvPicPr>
                      <a:picLocks noChangeAspect="1"/>
                    </pic:cNvPicPr>
                  </pic:nvPicPr>
                  <pic:blipFill>
                    <a:blip r:embed="rId9"/>
                    <a:srcRect l="5895" t="8454" r="4292" b="6956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F3" w:rsidRDefault="00BF6CF3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BF6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4B6" w:rsidRDefault="000004B6" w:rsidP="00AB5276">
      <w:r>
        <w:separator/>
      </w:r>
    </w:p>
  </w:endnote>
  <w:endnote w:type="continuationSeparator" w:id="0">
    <w:p w:rsidR="000004B6" w:rsidRDefault="000004B6" w:rsidP="00AB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4B6" w:rsidRDefault="000004B6" w:rsidP="00AB5276">
      <w:r>
        <w:separator/>
      </w:r>
    </w:p>
  </w:footnote>
  <w:footnote w:type="continuationSeparator" w:id="0">
    <w:p w:rsidR="000004B6" w:rsidRDefault="000004B6" w:rsidP="00AB5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BE1DA"/>
    <w:multiLevelType w:val="multilevel"/>
    <w:tmpl w:val="1A1BE1D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2D8A4D"/>
    <w:multiLevelType w:val="multilevel"/>
    <w:tmpl w:val="3C2D8A4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25A777"/>
    <w:multiLevelType w:val="singleLevel"/>
    <w:tmpl w:val="5825A77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35CDCAF"/>
    <w:multiLevelType w:val="multilevel"/>
    <w:tmpl w:val="635CDCA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28A097"/>
    <w:multiLevelType w:val="multilevel"/>
    <w:tmpl w:val="6A28A09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4E713A"/>
    <w:multiLevelType w:val="singleLevel"/>
    <w:tmpl w:val="724E713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CF3"/>
    <w:rsid w:val="000004B6"/>
    <w:rsid w:val="00AB5276"/>
    <w:rsid w:val="00BF6CF3"/>
    <w:rsid w:val="087F66A0"/>
    <w:rsid w:val="0C0B1A3E"/>
    <w:rsid w:val="0E70002A"/>
    <w:rsid w:val="125E7806"/>
    <w:rsid w:val="160824F1"/>
    <w:rsid w:val="18925A50"/>
    <w:rsid w:val="1BAF4FDF"/>
    <w:rsid w:val="23494FAB"/>
    <w:rsid w:val="261E6439"/>
    <w:rsid w:val="31D97744"/>
    <w:rsid w:val="394D3400"/>
    <w:rsid w:val="3B0C082B"/>
    <w:rsid w:val="412767C7"/>
    <w:rsid w:val="52F45E55"/>
    <w:rsid w:val="553A507C"/>
    <w:rsid w:val="5CB034A1"/>
    <w:rsid w:val="5CE46482"/>
    <w:rsid w:val="5E634A7F"/>
    <w:rsid w:val="5FEA426B"/>
    <w:rsid w:val="600B1BDF"/>
    <w:rsid w:val="61103108"/>
    <w:rsid w:val="65440975"/>
    <w:rsid w:val="694216FA"/>
    <w:rsid w:val="697D6C29"/>
    <w:rsid w:val="69A136D9"/>
    <w:rsid w:val="6C290600"/>
    <w:rsid w:val="6C511B26"/>
    <w:rsid w:val="6E4E50D2"/>
    <w:rsid w:val="6F0B0BCA"/>
    <w:rsid w:val="752565FD"/>
    <w:rsid w:val="7586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B6EA4"/>
  <w15:docId w15:val="{9F29DF7A-830A-494E-ADB9-4B1CE2A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B5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B52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B5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B52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a8"/>
    <w:rsid w:val="00AB5276"/>
    <w:rPr>
      <w:sz w:val="18"/>
      <w:szCs w:val="18"/>
    </w:rPr>
  </w:style>
  <w:style w:type="character" w:customStyle="1" w:styleId="a8">
    <w:name w:val="批注框文本 字符"/>
    <w:basedOn w:val="a0"/>
    <w:link w:val="a7"/>
    <w:rsid w:val="00AB527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