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B1D" w:rsidRDefault="002258EA">
      <w:pPr>
        <w:rPr>
          <w:sz w:val="24"/>
        </w:rPr>
      </w:pPr>
      <w:r>
        <w:rPr>
          <w:rFonts w:hint="eastAsia"/>
          <w:sz w:val="24"/>
        </w:rPr>
        <w:t>局部刷新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异步访问</w:t>
      </w:r>
    </w:p>
    <w:p w:rsidR="00F44B1D" w:rsidRDefault="00F44B1D">
      <w:pPr>
        <w:rPr>
          <w:sz w:val="24"/>
        </w:rPr>
      </w:pPr>
    </w:p>
    <w:p w:rsidR="00F44B1D" w:rsidRDefault="002258EA">
      <w:pPr>
        <w:rPr>
          <w:sz w:val="24"/>
        </w:rPr>
      </w:pPr>
      <w:r>
        <w:rPr>
          <w:rFonts w:hint="eastAsia"/>
          <w:sz w:val="24"/>
        </w:rPr>
        <w:t>学习目标：</w:t>
      </w:r>
    </w:p>
    <w:p w:rsidR="00F44B1D" w:rsidRDefault="002258EA">
      <w:pPr>
        <w:ind w:firstLine="420"/>
        <w:rPr>
          <w:sz w:val="24"/>
        </w:rPr>
      </w:pPr>
      <w:r>
        <w:rPr>
          <w:rFonts w:hint="eastAsia"/>
          <w:sz w:val="24"/>
        </w:rPr>
        <w:t>异步校验用户名是否存在</w:t>
      </w:r>
    </w:p>
    <w:p w:rsidR="00F44B1D" w:rsidRDefault="002258EA">
      <w:pPr>
        <w:ind w:firstLine="420"/>
        <w:rPr>
          <w:sz w:val="24"/>
        </w:rPr>
      </w:pPr>
      <w:r>
        <w:rPr>
          <w:rFonts w:hint="eastAsia"/>
          <w:sz w:val="24"/>
        </w:rPr>
        <w:t>站内查询</w:t>
      </w:r>
    </w:p>
    <w:p w:rsidR="00F44B1D" w:rsidRPr="0048662D" w:rsidRDefault="00F44B1D">
      <w:pPr>
        <w:rPr>
          <w:rFonts w:hint="eastAsia"/>
          <w:sz w:val="24"/>
        </w:rPr>
      </w:pPr>
    </w:p>
    <w:p w:rsidR="00F44B1D" w:rsidRDefault="002258EA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什么是同步，什么是异步？</w:t>
      </w:r>
    </w:p>
    <w:p w:rsidR="00F44B1D" w:rsidRDefault="002258EA">
      <w:pPr>
        <w:rPr>
          <w:sz w:val="24"/>
        </w:rPr>
      </w:pPr>
      <w:r>
        <w:rPr>
          <w:rFonts w:hint="eastAsia"/>
          <w:color w:val="FF0000"/>
          <w:sz w:val="24"/>
        </w:rPr>
        <w:t>同步现象</w:t>
      </w:r>
      <w:r>
        <w:rPr>
          <w:rFonts w:hint="eastAsia"/>
          <w:sz w:val="24"/>
        </w:rPr>
        <w:t>：客户端发送请求到服务器端，当服务器返回响应之前，客户端都处于等待</w:t>
      </w:r>
      <w:r>
        <w:rPr>
          <w:rFonts w:hint="eastAsia"/>
          <w:color w:val="FF0000"/>
          <w:sz w:val="24"/>
        </w:rPr>
        <w:t>卡死</w:t>
      </w:r>
      <w:r>
        <w:rPr>
          <w:rFonts w:hint="eastAsia"/>
          <w:sz w:val="24"/>
        </w:rPr>
        <w:t>状态；</w:t>
      </w:r>
    </w:p>
    <w:p w:rsidR="00F44B1D" w:rsidRDefault="002258EA">
      <w:pPr>
        <w:rPr>
          <w:sz w:val="24"/>
        </w:rPr>
      </w:pPr>
      <w:r>
        <w:rPr>
          <w:rFonts w:hint="eastAsia"/>
          <w:color w:val="FF0000"/>
          <w:sz w:val="24"/>
        </w:rPr>
        <w:t>异步现象</w:t>
      </w:r>
      <w:r>
        <w:rPr>
          <w:rFonts w:hint="eastAsia"/>
          <w:sz w:val="24"/>
        </w:rPr>
        <w:t>：客户端发送请求到服务器端，无论服务器是否返回响应，客户端都可以</w:t>
      </w:r>
      <w:r>
        <w:rPr>
          <w:rFonts w:hint="eastAsia"/>
          <w:color w:val="FF0000"/>
          <w:sz w:val="24"/>
        </w:rPr>
        <w:t>随意做其他事情</w:t>
      </w:r>
      <w:r>
        <w:rPr>
          <w:rFonts w:hint="eastAsia"/>
          <w:sz w:val="24"/>
        </w:rPr>
        <w:t>，不会被卡死。</w:t>
      </w:r>
    </w:p>
    <w:p w:rsidR="00F44B1D" w:rsidRDefault="00F44B1D">
      <w:pPr>
        <w:rPr>
          <w:sz w:val="24"/>
        </w:rPr>
      </w:pPr>
    </w:p>
    <w:p w:rsidR="00F44B1D" w:rsidRDefault="002258EA">
      <w:pPr>
        <w:rPr>
          <w:sz w:val="24"/>
        </w:rPr>
      </w:pPr>
      <w:r>
        <w:rPr>
          <w:rFonts w:hint="eastAsia"/>
          <w:sz w:val="24"/>
        </w:rPr>
        <w:t>2.Ajax</w:t>
      </w:r>
      <w:r>
        <w:rPr>
          <w:rFonts w:hint="eastAsia"/>
          <w:sz w:val="24"/>
        </w:rPr>
        <w:t>的运行原理</w:t>
      </w:r>
    </w:p>
    <w:p w:rsidR="00F44B1D" w:rsidRDefault="002258EA">
      <w:pPr>
        <w:rPr>
          <w:sz w:val="24"/>
        </w:rPr>
      </w:pPr>
      <w:r>
        <w:rPr>
          <w:rFonts w:hint="eastAsia"/>
          <w:sz w:val="24"/>
        </w:rPr>
        <w:t>页面发起请求，</w:t>
      </w:r>
      <w:r w:rsidRPr="000D2F01">
        <w:rPr>
          <w:rFonts w:hint="eastAsia"/>
          <w:sz w:val="24"/>
          <w:highlight w:val="yellow"/>
        </w:rPr>
        <w:t>会将请求发送给浏览器内核中的</w:t>
      </w:r>
      <w:r w:rsidRPr="000D2F01">
        <w:rPr>
          <w:rFonts w:hint="eastAsia"/>
          <w:color w:val="FF0000"/>
          <w:sz w:val="24"/>
          <w:highlight w:val="yellow"/>
        </w:rPr>
        <w:t>Ajax</w:t>
      </w:r>
      <w:r w:rsidRPr="000D2F01">
        <w:rPr>
          <w:rFonts w:hint="eastAsia"/>
          <w:color w:val="FF0000"/>
          <w:sz w:val="24"/>
          <w:highlight w:val="yellow"/>
        </w:rPr>
        <w:t>引擎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引擎会提交请求到服务器端，在这段时间里，客户端可以任意进行任意操作，直到服务器端将数据返回给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引擎后，会触发你设置的事件，从而执行自定义的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逻辑代码完成某种页面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功能。</w:t>
      </w:r>
    </w:p>
    <w:p w:rsidR="00F44B1D" w:rsidRDefault="00F44B1D">
      <w:pPr>
        <w:rPr>
          <w:sz w:val="24"/>
        </w:rPr>
      </w:pPr>
    </w:p>
    <w:p w:rsidR="00F44B1D" w:rsidRDefault="002258EA">
      <w:pPr>
        <w:rPr>
          <w:sz w:val="24"/>
        </w:rPr>
      </w:pPr>
      <w:r>
        <w:rPr>
          <w:rFonts w:hint="eastAsia"/>
          <w:sz w:val="24"/>
        </w:rPr>
        <w:t>3.js</w:t>
      </w:r>
      <w:r>
        <w:rPr>
          <w:rFonts w:hint="eastAsia"/>
          <w:sz w:val="24"/>
        </w:rPr>
        <w:t>原生的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技术（了解）</w:t>
      </w:r>
    </w:p>
    <w:p w:rsidR="00F44B1D" w:rsidRDefault="002258EA">
      <w:pPr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原生的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其实就是围绕浏览器内内置的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引擎对象进行学习的，要使用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原生的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完成异步操作，有如下步骤：</w:t>
      </w:r>
    </w:p>
    <w:p w:rsidR="00F44B1D" w:rsidRDefault="002258EA" w:rsidP="002258EA">
      <w:pPr>
        <w:numPr>
          <w:ilvl w:val="0"/>
          <w:numId w:val="1"/>
        </w:numPr>
        <w:shd w:val="clear" w:color="auto" w:fill="E7E6E6" w:themeFill="background2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引擎对象</w:t>
      </w:r>
    </w:p>
    <w:p w:rsidR="00F44B1D" w:rsidRDefault="002258EA" w:rsidP="002258EA">
      <w:pPr>
        <w:numPr>
          <w:ilvl w:val="0"/>
          <w:numId w:val="1"/>
        </w:numPr>
        <w:shd w:val="clear" w:color="auto" w:fill="E7E6E6" w:themeFill="background2"/>
        <w:rPr>
          <w:sz w:val="24"/>
        </w:rPr>
      </w:pP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引擎对象绑定监听（监听服务器已将数据响应给引擎）</w:t>
      </w:r>
    </w:p>
    <w:p w:rsidR="00F44B1D" w:rsidRDefault="002258EA" w:rsidP="002258EA">
      <w:pPr>
        <w:numPr>
          <w:ilvl w:val="0"/>
          <w:numId w:val="1"/>
        </w:numPr>
        <w:shd w:val="clear" w:color="auto" w:fill="E7E6E6" w:themeFill="background2"/>
        <w:rPr>
          <w:sz w:val="24"/>
        </w:rPr>
      </w:pPr>
      <w:r>
        <w:rPr>
          <w:rFonts w:hint="eastAsia"/>
          <w:sz w:val="24"/>
        </w:rPr>
        <w:t>绑定提交地址</w:t>
      </w:r>
    </w:p>
    <w:p w:rsidR="00F44B1D" w:rsidRDefault="002258EA" w:rsidP="002258EA">
      <w:pPr>
        <w:numPr>
          <w:ilvl w:val="0"/>
          <w:numId w:val="1"/>
        </w:numPr>
        <w:shd w:val="clear" w:color="auto" w:fill="E7E6E6" w:themeFill="background2"/>
        <w:rPr>
          <w:sz w:val="24"/>
        </w:rPr>
      </w:pPr>
      <w:r>
        <w:rPr>
          <w:rFonts w:hint="eastAsia"/>
          <w:sz w:val="24"/>
        </w:rPr>
        <w:t>发送请求</w:t>
      </w:r>
    </w:p>
    <w:p w:rsidR="00F44B1D" w:rsidRDefault="002258EA" w:rsidP="002258EA">
      <w:pPr>
        <w:numPr>
          <w:ilvl w:val="0"/>
          <w:numId w:val="1"/>
        </w:numPr>
        <w:shd w:val="clear" w:color="auto" w:fill="E7E6E6" w:themeFill="background2"/>
        <w:rPr>
          <w:sz w:val="24"/>
        </w:rPr>
      </w:pPr>
      <w:r>
        <w:rPr>
          <w:rFonts w:hint="eastAsia"/>
          <w:sz w:val="24"/>
        </w:rPr>
        <w:t>接收响应请求</w:t>
      </w:r>
    </w:p>
    <w:p w:rsidR="00F44B1D" w:rsidRDefault="002258EA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622800" cy="307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4B1D" w:rsidRPr="002258EA" w:rsidRDefault="002258EA">
      <w:pPr>
        <w:rPr>
          <w:sz w:val="24"/>
          <w:u w:val="single"/>
        </w:rPr>
      </w:pPr>
      <w:r w:rsidRPr="002258EA">
        <w:rPr>
          <w:rFonts w:hint="eastAsia"/>
          <w:color w:val="FF0000"/>
          <w:sz w:val="24"/>
          <w:u w:val="single"/>
        </w:rPr>
        <w:t>所有异步访问都是</w:t>
      </w:r>
      <w:r w:rsidRPr="002258EA">
        <w:rPr>
          <w:rFonts w:hint="eastAsia"/>
          <w:color w:val="FF0000"/>
          <w:sz w:val="24"/>
          <w:u w:val="single"/>
        </w:rPr>
        <w:t>Ajax</w:t>
      </w:r>
      <w:r w:rsidRPr="002258EA">
        <w:rPr>
          <w:rFonts w:hint="eastAsia"/>
          <w:color w:val="FF0000"/>
          <w:sz w:val="24"/>
          <w:u w:val="single"/>
        </w:rPr>
        <w:t>引擎</w:t>
      </w:r>
      <w:bookmarkStart w:id="0" w:name="_GoBack"/>
      <w:bookmarkEnd w:id="0"/>
    </w:p>
    <w:p w:rsidR="00F44B1D" w:rsidRDefault="00F44B1D">
      <w:pPr>
        <w:rPr>
          <w:sz w:val="24"/>
        </w:rPr>
      </w:pPr>
    </w:p>
    <w:sectPr w:rsidR="00F4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62D" w:rsidRDefault="0048662D" w:rsidP="0048662D">
      <w:r>
        <w:separator/>
      </w:r>
    </w:p>
  </w:endnote>
  <w:endnote w:type="continuationSeparator" w:id="0">
    <w:p w:rsidR="0048662D" w:rsidRDefault="0048662D" w:rsidP="00486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62D" w:rsidRDefault="0048662D" w:rsidP="0048662D">
      <w:r>
        <w:separator/>
      </w:r>
    </w:p>
  </w:footnote>
  <w:footnote w:type="continuationSeparator" w:id="0">
    <w:p w:rsidR="0048662D" w:rsidRDefault="0048662D" w:rsidP="00486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4DDC8F"/>
    <w:multiLevelType w:val="singleLevel"/>
    <w:tmpl w:val="844DDC8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B1D"/>
    <w:rsid w:val="000D2F01"/>
    <w:rsid w:val="002258EA"/>
    <w:rsid w:val="0048662D"/>
    <w:rsid w:val="00F44B1D"/>
    <w:rsid w:val="15C873D4"/>
    <w:rsid w:val="22820551"/>
    <w:rsid w:val="2E465F71"/>
    <w:rsid w:val="40924743"/>
    <w:rsid w:val="409650AF"/>
    <w:rsid w:val="4B336752"/>
    <w:rsid w:val="523253AB"/>
    <w:rsid w:val="52E175EA"/>
    <w:rsid w:val="56E15CB1"/>
    <w:rsid w:val="5FDB79D9"/>
    <w:rsid w:val="61374683"/>
    <w:rsid w:val="62C0189C"/>
    <w:rsid w:val="682F7879"/>
    <w:rsid w:val="6A0A1BDA"/>
    <w:rsid w:val="6E3B38C5"/>
    <w:rsid w:val="7A7842C6"/>
    <w:rsid w:val="7C65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F158A3"/>
  <w15:docId w15:val="{D257D891-59C9-4946-9561-2B807F0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6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66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86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866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2019-06-17T05:19:00Z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