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BA" w:rsidRDefault="005443BA" w:rsidP="005443BA">
      <w:r>
        <w:t>虚拟机（Virtual Machine）指</w:t>
      </w:r>
      <w:r w:rsidRPr="0060125E">
        <w:rPr>
          <w:color w:val="FF0000"/>
          <w:u w:val="single"/>
        </w:rPr>
        <w:t>通过软件模拟的具有完整硬件系统功能的、运行在一个完全隔离环境中的完整计算机系统</w:t>
      </w:r>
      <w:r w:rsidR="0060125E">
        <w:rPr>
          <w:rFonts w:hint="eastAsia"/>
        </w:rPr>
        <w:t>。</w:t>
      </w:r>
    </w:p>
    <w:p w:rsidR="005443BA" w:rsidRDefault="005443BA" w:rsidP="005443BA"/>
    <w:p w:rsidR="006F13BC" w:rsidRDefault="005443BA" w:rsidP="005443BA">
      <w:pPr>
        <w:pStyle w:val="a3"/>
        <w:numPr>
          <w:ilvl w:val="0"/>
          <w:numId w:val="1"/>
        </w:numPr>
        <w:ind w:firstLineChars="0"/>
      </w:pPr>
      <w:r>
        <w:t>虚拟系统通过生成现有操作系统的全新虚拟镜像，具有真实操作系统完全一样的功能</w:t>
      </w:r>
      <w:r w:rsidR="00902506">
        <w:rPr>
          <w:rFonts w:hint="eastAsia"/>
        </w:rPr>
        <w:t>。</w:t>
      </w:r>
      <w:bookmarkStart w:id="0" w:name="_GoBack"/>
      <w:bookmarkEnd w:id="0"/>
    </w:p>
    <w:p w:rsidR="006F13BC" w:rsidRDefault="005443BA" w:rsidP="005443BA">
      <w:pPr>
        <w:pStyle w:val="a3"/>
        <w:numPr>
          <w:ilvl w:val="0"/>
          <w:numId w:val="1"/>
        </w:numPr>
        <w:ind w:firstLineChars="0"/>
      </w:pPr>
      <w:r>
        <w:t>进入虚拟系统后，所有操作都是在这个全新的独立的虚拟系统里面进行，可以独立安装运行软件，保存数据，拥有自己的独立桌面，不会对真正的系统产生任何影响</w:t>
      </w:r>
      <w:r w:rsidR="00902506">
        <w:rPr>
          <w:rFonts w:hint="eastAsia"/>
        </w:rPr>
        <w:t>。</w:t>
      </w:r>
    </w:p>
    <w:p w:rsidR="00761E25" w:rsidRDefault="005443BA" w:rsidP="005443BA">
      <w:pPr>
        <w:pStyle w:val="a3"/>
        <w:numPr>
          <w:ilvl w:val="0"/>
          <w:numId w:val="1"/>
        </w:numPr>
        <w:ind w:firstLineChars="0"/>
      </w:pPr>
      <w:r>
        <w:t>而且能够在现有系统与虚拟镜像之间灵活切换的一类操作系统</w:t>
      </w:r>
      <w:r w:rsidR="00902506">
        <w:rPr>
          <w:rFonts w:hint="eastAsia"/>
        </w:rPr>
        <w:t>。</w:t>
      </w:r>
    </w:p>
    <w:p w:rsidR="005443BA" w:rsidRDefault="005443BA">
      <w:pPr>
        <w:rPr>
          <w:rFonts w:hint="eastAsia"/>
        </w:rPr>
      </w:pPr>
    </w:p>
    <w:p w:rsidR="005443BA" w:rsidRDefault="005443BA"/>
    <w:p w:rsidR="005443BA" w:rsidRDefault="005443BA"/>
    <w:p w:rsidR="005443BA" w:rsidRDefault="005443BA"/>
    <w:p w:rsidR="005443BA" w:rsidRDefault="005443BA"/>
    <w:p w:rsidR="005443BA" w:rsidRDefault="005443BA"/>
    <w:p w:rsidR="005443BA" w:rsidRDefault="005443BA"/>
    <w:p w:rsidR="005443BA" w:rsidRDefault="005443BA"/>
    <w:p w:rsidR="005443BA" w:rsidRDefault="005443BA"/>
    <w:p w:rsidR="005443BA" w:rsidRDefault="005443BA"/>
    <w:p w:rsidR="005443BA" w:rsidRDefault="005443BA">
      <w:pPr>
        <w:rPr>
          <w:rFonts w:hint="eastAsia"/>
        </w:rPr>
      </w:pPr>
    </w:p>
    <w:sectPr w:rsidR="005443B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7EEF"/>
    <w:multiLevelType w:val="hybridMultilevel"/>
    <w:tmpl w:val="D9E253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45"/>
    <w:rsid w:val="005443BA"/>
    <w:rsid w:val="0060125E"/>
    <w:rsid w:val="006F13BC"/>
    <w:rsid w:val="00761E25"/>
    <w:rsid w:val="00902506"/>
    <w:rsid w:val="00C852AB"/>
    <w:rsid w:val="00CC2545"/>
    <w:rsid w:val="00CD255D"/>
    <w:rsid w:val="00D22739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87A2"/>
  <w15:chartTrackingRefBased/>
  <w15:docId w15:val="{F2A96651-405A-D741-9A56-2A368A2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2019-11-24T08:47:00Z</dcterms:created>
  <dcterms:modified xsi:type="dcterms:W3CDTF">2019-11-24T23:51:00Z</dcterms:modified>
</cp:coreProperties>
</file>