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46D4" w:rsidRDefault="008B2A64" w:rsidP="008346D4">
      <w:pPr>
        <w:rPr>
          <w:rFonts w:hint="eastAsia"/>
        </w:rPr>
      </w:pPr>
      <w:r>
        <w:rPr>
          <w:rFonts w:hint="eastAsia"/>
        </w:rPr>
        <w:t>分布式锁的特性是排他、避免死锁、高可用。</w:t>
      </w:r>
      <w:r w:rsidR="008346D4">
        <w:t>分布式锁的实现可以通过数据库的乐观锁(通过版本号)或者悲观锁(通过for update)、Redis的</w:t>
      </w:r>
      <w:r w:rsidR="008346D4" w:rsidRPr="001D42C2">
        <w:rPr>
          <w:highlight w:val="yellow"/>
        </w:rPr>
        <w:t>setnx()命令</w:t>
      </w:r>
      <w:r w:rsidR="008346D4">
        <w:t>、Zookeeper</w:t>
      </w:r>
      <w:r w:rsidR="00F10219">
        <w:rPr>
          <w:rFonts w:hint="eastAsia"/>
        </w:rPr>
        <w:t>（</w:t>
      </w:r>
      <w:r w:rsidR="008346D4">
        <w:t>在某个持久节点添加临时有序节点，判断当前节点是否是序列中最小的节点，如果不是则监听比当前节点还要小的节点。如果是，获取锁成功。当被监听的节点释放了锁(也就是被删除)，会通知当前节点。然后当前节点再尝试获取锁，如此反复</w:t>
      </w:r>
      <w:r w:rsidR="00F10219">
        <w:rPr>
          <w:rFonts w:hint="eastAsia"/>
        </w:rPr>
        <w:t>）</w:t>
      </w:r>
    </w:p>
    <w:p w:rsidR="008346D4" w:rsidRDefault="008346D4" w:rsidP="008346D4"/>
    <w:p w:rsidR="008346D4" w:rsidRDefault="00B95EE3" w:rsidP="00A058C2">
      <w:pPr>
        <w:pStyle w:val="a3"/>
      </w:pPr>
      <w:r>
        <w:rPr>
          <w:rFonts w:hint="eastAsia"/>
        </w:rPr>
        <w:t>一、</w:t>
      </w:r>
      <w:r w:rsidR="00A058C2">
        <w:rPr>
          <w:rFonts w:hint="eastAsia"/>
        </w:rPr>
        <w:t>Redis的形式实现分布式锁</w:t>
      </w:r>
    </w:p>
    <w:p w:rsidR="008346D4" w:rsidRDefault="00B95EE3" w:rsidP="001244BA">
      <w:pPr>
        <w:pStyle w:val="4"/>
      </w:pPr>
      <w:r>
        <w:t>1</w:t>
      </w:r>
      <w:r>
        <w:rPr>
          <w:rFonts w:hint="eastAsia"/>
        </w:rPr>
        <w:t>、</w:t>
      </w:r>
      <w:r w:rsidR="00C92437">
        <w:rPr>
          <w:rFonts w:hint="eastAsia"/>
        </w:rPr>
        <w:t>Redis配置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spring.redis.host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=</w:t>
      </w:r>
    </w:p>
    <w:p w:rsidR="009743F0" w:rsidRPr="005958FB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spring.redis.port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=6379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#</w:t>
      </w: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reids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超时连接时间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spring.redis.timeout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=100000</w:t>
      </w:r>
    </w:p>
    <w:p w:rsidR="009743F0" w:rsidRPr="005958FB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spring.redis.password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=</w:t>
      </w:r>
    </w:p>
    <w:p w:rsidR="009743F0" w:rsidRPr="005958FB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#</w:t>
      </w: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连接池最大连接数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spring.redis.pool.max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-active=10000</w:t>
      </w:r>
    </w:p>
    <w:p w:rsidR="009743F0" w:rsidRPr="005958FB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#</w:t>
      </w: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连接池最大空闲数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spring.redis.pool.max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-idle=1000</w:t>
      </w:r>
    </w:p>
    <w:p w:rsidR="009743F0" w:rsidRPr="005958FB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#</w:t>
      </w:r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连接池最大等待时间</w:t>
      </w:r>
    </w:p>
    <w:p w:rsidR="009743F0" w:rsidRPr="009743F0" w:rsidRDefault="009743F0" w:rsidP="009743F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CCCCCC"/>
          <w:sz w:val="21"/>
          <w:szCs w:val="21"/>
        </w:rPr>
      </w:pPr>
      <w:proofErr w:type="spellStart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spring.redis.pool.max</w:t>
      </w:r>
      <w:proofErr w:type="spellEnd"/>
      <w:r w:rsidRPr="009743F0">
        <w:rPr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-wait=10000</w:t>
      </w:r>
    </w:p>
    <w:p w:rsidR="008B2A64" w:rsidRDefault="008B2A64"/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@Co</w:t>
      </w:r>
      <w:r w:rsidRPr="005958FB">
        <w:rPr>
          <w:rStyle w:val="token"/>
          <w:rFonts w:ascii="Consolas" w:hAnsi="Consolas" w:cs="Consolas" w:hint="eastAsia"/>
          <w:color w:val="CC99CD"/>
          <w:sz w:val="21"/>
          <w:szCs w:val="21"/>
          <w:bdr w:val="none" w:sz="0" w:space="0" w:color="auto" w:frame="1"/>
        </w:rPr>
        <w:t>nfi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guration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@ConfigurationProperties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prefix </w:t>
      </w:r>
      <w:r w:rsidRPr="005958FB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spring.redis</w:t>
      </w:r>
      <w:proofErr w:type="spellEnd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class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RedisConfig 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host</w:t>
      </w:r>
      <w:proofErr w:type="spellEnd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String host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port</w:t>
      </w:r>
      <w:proofErr w:type="spellEnd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int port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lastRenderedPageBreak/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password</w:t>
      </w:r>
      <w:proofErr w:type="spellEnd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String password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timeout</w:t>
      </w:r>
      <w:proofErr w:type="spellEnd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int timeout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pool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max</w:t>
      </w:r>
      <w:proofErr w:type="spellEnd"/>
      <w:r w:rsidRPr="005958FB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-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active}"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int </w:t>
      </w:r>
      <w:proofErr w:type="spellStart"/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poolMaxActive</w:t>
      </w:r>
      <w:proofErr w:type="spellEnd"/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pool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max</w:t>
      </w:r>
      <w:proofErr w:type="spellEnd"/>
      <w:r w:rsidRPr="005958FB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-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idle}"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int </w:t>
      </w:r>
      <w:proofErr w:type="spellStart"/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poolMaxIdle</w:t>
      </w:r>
      <w:proofErr w:type="spellEnd"/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@Value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"${</w:t>
      </w:r>
      <w:proofErr w:type="spellStart"/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spring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redis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pool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max</w:t>
      </w:r>
      <w:proofErr w:type="spellEnd"/>
      <w:r w:rsidRPr="005958FB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-</w:t>
      </w:r>
      <w:r w:rsidRPr="005958FB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wait}"</w:t>
      </w: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</w:p>
    <w:p w:rsidR="00C47F81" w:rsidRPr="005958FB" w:rsidRDefault="00C47F81" w:rsidP="00C47F81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5958FB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int </w:t>
      </w:r>
      <w:proofErr w:type="spellStart"/>
      <w:r w:rsidRPr="005958FB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poolMaxWait</w:t>
      </w:r>
      <w:proofErr w:type="spellEnd"/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C47F81" w:rsidRPr="005958FB" w:rsidRDefault="00C47F81" w:rsidP="00C47F81">
      <w:pPr>
        <w:pStyle w:val="HTML"/>
        <w:shd w:val="clear" w:color="auto" w:fill="2D2D2D"/>
        <w:rPr>
          <w:rFonts w:ascii="Consolas" w:hAnsi="Consolas" w:cs="Consolas"/>
          <w:color w:val="CCCCCC"/>
          <w:sz w:val="21"/>
          <w:szCs w:val="21"/>
        </w:rPr>
      </w:pPr>
      <w:r w:rsidRPr="005958FB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8B2A64" w:rsidRDefault="008B2A64"/>
    <w:p w:rsidR="008B2A64" w:rsidRDefault="00FD2881">
      <w:proofErr w:type="spellStart"/>
      <w:r>
        <w:t>JedisPoolConfig</w:t>
      </w:r>
      <w:proofErr w:type="spellEnd"/>
      <w:r w:rsidR="00794058">
        <w:rPr>
          <w:rFonts w:hint="eastAsia"/>
        </w:rPr>
        <w:t>连接池配置：</w:t>
      </w:r>
    </w:p>
    <w:p w:rsidR="000D5918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 w:hint="eastAsia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@Co</w:t>
      </w:r>
      <w:r w:rsidR="000D5918">
        <w:rPr>
          <w:rStyle w:val="token"/>
          <w:rFonts w:ascii="Consolas" w:hAnsi="Consolas" w:cs="Consolas" w:hint="eastAsia"/>
          <w:color w:val="CCCCCC"/>
          <w:sz w:val="21"/>
          <w:szCs w:val="21"/>
          <w:bdr w:val="none" w:sz="0" w:space="0" w:color="auto" w:frame="1"/>
        </w:rPr>
        <w:t>nfiguration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class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RedisPoolFactory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@Autowired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@Bean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JedisPool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jedisPoolFactory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JedisPoolConfig</w:t>
      </w:r>
      <w:proofErr w:type="spellEnd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proofErr w:type="spellEnd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new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JedisPoolConfig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setMaxIdle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getPoolMaxIdle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());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setMaxTotal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getPoolMaxActive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());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setTestOnBorrow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true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setMaxWaitMillis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getPoolMaxWait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());</w:t>
      </w:r>
    </w:p>
    <w:p w:rsid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JedisPool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jp</w:t>
      </w:r>
      <w:proofErr w:type="spellEnd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new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JedisPool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poolConfig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,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getHost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(),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</w:p>
    <w:p w:rsidR="002D1BB6" w:rsidRPr="002D1BB6" w:rsidRDefault="002D1BB6" w:rsidP="002D1BB6">
      <w:pPr>
        <w:pStyle w:val="HTML"/>
        <w:shd w:val="clear" w:color="auto" w:fill="2D2D2D"/>
        <w:ind w:firstLineChars="1450" w:firstLine="3045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getPort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(),</w:t>
      </w:r>
    </w:p>
    <w:p w:rsid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    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getTimeout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(),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</w:p>
    <w:p w:rsidR="002D1BB6" w:rsidRPr="002D1BB6" w:rsidRDefault="002D1BB6" w:rsidP="002D1BB6">
      <w:pPr>
        <w:pStyle w:val="HTML"/>
        <w:shd w:val="clear" w:color="auto" w:fill="2D2D2D"/>
        <w:ind w:firstLineChars="1450" w:firstLine="3045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redisConfig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getPassword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(),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2D1BB6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0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2D1BB6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return</w:t>
      </w: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jp</w:t>
      </w:r>
      <w:proofErr w:type="spellEnd"/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2D1BB6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2D1BB6" w:rsidRPr="002D1BB6" w:rsidRDefault="002D1BB6" w:rsidP="002D1BB6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2D1BB6" w:rsidRPr="002D1BB6" w:rsidRDefault="002D1BB6" w:rsidP="002D1BB6">
      <w:pPr>
        <w:pStyle w:val="HTML"/>
        <w:shd w:val="clear" w:color="auto" w:fill="2D2D2D"/>
        <w:rPr>
          <w:rFonts w:ascii="Consolas" w:hAnsi="Consolas" w:cs="Consolas"/>
          <w:color w:val="CCCCCC"/>
          <w:sz w:val="21"/>
          <w:szCs w:val="21"/>
        </w:rPr>
      </w:pPr>
      <w:r w:rsidRPr="002D1BB6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8B2A64" w:rsidRDefault="008B2A64"/>
    <w:p w:rsidR="008B2A64" w:rsidRDefault="00B95EE3" w:rsidP="00A3419E">
      <w:pPr>
        <w:pStyle w:val="4"/>
        <w:rPr>
          <w:rFonts w:hint="eastAsia"/>
        </w:rPr>
      </w:pPr>
      <w:r>
        <w:rPr>
          <w:rFonts w:hint="eastAsia"/>
        </w:rPr>
        <w:lastRenderedPageBreak/>
        <w:t>2、</w:t>
      </w:r>
      <w:r w:rsidR="00370695">
        <w:rPr>
          <w:rFonts w:hint="eastAsia"/>
        </w:rPr>
        <w:t>区分不同模块的key，抽象出一个KeyPrefix接口和Base</w:t>
      </w:r>
      <w:r w:rsidR="00370695">
        <w:t>P</w:t>
      </w:r>
      <w:r w:rsidR="00370695">
        <w:rPr>
          <w:rFonts w:hint="eastAsia"/>
        </w:rPr>
        <w:t>refix</w:t>
      </w:r>
      <w:r w:rsidR="00A3419E">
        <w:rPr>
          <w:rFonts w:hint="eastAsia"/>
        </w:rPr>
        <w:t>类</w:t>
      </w:r>
    </w:p>
    <w:p w:rsidR="00A3419E" w:rsidRPr="00A3419E" w:rsidRDefault="00A3419E" w:rsidP="00A3419E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A3419E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A3419E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interface</w:t>
      </w: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A3419E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KeyPrefix</w:t>
      </w: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A3419E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A3419E" w:rsidRPr="00A3419E" w:rsidRDefault="00A3419E" w:rsidP="00A3419E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A3419E" w:rsidRPr="00A3419E" w:rsidRDefault="00A3419E" w:rsidP="00A3419E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A3419E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int</w:t>
      </w: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A3419E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expireSeconds</w:t>
      </w:r>
      <w:r w:rsidRPr="00A3419E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();</w:t>
      </w:r>
    </w:p>
    <w:p w:rsidR="00A3419E" w:rsidRPr="00A3419E" w:rsidRDefault="00A3419E" w:rsidP="00A3419E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A3419E" w:rsidRPr="00A3419E" w:rsidRDefault="00A3419E" w:rsidP="00A3419E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A3419E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A3419E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A3419E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getPrefix</w:t>
      </w:r>
      <w:r w:rsidRPr="00A3419E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();</w:t>
      </w:r>
    </w:p>
    <w:p w:rsidR="00A3419E" w:rsidRPr="00A3419E" w:rsidRDefault="00A3419E" w:rsidP="00A3419E">
      <w:pPr>
        <w:pStyle w:val="HTML"/>
        <w:shd w:val="clear" w:color="auto" w:fill="2D2D2D"/>
        <w:rPr>
          <w:rFonts w:ascii="Consolas" w:hAnsi="Consolas" w:cs="Consolas"/>
          <w:color w:val="CCCCCC"/>
          <w:sz w:val="21"/>
          <w:szCs w:val="21"/>
        </w:rPr>
      </w:pPr>
      <w:r w:rsidRPr="00A3419E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8B2A64" w:rsidRDefault="008B2A64"/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abstract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class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BasePrefix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implements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KeyPrefix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int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expireSeconds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private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BasePrefix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int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expireSeconds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,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this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expireSeconds</w:t>
      </w:r>
      <w:proofErr w:type="spellEnd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expireSeconds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this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.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prefix</w:t>
      </w:r>
      <w:proofErr w:type="spellEnd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BasePrefix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this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6D3A10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0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,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);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@Override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int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expireSeconds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return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expireSeconds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@Override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public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{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6D3A10">
        <w:rPr>
          <w:rStyle w:val="token"/>
          <w:rFonts w:ascii="Consolas" w:hAnsi="Consolas" w:cs="Consolas"/>
          <w:color w:val="F8C555"/>
          <w:sz w:val="21"/>
          <w:szCs w:val="21"/>
          <w:bdr w:val="none" w:sz="0" w:space="0" w:color="auto" w:frame="1"/>
        </w:rPr>
        <w:t>String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className</w:t>
      </w:r>
      <w:proofErr w:type="spellEnd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=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D3A10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getClass</w:t>
      </w:r>
      <w:proofErr w:type="spellEnd"/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().</w:t>
      </w:r>
      <w:proofErr w:type="spellStart"/>
      <w:r w:rsidRPr="006D3A10">
        <w:rPr>
          <w:rStyle w:val="token"/>
          <w:rFonts w:ascii="Consolas" w:hAnsi="Consolas" w:cs="Consolas"/>
          <w:color w:val="F08D49"/>
          <w:sz w:val="21"/>
          <w:szCs w:val="21"/>
          <w:bdr w:val="none" w:sz="0" w:space="0" w:color="auto" w:frame="1"/>
        </w:rPr>
        <w:t>getSimpleName</w:t>
      </w:r>
      <w:proofErr w:type="spellEnd"/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();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    </w:t>
      </w:r>
      <w:r w:rsidRPr="006D3A10">
        <w:rPr>
          <w:rStyle w:val="token"/>
          <w:rFonts w:ascii="Consolas" w:hAnsi="Consolas" w:cs="Consolas"/>
          <w:color w:val="CC99CD"/>
          <w:sz w:val="21"/>
          <w:szCs w:val="21"/>
          <w:bdr w:val="none" w:sz="0" w:space="0" w:color="auto" w:frame="1"/>
        </w:rPr>
        <w:t>return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className</w:t>
      </w:r>
      <w:proofErr w:type="spellEnd"/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+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7EC699"/>
          <w:sz w:val="21"/>
          <w:szCs w:val="21"/>
          <w:bdr w:val="none" w:sz="0" w:space="0" w:color="auto" w:frame="1"/>
        </w:rPr>
        <w:t>":"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</w:t>
      </w:r>
      <w:r w:rsidRPr="006D3A10">
        <w:rPr>
          <w:rStyle w:val="token"/>
          <w:rFonts w:ascii="Consolas" w:hAnsi="Consolas" w:cs="Consolas"/>
          <w:color w:val="67CDCC"/>
          <w:sz w:val="21"/>
          <w:szCs w:val="21"/>
          <w:bdr w:val="none" w:sz="0" w:space="0" w:color="auto" w:frame="1"/>
        </w:rPr>
        <w:t>+</w:t>
      </w: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prefix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;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  <w:r w:rsidRPr="006D3A10"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 xml:space="preserve">    </w:t>
      </w: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6D3A10" w:rsidRPr="006D3A10" w:rsidRDefault="006D3A10" w:rsidP="006D3A10">
      <w:pPr>
        <w:pStyle w:val="HTML"/>
        <w:shd w:val="clear" w:color="auto" w:fill="2D2D2D"/>
        <w:rPr>
          <w:rStyle w:val="HTML1"/>
          <w:rFonts w:ascii="Consolas" w:hAnsi="Consolas" w:cs="Consolas"/>
          <w:color w:val="CCCCCC"/>
          <w:sz w:val="21"/>
          <w:szCs w:val="21"/>
          <w:bdr w:val="none" w:sz="0" w:space="0" w:color="auto" w:frame="1"/>
        </w:rPr>
      </w:pPr>
    </w:p>
    <w:p w:rsidR="006D3A10" w:rsidRPr="006D3A10" w:rsidRDefault="006D3A10" w:rsidP="006D3A10">
      <w:pPr>
        <w:pStyle w:val="HTML"/>
        <w:shd w:val="clear" w:color="auto" w:fill="2D2D2D"/>
        <w:rPr>
          <w:rFonts w:ascii="Consolas" w:hAnsi="Consolas" w:cs="Consolas"/>
          <w:color w:val="CCCCCC"/>
          <w:sz w:val="21"/>
          <w:szCs w:val="21"/>
        </w:rPr>
      </w:pPr>
      <w:r w:rsidRPr="006D3A10">
        <w:rPr>
          <w:rStyle w:val="token"/>
          <w:rFonts w:ascii="Consolas" w:hAnsi="Consolas" w:cs="Consolas"/>
          <w:color w:val="CCCCCC"/>
          <w:sz w:val="21"/>
          <w:szCs w:val="21"/>
          <w:bdr w:val="none" w:sz="0" w:space="0" w:color="auto" w:frame="1"/>
        </w:rPr>
        <w:t>}</w:t>
      </w:r>
    </w:p>
    <w:p w:rsidR="00A3419E" w:rsidRDefault="00A3419E"/>
    <w:p w:rsidR="00A3419E" w:rsidRDefault="00B95EE3" w:rsidP="006853C5">
      <w:pPr>
        <w:pStyle w:val="4"/>
      </w:pPr>
      <w:r>
        <w:rPr>
          <w:rFonts w:hint="eastAsia"/>
        </w:rPr>
        <w:lastRenderedPageBreak/>
        <w:t>3、</w:t>
      </w:r>
      <w:r w:rsidR="006853C5">
        <w:rPr>
          <w:rFonts w:hint="eastAsia"/>
        </w:rPr>
        <w:t>分布式锁分析与编码</w:t>
      </w:r>
    </w:p>
    <w:p w:rsidR="001C39F3" w:rsidRDefault="00E8731C" w:rsidP="00F9154D">
      <w:r>
        <w:rPr>
          <w:rFonts w:hint="eastAsia"/>
        </w:rPr>
        <w:t>因为分布式系统之间是不同进程的，单机版的锁无法满足要求。所以我们可以借助中间件Redis的setnx</w:t>
      </w:r>
      <w:r>
        <w:t>()</w:t>
      </w:r>
      <w:r>
        <w:rPr>
          <w:rFonts w:hint="eastAsia"/>
        </w:rPr>
        <w:t>命令实现分布式锁。</w:t>
      </w:r>
      <w:r w:rsidRPr="00F9154D">
        <w:rPr>
          <w:rFonts w:hint="eastAsia"/>
          <w:color w:val="FF0000"/>
          <w:u w:val="single"/>
        </w:rPr>
        <w:t>setnx</w:t>
      </w:r>
      <w:r w:rsidRPr="00F9154D">
        <w:rPr>
          <w:color w:val="FF0000"/>
          <w:u w:val="single"/>
        </w:rPr>
        <w:t>()</w:t>
      </w:r>
      <w:r w:rsidRPr="00F9154D">
        <w:rPr>
          <w:rFonts w:hint="eastAsia"/>
          <w:color w:val="FF0000"/>
          <w:u w:val="single"/>
        </w:rPr>
        <w:t>命令只会对不存在的key设值</w:t>
      </w:r>
      <w:r w:rsidRPr="00AA74E6">
        <w:rPr>
          <w:rFonts w:hint="eastAsia"/>
          <w:color w:val="FF0000"/>
          <w:u w:val="single"/>
        </w:rPr>
        <w:t>，</w:t>
      </w:r>
      <w:r w:rsidR="00F9154D" w:rsidRPr="00AA74E6">
        <w:rPr>
          <w:rFonts w:hint="eastAsia"/>
          <w:color w:val="FF0000"/>
          <w:u w:val="single"/>
        </w:rPr>
        <w:t>返回1代表获取锁成功</w:t>
      </w:r>
      <w:r w:rsidR="00F9154D">
        <w:rPr>
          <w:rFonts w:hint="eastAsia"/>
        </w:rPr>
        <w:t>。对存在的key设值，会返回</w:t>
      </w:r>
      <w:r w:rsidR="00F9154D">
        <w:t>0</w:t>
      </w:r>
      <w:r w:rsidR="00F9154D">
        <w:rPr>
          <w:rFonts w:hint="eastAsia"/>
        </w:rPr>
        <w:t>代表取锁失败。这里的</w:t>
      </w:r>
      <w:r w:rsidR="00F9154D" w:rsidRPr="001C39F3">
        <w:rPr>
          <w:rFonts w:hint="eastAsia"/>
          <w:color w:val="FF0000"/>
          <w:u w:val="single"/>
        </w:rPr>
        <w:t>value是</w:t>
      </w:r>
      <w:r w:rsidR="00F9154D" w:rsidRPr="001C39F3">
        <w:rPr>
          <w:color w:val="FF0000"/>
          <w:u w:val="single"/>
        </w:rPr>
        <w:t>System.currentTimeMillis() (获取锁的时间)+锁持有的时间</w:t>
      </w:r>
      <w:r w:rsidR="00F9154D">
        <w:t>。</w:t>
      </w:r>
    </w:p>
    <w:p w:rsidR="001C39F3" w:rsidRDefault="001C39F3" w:rsidP="00F9154D"/>
    <w:p w:rsidR="00F9154D" w:rsidRDefault="00F9154D" w:rsidP="00F9154D">
      <w:r>
        <w:t>我这里设置锁持有的时间是200ms，实际业务执行的时间远比这200ms要多的多，</w:t>
      </w:r>
      <w:r w:rsidRPr="001C39F3">
        <w:rPr>
          <w:color w:val="FF0000"/>
          <w:u w:val="single"/>
        </w:rPr>
        <w:t>持有锁的客户端应该检查锁是否过期，保证锁在释放之前不会过期</w:t>
      </w:r>
      <w:r>
        <w:t>。因为客户端故障的情况可能是很复杂的。比如现在有A，B</w:t>
      </w:r>
      <w:r w:rsidR="001C39F3">
        <w:rPr>
          <w:rFonts w:hint="eastAsia"/>
        </w:rPr>
        <w:t>两</w:t>
      </w:r>
      <w:r>
        <w:t>个客户端。A客户端获取了锁，执行业务中做了骚操作导致阻塞了很久，时间应该远远超过200ms，当A客户端从阻塞状态下恢复继续执行业务代码时，A客户端持有的锁由于过期已经被其他客户端占有。这时候A客户端执行释放锁的操作，那么有可能释放掉其他客户端的锁。</w:t>
      </w:r>
    </w:p>
    <w:p w:rsidR="00F9154D" w:rsidRDefault="00F9154D" w:rsidP="00F9154D"/>
    <w:p w:rsidR="00F9154D" w:rsidRDefault="00F9154D" w:rsidP="00F9154D">
      <w:r>
        <w:t>我这里设置的客户端等待锁的时间是200ms。这里通过轮询的方式去让客户端获取锁。如果客户端在200ms之内没有锁的话，直接返回false。实际场景要设置合适的客户端等待锁的时间，避免消耗CPU资源。</w:t>
      </w:r>
    </w:p>
    <w:p w:rsidR="00F9154D" w:rsidRDefault="00F9154D" w:rsidP="00F9154D"/>
    <w:p w:rsidR="00F9154D" w:rsidRDefault="00F9154D" w:rsidP="00F9154D">
      <w:r>
        <w:t>如果获取锁的逻辑只有这三行代码的话，会造成死循环，明显不符合分布式锁的特性。</w:t>
      </w:r>
    </w:p>
    <w:p w:rsidR="00F9154D" w:rsidRDefault="00F9154D" w:rsidP="00F9154D">
      <w:pPr>
        <w:rPr>
          <w:rFonts w:hint="eastAsia"/>
        </w:rPr>
      </w:pPr>
    </w:p>
    <w:p w:rsidR="006E537F" w:rsidRDefault="006E537F"/>
    <w:p w:rsidR="006E537F" w:rsidRDefault="006E537F"/>
    <w:p w:rsidR="006E537F" w:rsidRDefault="006E537F">
      <w:pPr>
        <w:rPr>
          <w:rFonts w:hint="eastAsia"/>
        </w:rPr>
      </w:pPr>
    </w:p>
    <w:p w:rsidR="00A3419E" w:rsidRDefault="00A3419E"/>
    <w:p w:rsidR="00A3419E" w:rsidRDefault="00A3419E"/>
    <w:p w:rsidR="00A3419E" w:rsidRDefault="00A3419E"/>
    <w:p w:rsidR="00A3419E" w:rsidRDefault="00A3419E">
      <w:pPr>
        <w:rPr>
          <w:rFonts w:hint="eastAsia"/>
        </w:rPr>
      </w:pPr>
    </w:p>
    <w:p w:rsidR="008B2A64" w:rsidRDefault="008B2A64"/>
    <w:p w:rsidR="008B2A64" w:rsidRDefault="008B2A64"/>
    <w:p w:rsidR="008B2A64" w:rsidRDefault="008B2A64"/>
    <w:p w:rsidR="008B2A64" w:rsidRDefault="008B2A64"/>
    <w:p w:rsidR="008B2A64" w:rsidRDefault="008B2A64"/>
    <w:p w:rsidR="008B2A64" w:rsidRDefault="008B2A64"/>
    <w:p w:rsidR="008B2A64" w:rsidRDefault="008B2A64">
      <w:pPr>
        <w:rPr>
          <w:rFonts w:hint="eastAsia"/>
        </w:rPr>
      </w:pPr>
    </w:p>
    <w:sectPr w:rsidR="008B2A64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7F"/>
    <w:rsid w:val="000C0A7E"/>
    <w:rsid w:val="000D5918"/>
    <w:rsid w:val="001244BA"/>
    <w:rsid w:val="001C39F3"/>
    <w:rsid w:val="001C66AC"/>
    <w:rsid w:val="001D42C2"/>
    <w:rsid w:val="00294EEA"/>
    <w:rsid w:val="002D1BB6"/>
    <w:rsid w:val="00327DEF"/>
    <w:rsid w:val="00370695"/>
    <w:rsid w:val="003E47BA"/>
    <w:rsid w:val="005958FB"/>
    <w:rsid w:val="006853C5"/>
    <w:rsid w:val="006D3A10"/>
    <w:rsid w:val="006D3D4B"/>
    <w:rsid w:val="006E537F"/>
    <w:rsid w:val="00761E25"/>
    <w:rsid w:val="00794058"/>
    <w:rsid w:val="00831454"/>
    <w:rsid w:val="008346D4"/>
    <w:rsid w:val="008B2A64"/>
    <w:rsid w:val="008D6D2F"/>
    <w:rsid w:val="0094144D"/>
    <w:rsid w:val="009743F0"/>
    <w:rsid w:val="009C597F"/>
    <w:rsid w:val="00A058C2"/>
    <w:rsid w:val="00A05C60"/>
    <w:rsid w:val="00A3419E"/>
    <w:rsid w:val="00AA74E6"/>
    <w:rsid w:val="00B95EE3"/>
    <w:rsid w:val="00C47F81"/>
    <w:rsid w:val="00C852AB"/>
    <w:rsid w:val="00C85D37"/>
    <w:rsid w:val="00C92437"/>
    <w:rsid w:val="00CD255D"/>
    <w:rsid w:val="00D45595"/>
    <w:rsid w:val="00D82689"/>
    <w:rsid w:val="00E21122"/>
    <w:rsid w:val="00E8731C"/>
    <w:rsid w:val="00F10219"/>
    <w:rsid w:val="00F61C18"/>
    <w:rsid w:val="00F9154D"/>
    <w:rsid w:val="00F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0122B"/>
  <w15:chartTrackingRefBased/>
  <w15:docId w15:val="{A2FC1359-AE95-3B47-8C6A-F78E4EBF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24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4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244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A058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58C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244B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244B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244B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74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9743F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9743F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4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2020-06-01T00:48:00Z</dcterms:created>
  <dcterms:modified xsi:type="dcterms:W3CDTF">2020-06-02T01:50:00Z</dcterms:modified>
</cp:coreProperties>
</file>