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56AAA" w:rsidRDefault="00E56AAA" w:rsidP="00E56AAA">
      <w:pPr>
        <w:pStyle w:val="4"/>
        <w:rPr>
          <w:rFonts w:hint="eastAsia"/>
        </w:rPr>
      </w:pPr>
      <w:r>
        <w:t>1</w:t>
      </w:r>
      <w:r>
        <w:rPr>
          <w:rFonts w:hint="eastAsia"/>
        </w:rPr>
        <w:t>、</w:t>
      </w:r>
      <w:r>
        <w:t>建议使用预编译语句进行数据库操作</w:t>
      </w:r>
    </w:p>
    <w:p w:rsidR="003A0315" w:rsidRDefault="00E56AAA" w:rsidP="00E56AAA">
      <w:pPr>
        <w:pStyle w:val="a3"/>
        <w:numPr>
          <w:ilvl w:val="0"/>
          <w:numId w:val="1"/>
        </w:numPr>
        <w:ind w:firstLineChars="0"/>
      </w:pPr>
      <w:r>
        <w:t>预编译语句可以重复使用这些计划，减少SQL编译所需要的时间，还可以解决动态SQL所带来的SQL注入的问题。</w:t>
      </w:r>
    </w:p>
    <w:p w:rsidR="003A0315" w:rsidRDefault="00E56AAA" w:rsidP="00E56AAA">
      <w:pPr>
        <w:pStyle w:val="a3"/>
        <w:numPr>
          <w:ilvl w:val="0"/>
          <w:numId w:val="1"/>
        </w:numPr>
        <w:ind w:firstLineChars="0"/>
      </w:pPr>
      <w:r>
        <w:t>只传参数，比传递SQL语句更高效。</w:t>
      </w:r>
    </w:p>
    <w:p w:rsidR="00E56AAA" w:rsidRDefault="00E56AAA" w:rsidP="00E56AAA">
      <w:pPr>
        <w:pStyle w:val="a3"/>
        <w:numPr>
          <w:ilvl w:val="0"/>
          <w:numId w:val="1"/>
        </w:numPr>
        <w:ind w:firstLineChars="0"/>
      </w:pPr>
      <w:r>
        <w:t>相同语句可以一次解析，多次使用，提高处理效率。</w:t>
      </w:r>
    </w:p>
    <w:p w:rsidR="00E56AAA" w:rsidRDefault="00E56AAA" w:rsidP="00E56AAA"/>
    <w:p w:rsidR="00E56AAA" w:rsidRDefault="00E56AAA" w:rsidP="004F1933">
      <w:pPr>
        <w:pStyle w:val="4"/>
        <w:rPr>
          <w:rFonts w:hint="eastAsia"/>
        </w:rPr>
      </w:pPr>
      <w:r>
        <w:t>2</w:t>
      </w:r>
      <w:r>
        <w:rPr>
          <w:rFonts w:hint="eastAsia"/>
        </w:rPr>
        <w:t>、</w:t>
      </w:r>
      <w:r>
        <w:t>避免数据类型的隐式转换</w:t>
      </w:r>
    </w:p>
    <w:p w:rsidR="00E56AAA" w:rsidRPr="004F1933" w:rsidRDefault="00E56AAA" w:rsidP="00E56AAA">
      <w:pPr>
        <w:rPr>
          <w:rFonts w:hint="eastAsia"/>
        </w:rPr>
      </w:pPr>
      <w:r w:rsidRPr="00402705">
        <w:rPr>
          <w:color w:val="FF0000"/>
          <w:u w:val="single"/>
        </w:rPr>
        <w:t>隐式转换会导致索引失效</w:t>
      </w:r>
      <w:r>
        <w:t>如:</w:t>
      </w:r>
    </w:p>
    <w:p w:rsidR="00E56AAA" w:rsidRDefault="00E56AAA" w:rsidP="004F1933">
      <w:pPr>
        <w:shd w:val="clear" w:color="auto" w:fill="E7E6E6" w:themeFill="background2"/>
      </w:pPr>
      <w:r>
        <w:t>select name,phone from customer where id = '111';</w:t>
      </w:r>
    </w:p>
    <w:p w:rsidR="00074AD4" w:rsidRDefault="00074AD4" w:rsidP="00E56AAA"/>
    <w:p w:rsidR="00E56AAA" w:rsidRDefault="00E56AAA" w:rsidP="00402705">
      <w:pPr>
        <w:pStyle w:val="4"/>
        <w:rPr>
          <w:rFonts w:hint="eastAsia"/>
        </w:rPr>
      </w:pPr>
      <w:r>
        <w:t>3</w:t>
      </w:r>
      <w:r w:rsidR="00074AD4">
        <w:rPr>
          <w:rFonts w:hint="eastAsia"/>
        </w:rPr>
        <w:t>、</w:t>
      </w:r>
      <w:r>
        <w:t>充分利用表上已经存在的索引</w:t>
      </w:r>
    </w:p>
    <w:p w:rsidR="00E56AAA" w:rsidRDefault="00E56AAA" w:rsidP="00E56AAA">
      <w:r w:rsidRPr="00402705">
        <w:rPr>
          <w:color w:val="FF0000"/>
          <w:u w:val="single"/>
        </w:rPr>
        <w:t>避免使用双%号的查询条件</w:t>
      </w:r>
      <w:r>
        <w:t>。如：a like '%123%'，（如果无前置%,只有后置%，是可以用到列上的索引的）</w:t>
      </w:r>
    </w:p>
    <w:p w:rsidR="00E56AAA" w:rsidRDefault="00E56AAA" w:rsidP="00E56AAA"/>
    <w:p w:rsidR="00E56AAA" w:rsidRDefault="00E56AAA" w:rsidP="00E56AAA">
      <w:r>
        <w:t>一个SQL只能利用到复合索引中的一列进行范围查询。如：有 a,b,c 列的联合索引，在查询条件中有a列的范围查询，则在b</w:t>
      </w:r>
      <w:r w:rsidR="00402705">
        <w:rPr>
          <w:rFonts w:hint="eastAsia"/>
        </w:rPr>
        <w:t>，</w:t>
      </w:r>
      <w:r>
        <w:t>c列上的索引将不会被用到。</w:t>
      </w:r>
    </w:p>
    <w:p w:rsidR="00E56AAA" w:rsidRDefault="00E56AAA" w:rsidP="00E56AAA"/>
    <w:p w:rsidR="00E56AAA" w:rsidRDefault="00E56AAA" w:rsidP="00E56AAA">
      <w:r>
        <w:t>在定义联合索引时，如果a列要用到范围查找的话，就要把a列放到联合索引的右侧，</w:t>
      </w:r>
      <w:r w:rsidRPr="004C7BC9">
        <w:rPr>
          <w:color w:val="FF0000"/>
          <w:u w:val="single"/>
        </w:rPr>
        <w:t>使用left join或not exists来优化not in操作</w:t>
      </w:r>
      <w:r>
        <w:t>，因为not in也通常会使用索引失效。</w:t>
      </w:r>
    </w:p>
    <w:p w:rsidR="00E56AAA" w:rsidRDefault="00E56AAA" w:rsidP="00E56AAA"/>
    <w:p w:rsidR="00E56AAA" w:rsidRDefault="00E56AAA" w:rsidP="004C7BC9">
      <w:pPr>
        <w:pStyle w:val="4"/>
      </w:pPr>
      <w:r>
        <w:t>4</w:t>
      </w:r>
      <w:r w:rsidR="004C7BC9">
        <w:rPr>
          <w:rFonts w:hint="eastAsia"/>
        </w:rPr>
        <w:t>、</w:t>
      </w:r>
      <w:r>
        <w:t>数据库设计时</w:t>
      </w:r>
      <w:r w:rsidR="004C7BC9">
        <w:rPr>
          <w:rFonts w:hint="eastAsia"/>
        </w:rPr>
        <w:t>，</w:t>
      </w:r>
      <w:r>
        <w:t>应该要对以后扩展进行考虑</w:t>
      </w:r>
    </w:p>
    <w:p w:rsidR="00E56AAA" w:rsidRDefault="00E56AAA" w:rsidP="00E56AAA"/>
    <w:p w:rsidR="00D1448D" w:rsidRDefault="00D1448D" w:rsidP="00E56AAA"/>
    <w:p w:rsidR="00E56AAA" w:rsidRPr="00D1448D" w:rsidRDefault="00E56AAA" w:rsidP="00D1448D">
      <w:pPr>
        <w:pStyle w:val="4"/>
        <w:rPr>
          <w:rFonts w:hint="eastAsia"/>
        </w:rPr>
      </w:pPr>
      <w:r>
        <w:t>5</w:t>
      </w:r>
      <w:r w:rsidR="00D1448D">
        <w:rPr>
          <w:rFonts w:hint="eastAsia"/>
        </w:rPr>
        <w:t>、</w:t>
      </w:r>
      <w:r>
        <w:t>程序连接不同的数据库使用不同的账号，</w:t>
      </w:r>
      <w:r w:rsidR="0082422B">
        <w:rPr>
          <w:rFonts w:hint="eastAsia"/>
        </w:rPr>
        <w:t>禁止</w:t>
      </w:r>
      <w:r>
        <w:rPr>
          <w:rFonts w:hint="eastAsia"/>
        </w:rPr>
        <w:t>跨</w:t>
      </w:r>
      <w:r>
        <w:t>库查询</w:t>
      </w:r>
    </w:p>
    <w:p w:rsidR="00D1448D" w:rsidRDefault="00E56AAA" w:rsidP="00E56AAA">
      <w:pPr>
        <w:pStyle w:val="a3"/>
        <w:numPr>
          <w:ilvl w:val="0"/>
          <w:numId w:val="2"/>
        </w:numPr>
        <w:ind w:firstLineChars="0"/>
      </w:pPr>
      <w:r>
        <w:t>为数据库迁移和分库分表留出余地</w:t>
      </w:r>
    </w:p>
    <w:p w:rsidR="00D1448D" w:rsidRDefault="00E56AAA" w:rsidP="00E56AAA">
      <w:pPr>
        <w:pStyle w:val="a3"/>
        <w:numPr>
          <w:ilvl w:val="0"/>
          <w:numId w:val="2"/>
        </w:numPr>
        <w:ind w:firstLineChars="0"/>
      </w:pPr>
      <w:r>
        <w:t>降低业务耦合度</w:t>
      </w:r>
    </w:p>
    <w:p w:rsidR="00E56AAA" w:rsidRDefault="00E56AAA" w:rsidP="00E56AAA">
      <w:pPr>
        <w:pStyle w:val="a3"/>
        <w:numPr>
          <w:ilvl w:val="0"/>
          <w:numId w:val="2"/>
        </w:numPr>
        <w:ind w:firstLineChars="0"/>
      </w:pPr>
      <w:r>
        <w:t>避免权限过大而产生的安全风险</w:t>
      </w:r>
    </w:p>
    <w:p w:rsidR="00E56AAA" w:rsidRPr="00481DD7" w:rsidRDefault="00E56AAA" w:rsidP="00E56AAA"/>
    <w:p w:rsidR="00E56AAA" w:rsidRDefault="00E56AAA" w:rsidP="00481DD7">
      <w:pPr>
        <w:pStyle w:val="4"/>
        <w:rPr>
          <w:rFonts w:hint="eastAsia"/>
        </w:rPr>
      </w:pPr>
      <w:r>
        <w:t>6</w:t>
      </w:r>
      <w:r w:rsidR="00481DD7">
        <w:rPr>
          <w:rFonts w:hint="eastAsia"/>
        </w:rPr>
        <w:t>、</w:t>
      </w:r>
      <w:r>
        <w:t>禁止使用 SELECT * 必须使用 SELECT &lt;字段列表&gt; 查询</w:t>
      </w:r>
    </w:p>
    <w:p w:rsidR="00E56AAA" w:rsidRDefault="00E56AAA" w:rsidP="00E56AAA">
      <w:pPr>
        <w:rPr>
          <w:rFonts w:hint="eastAsia"/>
        </w:rPr>
      </w:pPr>
      <w:r>
        <w:t>原因：</w:t>
      </w:r>
    </w:p>
    <w:p w:rsidR="00C404B9" w:rsidRDefault="00E56AAA" w:rsidP="00E56AAA">
      <w:pPr>
        <w:pStyle w:val="a3"/>
        <w:numPr>
          <w:ilvl w:val="0"/>
          <w:numId w:val="3"/>
        </w:numPr>
        <w:ind w:firstLineChars="0"/>
      </w:pPr>
      <w:r>
        <w:t>消耗更多的CPU和IO以网络带宽资源</w:t>
      </w:r>
    </w:p>
    <w:p w:rsidR="00C404B9" w:rsidRDefault="00E56AAA" w:rsidP="00E56AAA">
      <w:pPr>
        <w:pStyle w:val="a3"/>
        <w:numPr>
          <w:ilvl w:val="0"/>
          <w:numId w:val="3"/>
        </w:numPr>
        <w:ind w:firstLineChars="0"/>
      </w:pPr>
      <w:r>
        <w:t>无法使用覆盖索引</w:t>
      </w:r>
    </w:p>
    <w:p w:rsidR="00E56AAA" w:rsidRDefault="00E56AAA" w:rsidP="00E56AAA">
      <w:pPr>
        <w:pStyle w:val="a3"/>
        <w:numPr>
          <w:ilvl w:val="0"/>
          <w:numId w:val="3"/>
        </w:numPr>
        <w:ind w:firstLineChars="0"/>
      </w:pPr>
      <w:r>
        <w:t>可减少表结构变更带来的影响</w:t>
      </w:r>
    </w:p>
    <w:p w:rsidR="00E56AAA" w:rsidRDefault="00E56AAA" w:rsidP="00E56AAA"/>
    <w:p w:rsidR="00E56AAA" w:rsidRDefault="00E56AAA" w:rsidP="00F44FEE">
      <w:pPr>
        <w:pStyle w:val="4"/>
        <w:rPr>
          <w:rFonts w:hint="eastAsia"/>
        </w:rPr>
      </w:pPr>
      <w:r>
        <w:t>7</w:t>
      </w:r>
      <w:r w:rsidR="00CC470A">
        <w:rPr>
          <w:rFonts w:hint="eastAsia"/>
        </w:rPr>
        <w:t>、</w:t>
      </w:r>
      <w:r>
        <w:t>禁止使用不含字段列表的 INSERT 语句</w:t>
      </w:r>
    </w:p>
    <w:p w:rsidR="00E56AAA" w:rsidRDefault="00E56AAA" w:rsidP="00E56AAA">
      <w:pPr>
        <w:rPr>
          <w:rFonts w:hint="eastAsia"/>
        </w:rPr>
      </w:pPr>
      <w:r>
        <w:t>如：</w:t>
      </w:r>
    </w:p>
    <w:p w:rsidR="00E56AAA" w:rsidRDefault="00E56AAA" w:rsidP="00F06240">
      <w:pPr>
        <w:shd w:val="clear" w:color="auto" w:fill="E7E6E6" w:themeFill="background2"/>
      </w:pPr>
      <w:r>
        <w:t>insert into values ('a'</w:t>
      </w:r>
      <w:r w:rsidR="008C0EF1">
        <w:rPr>
          <w:rFonts w:hint="eastAsia"/>
        </w:rPr>
        <w:t>,</w:t>
      </w:r>
      <w:r>
        <w:t>'b'</w:t>
      </w:r>
      <w:r w:rsidR="008C0EF1">
        <w:rPr>
          <w:rFonts w:hint="eastAsia"/>
        </w:rPr>
        <w:t>,</w:t>
      </w:r>
      <w:r>
        <w:t>'c');</w:t>
      </w:r>
    </w:p>
    <w:p w:rsidR="00E56AAA" w:rsidRDefault="00E56AAA" w:rsidP="00E56AAA">
      <w:pPr>
        <w:rPr>
          <w:rFonts w:hint="eastAsia"/>
        </w:rPr>
      </w:pPr>
      <w:r>
        <w:t>应使用：</w:t>
      </w:r>
    </w:p>
    <w:p w:rsidR="00E56AAA" w:rsidRDefault="00E56AAA" w:rsidP="00455896">
      <w:pPr>
        <w:shd w:val="clear" w:color="auto" w:fill="E7E6E6" w:themeFill="background2"/>
      </w:pPr>
      <w:r>
        <w:t xml:space="preserve">insert into </w:t>
      </w:r>
      <w:r w:rsidRPr="00161ECA">
        <w:rPr>
          <w:color w:val="FF0000"/>
        </w:rPr>
        <w:t>t(c1,c2,c3)</w:t>
      </w:r>
      <w:r>
        <w:t xml:space="preserve"> </w:t>
      </w:r>
      <w:r w:rsidRPr="00161ECA">
        <w:rPr>
          <w:color w:val="FF0000"/>
        </w:rPr>
        <w:t>values ('a','b','c')</w:t>
      </w:r>
      <w:r>
        <w:t>;</w:t>
      </w:r>
    </w:p>
    <w:p w:rsidR="00455896" w:rsidRDefault="00455896" w:rsidP="00E56AAA"/>
    <w:p w:rsidR="00E56AAA" w:rsidRDefault="00E56AAA" w:rsidP="00E64B2B">
      <w:pPr>
        <w:pStyle w:val="4"/>
        <w:rPr>
          <w:rFonts w:hint="eastAsia"/>
        </w:rPr>
      </w:pPr>
      <w:r>
        <w:t>8</w:t>
      </w:r>
      <w:r w:rsidR="00455896">
        <w:rPr>
          <w:rFonts w:hint="eastAsia"/>
        </w:rPr>
        <w:t>、</w:t>
      </w:r>
      <w:r>
        <w:t>避免使用子查询，可以把子查询优化为join操作</w:t>
      </w:r>
    </w:p>
    <w:p w:rsidR="00E56AAA" w:rsidRDefault="00E56AAA" w:rsidP="00E56AAA">
      <w:r>
        <w:t>通常子查询在in子句中，且子查询中为简单SQL(不包含 union、group by、order by、limit从句)时</w:t>
      </w:r>
      <w:r w:rsidR="00C928BE">
        <w:rPr>
          <w:rFonts w:hint="eastAsia"/>
        </w:rPr>
        <w:t>，</w:t>
      </w:r>
      <w:r>
        <w:t>才可以把子查询转化为关联查询进行优化。</w:t>
      </w:r>
    </w:p>
    <w:p w:rsidR="00E56AAA" w:rsidRPr="000A0505" w:rsidRDefault="00E56AAA" w:rsidP="00E56AAA"/>
    <w:p w:rsidR="00E56AAA" w:rsidRDefault="00E56AAA" w:rsidP="00E56AAA">
      <w:pPr>
        <w:rPr>
          <w:rFonts w:hint="eastAsia"/>
        </w:rPr>
      </w:pPr>
      <w:r>
        <w:t>子查询性能差的原因：</w:t>
      </w:r>
    </w:p>
    <w:p w:rsidR="00E56AAA" w:rsidRDefault="00E56AAA" w:rsidP="00E56AAA">
      <w:r>
        <w:lastRenderedPageBreak/>
        <w:t>子查询的结果集无法使用索引，通常子查询的结果集会被存储到临时表中，不论是内存临时表还是磁盘临时表都不会存在索引，所以查询性能会受到一定的影响。特别是对于返回结果集比较大的子查询，其对查询性能的影响也就越大。</w:t>
      </w:r>
    </w:p>
    <w:p w:rsidR="00E56AAA" w:rsidRDefault="00E56AAA" w:rsidP="00E56AAA"/>
    <w:p w:rsidR="00E56AAA" w:rsidRDefault="00E56AAA" w:rsidP="00E56AAA">
      <w:r>
        <w:t>由于子查询会产生大量的临时表也没有索引，所以会消耗过多的CPU和IO资源，产生大量的慢查询。</w:t>
      </w:r>
    </w:p>
    <w:p w:rsidR="00E56AAA" w:rsidRPr="000A0505" w:rsidRDefault="00E56AAA" w:rsidP="00E56AAA"/>
    <w:p w:rsidR="00E56AAA" w:rsidRDefault="00E56AAA" w:rsidP="00A94AEC">
      <w:pPr>
        <w:pStyle w:val="4"/>
        <w:rPr>
          <w:rFonts w:hint="eastAsia"/>
        </w:rPr>
      </w:pPr>
      <w:r>
        <w:t>9</w:t>
      </w:r>
      <w:r w:rsidR="00A94AEC">
        <w:rPr>
          <w:rFonts w:hint="eastAsia"/>
        </w:rPr>
        <w:t>、</w:t>
      </w:r>
      <w:r>
        <w:t>避免使用JOIN关联太多的表</w:t>
      </w:r>
    </w:p>
    <w:p w:rsidR="00E56AAA" w:rsidRDefault="00E56AAA" w:rsidP="00E56AAA">
      <w:r>
        <w:t>对于MySQL来说，是存在关联缓存的，缓存的大小可以由join_buffer_size参数进行设置。</w:t>
      </w:r>
    </w:p>
    <w:p w:rsidR="00E56AAA" w:rsidRDefault="00E56AAA" w:rsidP="00E56AAA"/>
    <w:p w:rsidR="00E56AAA" w:rsidRDefault="00E56AAA" w:rsidP="00E56AAA">
      <w:r>
        <w:t>在MySQL中，</w:t>
      </w:r>
      <w:r w:rsidRPr="001B2089">
        <w:rPr>
          <w:color w:val="FF0000"/>
          <w:u w:val="single"/>
        </w:rPr>
        <w:t>对于同一个SQL多关联（join）一个表，就会多分配一个关联缓存</w:t>
      </w:r>
      <w:r>
        <w:t>，如果在一个SQL中关联的表越多，所占用的内存也就越大。</w:t>
      </w:r>
    </w:p>
    <w:p w:rsidR="00E56AAA" w:rsidRDefault="00E56AAA" w:rsidP="00E56AAA"/>
    <w:p w:rsidR="00E56AAA" w:rsidRDefault="00E56AAA" w:rsidP="00E56AAA">
      <w:r>
        <w:t>如果程序中大量的使用了多表关联的操作，同时join_buffer_size设置的也不合理的情况下，就容易造成服务器内存溢出的情况，就会影响到服务器数据库性能的稳定性。</w:t>
      </w:r>
    </w:p>
    <w:p w:rsidR="00E56AAA" w:rsidRDefault="00E56AAA" w:rsidP="00E56AAA"/>
    <w:p w:rsidR="00E56AAA" w:rsidRDefault="00E56AAA" w:rsidP="00E56AAA">
      <w:r>
        <w:t>同时对于关联操作来说，会产生临时表操作，影响查询效率，MySQL最多允许关联61个表，建议不超过5个。</w:t>
      </w:r>
    </w:p>
    <w:p w:rsidR="00E56AAA" w:rsidRDefault="00E56AAA" w:rsidP="00E56AAA"/>
    <w:p w:rsidR="00E56AAA" w:rsidRDefault="00E56AAA" w:rsidP="001B1776">
      <w:pPr>
        <w:pStyle w:val="4"/>
        <w:rPr>
          <w:rFonts w:hint="eastAsia"/>
        </w:rPr>
      </w:pPr>
      <w:r>
        <w:t>10</w:t>
      </w:r>
      <w:r w:rsidR="00761BA4">
        <w:rPr>
          <w:rFonts w:hint="eastAsia"/>
        </w:rPr>
        <w:t>、</w:t>
      </w:r>
      <w:r>
        <w:t>减少同数据库的交互次数</w:t>
      </w:r>
    </w:p>
    <w:p w:rsidR="00E56AAA" w:rsidRDefault="00E56AAA" w:rsidP="00E56AAA">
      <w:r>
        <w:t>数据库更适合处理批量操作，合并多个相同的操作到一起，可以提高处理效率。</w:t>
      </w:r>
    </w:p>
    <w:p w:rsidR="00E56AAA" w:rsidRDefault="00E56AAA" w:rsidP="00E56AAA"/>
    <w:p w:rsidR="00E56AAA" w:rsidRDefault="00E56AAA" w:rsidP="001B1776">
      <w:pPr>
        <w:pStyle w:val="4"/>
        <w:rPr>
          <w:rFonts w:hint="eastAsia"/>
        </w:rPr>
      </w:pPr>
      <w:r>
        <w:lastRenderedPageBreak/>
        <w:t>11</w:t>
      </w:r>
      <w:r w:rsidR="001B1776">
        <w:rPr>
          <w:rFonts w:hint="eastAsia"/>
        </w:rPr>
        <w:t>、</w:t>
      </w:r>
      <w:r>
        <w:t>对应同一列进行or判断时，使用in代替or</w:t>
      </w:r>
    </w:p>
    <w:p w:rsidR="00E56AAA" w:rsidRDefault="00E56AAA" w:rsidP="00E56AAA">
      <w:r>
        <w:t>in的值不要超过500个，in操作可以更有效的利用索引，or大多数情况下很少能利用到索引。</w:t>
      </w:r>
    </w:p>
    <w:p w:rsidR="00E56AAA" w:rsidRPr="002C312A" w:rsidRDefault="00E56AAA" w:rsidP="00E56AAA"/>
    <w:p w:rsidR="00E56AAA" w:rsidRDefault="00E56AAA" w:rsidP="002C312A">
      <w:pPr>
        <w:pStyle w:val="4"/>
        <w:rPr>
          <w:rFonts w:hint="eastAsia"/>
        </w:rPr>
      </w:pPr>
      <w:r>
        <w:t>12</w:t>
      </w:r>
      <w:r w:rsidR="002C312A">
        <w:rPr>
          <w:rFonts w:hint="eastAsia"/>
        </w:rPr>
        <w:t>、</w:t>
      </w:r>
      <w:r>
        <w:t>禁止使用order by rand()进行随机排序</w:t>
      </w:r>
    </w:p>
    <w:p w:rsidR="00E56AAA" w:rsidRDefault="00E56AAA" w:rsidP="00E56AAA">
      <w:r>
        <w:t>order by rand()会把表中所有符合条件的数据装载到内存中，然后在内存中对所有数据根据随机生成的值进行排序，并且可能会对每一行都生成一个随机值，如果满足条件的数据集非常大，就会消耗大量的CPU和IO及内存资源。</w:t>
      </w:r>
    </w:p>
    <w:p w:rsidR="00E56AAA" w:rsidRDefault="00E56AAA" w:rsidP="00E56AAA"/>
    <w:p w:rsidR="00E56AAA" w:rsidRDefault="00E56AAA" w:rsidP="00E56AAA">
      <w:r>
        <w:t>推荐在程序中获取一个随机值，然后从数据库中获取数据的方式。</w:t>
      </w:r>
    </w:p>
    <w:p w:rsidR="00E56AAA" w:rsidRDefault="00E56AAA" w:rsidP="00E56AAA"/>
    <w:p w:rsidR="00E56AAA" w:rsidRDefault="00E56AAA" w:rsidP="005304FC">
      <w:pPr>
        <w:pStyle w:val="4"/>
        <w:rPr>
          <w:rFonts w:hint="eastAsia"/>
        </w:rPr>
      </w:pPr>
      <w:r>
        <w:t>13</w:t>
      </w:r>
      <w:r w:rsidR="00F80446">
        <w:rPr>
          <w:rFonts w:hint="eastAsia"/>
        </w:rPr>
        <w:t>、</w:t>
      </w:r>
      <w:r>
        <w:t>WHERE从句中禁止对列进行函数转换和计算</w:t>
      </w:r>
    </w:p>
    <w:p w:rsidR="00E56AAA" w:rsidRDefault="00E56AAA" w:rsidP="00E56AAA">
      <w:r>
        <w:t>对列进行函数转换或计算时会导致无法使用索引</w:t>
      </w:r>
    </w:p>
    <w:p w:rsidR="00E56AAA" w:rsidRDefault="00E56AAA" w:rsidP="00E56AAA"/>
    <w:p w:rsidR="00E56AAA" w:rsidRDefault="00E56AAA" w:rsidP="00E56AAA">
      <w:pPr>
        <w:rPr>
          <w:rFonts w:hint="eastAsia"/>
        </w:rPr>
      </w:pPr>
      <w:r>
        <w:t>不推荐：</w:t>
      </w:r>
    </w:p>
    <w:p w:rsidR="00E56AAA" w:rsidRDefault="00E56AAA" w:rsidP="007727EA">
      <w:pPr>
        <w:shd w:val="clear" w:color="auto" w:fill="E7E6E6" w:themeFill="background2"/>
        <w:tabs>
          <w:tab w:val="left" w:pos="5347"/>
        </w:tabs>
      </w:pPr>
      <w:r>
        <w:t>where date(create_</w:t>
      </w:r>
      <w:proofErr w:type="gramStart"/>
      <w:r>
        <w:t>time)=</w:t>
      </w:r>
      <w:proofErr w:type="gramEnd"/>
      <w:r>
        <w:t>'20190101'</w:t>
      </w:r>
    </w:p>
    <w:p w:rsidR="00E56AAA" w:rsidRDefault="00E56AAA" w:rsidP="00E56AAA">
      <w:pPr>
        <w:rPr>
          <w:rFonts w:hint="eastAsia"/>
        </w:rPr>
      </w:pPr>
      <w:r>
        <w:t>推荐：</w:t>
      </w:r>
    </w:p>
    <w:p w:rsidR="00E56AAA" w:rsidRDefault="00E56AAA" w:rsidP="005D21EB">
      <w:pPr>
        <w:shd w:val="clear" w:color="auto" w:fill="E7E6E6" w:themeFill="background2"/>
      </w:pPr>
      <w:r>
        <w:t>where create_time &gt;= '20190101' and create_time &lt; '20190102'</w:t>
      </w:r>
    </w:p>
    <w:p w:rsidR="00306291" w:rsidRDefault="00306291" w:rsidP="00E56AAA"/>
    <w:p w:rsidR="00E56AAA" w:rsidRDefault="00E56AAA" w:rsidP="00306291">
      <w:pPr>
        <w:pStyle w:val="4"/>
        <w:rPr>
          <w:rFonts w:hint="eastAsia"/>
        </w:rPr>
      </w:pPr>
      <w:r>
        <w:t>14</w:t>
      </w:r>
      <w:r w:rsidR="00306291">
        <w:rPr>
          <w:rFonts w:hint="eastAsia"/>
        </w:rPr>
        <w:t>、</w:t>
      </w:r>
      <w:r>
        <w:t>在明显不会有重复值时使用UNION ALL而不是UNION</w:t>
      </w:r>
    </w:p>
    <w:p w:rsidR="00306291" w:rsidRPr="0028709E" w:rsidRDefault="00E56AAA" w:rsidP="00E56AAA">
      <w:pPr>
        <w:pStyle w:val="a3"/>
        <w:numPr>
          <w:ilvl w:val="0"/>
          <w:numId w:val="4"/>
        </w:numPr>
        <w:ind w:firstLineChars="0"/>
        <w:rPr>
          <w:u w:val="single"/>
        </w:rPr>
      </w:pPr>
      <w:r w:rsidRPr="0028709E">
        <w:rPr>
          <w:color w:val="FF0000"/>
          <w:u w:val="single"/>
        </w:rPr>
        <w:t>UNION会把两个结果集的所有数据放到临时表中后再进行去重操作</w:t>
      </w:r>
    </w:p>
    <w:p w:rsidR="00E56AAA" w:rsidRDefault="00E56AAA" w:rsidP="00E56AAA">
      <w:pPr>
        <w:pStyle w:val="a3"/>
        <w:numPr>
          <w:ilvl w:val="0"/>
          <w:numId w:val="4"/>
        </w:numPr>
        <w:ind w:firstLineChars="0"/>
      </w:pPr>
      <w:r>
        <w:t>UNION</w:t>
      </w:r>
      <w:r w:rsidR="00E36A90">
        <w:t xml:space="preserve"> </w:t>
      </w:r>
      <w:r>
        <w:t>ALL不会再对结果集进行去重操作</w:t>
      </w:r>
    </w:p>
    <w:p w:rsidR="00E56AAA" w:rsidRDefault="00E56AAA" w:rsidP="00E56AAA"/>
    <w:p w:rsidR="00E56AAA" w:rsidRDefault="00E56AAA" w:rsidP="0028709E">
      <w:pPr>
        <w:pStyle w:val="4"/>
        <w:rPr>
          <w:rFonts w:hint="eastAsia"/>
        </w:rPr>
      </w:pPr>
      <w:r>
        <w:lastRenderedPageBreak/>
        <w:t>15</w:t>
      </w:r>
      <w:r w:rsidR="00274529">
        <w:rPr>
          <w:rFonts w:hint="eastAsia"/>
        </w:rPr>
        <w:t>、</w:t>
      </w:r>
      <w:r>
        <w:t>拆分复杂的大SQL为多个小SQL</w:t>
      </w:r>
    </w:p>
    <w:p w:rsidR="0028709E" w:rsidRDefault="00E56AAA" w:rsidP="00E56AAA">
      <w:pPr>
        <w:pStyle w:val="a3"/>
        <w:numPr>
          <w:ilvl w:val="0"/>
          <w:numId w:val="5"/>
        </w:numPr>
        <w:ind w:firstLineChars="0"/>
      </w:pPr>
      <w:r>
        <w:t>大SQL逻辑上比较复杂，需要占用大量CPU进行计算的SQL</w:t>
      </w:r>
    </w:p>
    <w:p w:rsidR="0028709E" w:rsidRDefault="00E56AAA" w:rsidP="00E56AAA">
      <w:pPr>
        <w:pStyle w:val="a3"/>
        <w:numPr>
          <w:ilvl w:val="0"/>
          <w:numId w:val="5"/>
        </w:numPr>
        <w:ind w:firstLineChars="0"/>
      </w:pPr>
      <w:r>
        <w:t>MySQL中，一个SQL只能使用一个CPU进行计算</w:t>
      </w:r>
    </w:p>
    <w:p w:rsidR="00761E25" w:rsidRDefault="00E56AAA" w:rsidP="00E56AAA">
      <w:pPr>
        <w:pStyle w:val="a3"/>
        <w:numPr>
          <w:ilvl w:val="0"/>
          <w:numId w:val="5"/>
        </w:numPr>
        <w:ind w:firstLineChars="0"/>
      </w:pPr>
      <w:r>
        <w:t>SQL拆分后可以通过并行执行来提高处理效率</w:t>
      </w:r>
    </w:p>
    <w:p w:rsidR="00E56AAA" w:rsidRDefault="00E56AAA">
      <w:pPr>
        <w:rPr>
          <w:rFonts w:hint="eastAsia"/>
        </w:rPr>
      </w:pPr>
      <w:bookmarkStart w:id="0" w:name="_GoBack"/>
      <w:bookmarkEnd w:id="0"/>
    </w:p>
    <w:p w:rsidR="00E56AAA" w:rsidRDefault="00E56AAA">
      <w:pPr>
        <w:rPr>
          <w:rFonts w:hint="eastAsia"/>
        </w:rPr>
      </w:pPr>
    </w:p>
    <w:sectPr w:rsidR="00E56AAA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360C1"/>
    <w:multiLevelType w:val="hybridMultilevel"/>
    <w:tmpl w:val="41B8C09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48F2DFF"/>
    <w:multiLevelType w:val="hybridMultilevel"/>
    <w:tmpl w:val="A412B90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F1F444D"/>
    <w:multiLevelType w:val="hybridMultilevel"/>
    <w:tmpl w:val="F60EFD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2EE4E1A"/>
    <w:multiLevelType w:val="hybridMultilevel"/>
    <w:tmpl w:val="F050DD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118715F"/>
    <w:multiLevelType w:val="hybridMultilevel"/>
    <w:tmpl w:val="1D9081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DD8"/>
    <w:rsid w:val="00074AD4"/>
    <w:rsid w:val="00081559"/>
    <w:rsid w:val="000A0505"/>
    <w:rsid w:val="000B0A87"/>
    <w:rsid w:val="000C0A7E"/>
    <w:rsid w:val="001068F7"/>
    <w:rsid w:val="001230F6"/>
    <w:rsid w:val="00155A90"/>
    <w:rsid w:val="00161ECA"/>
    <w:rsid w:val="001B1776"/>
    <w:rsid w:val="001B2089"/>
    <w:rsid w:val="001C4B9B"/>
    <w:rsid w:val="001C66AC"/>
    <w:rsid w:val="00274529"/>
    <w:rsid w:val="0028709E"/>
    <w:rsid w:val="002C312A"/>
    <w:rsid w:val="00306291"/>
    <w:rsid w:val="003A0315"/>
    <w:rsid w:val="003B7623"/>
    <w:rsid w:val="003D6BB7"/>
    <w:rsid w:val="003E47BA"/>
    <w:rsid w:val="00402705"/>
    <w:rsid w:val="00455896"/>
    <w:rsid w:val="00481DD7"/>
    <w:rsid w:val="004A4296"/>
    <w:rsid w:val="004C7BC9"/>
    <w:rsid w:val="004F1933"/>
    <w:rsid w:val="0050536D"/>
    <w:rsid w:val="005304FC"/>
    <w:rsid w:val="005D21EB"/>
    <w:rsid w:val="006A50FB"/>
    <w:rsid w:val="006C0744"/>
    <w:rsid w:val="006D3D4B"/>
    <w:rsid w:val="00761BA4"/>
    <w:rsid w:val="00761E25"/>
    <w:rsid w:val="007724A6"/>
    <w:rsid w:val="007727EA"/>
    <w:rsid w:val="007A7DD8"/>
    <w:rsid w:val="0082422B"/>
    <w:rsid w:val="00831454"/>
    <w:rsid w:val="008426F4"/>
    <w:rsid w:val="0089180A"/>
    <w:rsid w:val="008C0EF1"/>
    <w:rsid w:val="008D6D2F"/>
    <w:rsid w:val="00A51064"/>
    <w:rsid w:val="00A94AEC"/>
    <w:rsid w:val="00AC6648"/>
    <w:rsid w:val="00B64E15"/>
    <w:rsid w:val="00C404B9"/>
    <w:rsid w:val="00C53660"/>
    <w:rsid w:val="00C852AB"/>
    <w:rsid w:val="00C85D37"/>
    <w:rsid w:val="00C928BE"/>
    <w:rsid w:val="00CC470A"/>
    <w:rsid w:val="00CD255D"/>
    <w:rsid w:val="00CF2D15"/>
    <w:rsid w:val="00D1448D"/>
    <w:rsid w:val="00D16F87"/>
    <w:rsid w:val="00D45595"/>
    <w:rsid w:val="00DD7832"/>
    <w:rsid w:val="00DD7968"/>
    <w:rsid w:val="00E21122"/>
    <w:rsid w:val="00E36A90"/>
    <w:rsid w:val="00E56AAA"/>
    <w:rsid w:val="00E64B2B"/>
    <w:rsid w:val="00EA2D42"/>
    <w:rsid w:val="00F06240"/>
    <w:rsid w:val="00F44FEE"/>
    <w:rsid w:val="00F61C18"/>
    <w:rsid w:val="00F71785"/>
    <w:rsid w:val="00F8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27385"/>
  <w15:chartTrackingRefBased/>
  <w15:docId w15:val="{646F7F77-1D24-4B44-BB30-F996E820D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A7E"/>
    <w:pPr>
      <w:spacing w:line="360" w:lineRule="auto"/>
    </w:pPr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56A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56A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6AA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20">
    <w:name w:val="标题 2 字符"/>
    <w:basedOn w:val="a0"/>
    <w:link w:val="2"/>
    <w:uiPriority w:val="9"/>
    <w:rsid w:val="00E56AAA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56AAA"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56AAA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a3">
    <w:name w:val="List Paragraph"/>
    <w:basedOn w:val="a"/>
    <w:uiPriority w:val="34"/>
    <w:qFormat/>
    <w:rsid w:val="003A03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59</cp:revision>
  <dcterms:created xsi:type="dcterms:W3CDTF">2020-03-28T07:49:00Z</dcterms:created>
  <dcterms:modified xsi:type="dcterms:W3CDTF">2020-03-28T08:23:00Z</dcterms:modified>
</cp:coreProperties>
</file>