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什么是算法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算法</w:t>
      </w:r>
      <w:r>
        <w:rPr>
          <w:rFonts w:hint="eastAsia" w:ascii="微软雅黑" w:hAnsi="微软雅黑" w:eastAsia="微软雅黑" w:cs="微软雅黑"/>
          <w:lang w:val="en-US" w:eastAsia="zh-CN"/>
        </w:rPr>
        <w:t>（Algorithm）是一个有穷规则的集合，其规则确定一个解决某一特定类型问题的操作序列。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算法定义：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有穷性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确定性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输入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可行性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算法设计目标：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正确性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可读性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健壮性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高时间效率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高空间效率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算法描述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//在当前数据结构中，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顺序查找</w:t>
      </w:r>
      <w:r>
        <w:rPr>
          <w:rFonts w:hint="eastAsia" w:ascii="微软雅黑" w:hAnsi="微软雅黑" w:eastAsia="微软雅黑" w:cs="微软雅黑"/>
          <w:lang w:val="en-US" w:eastAsia="zh-CN"/>
        </w:rPr>
        <w:t>与key相等的元素（数据类型为T）；key提供查找条件的关键字元素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元素</w:t>
      </w:r>
      <w:r>
        <w:rPr>
          <w:rFonts w:hint="default" w:ascii="Consolas" w:hAnsi="Consolas" w:cs="Consolas" w:eastAsiaTheme="minorEastAsia"/>
          <w:b/>
          <w:bCs/>
          <w:color w:val="FF0000"/>
          <w:lang w:val="en-US" w:eastAsia="zh-CN"/>
        </w:rPr>
        <w:t>search</w:t>
      </w:r>
      <w:r>
        <w:rPr>
          <w:rFonts w:hint="default" w:ascii="Consolas" w:hAnsi="Consolas" w:cs="Consolas" w:eastAsiaTheme="minorEastAsia"/>
          <w:lang w:val="en-US" w:eastAsia="zh-CN"/>
        </w:rPr>
        <w:t>(T key)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for(elem:数据结构中的每个元素)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//遍历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if(key与elem元素相等)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//由T类型约定两个元素相等的比较规则查找成功，返回元素或元素位置；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//查找不成功，返回查找不成功标记；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线性表插入操作：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571750" cy="2476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629150" cy="17716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线性存储的随机数组合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使用Java的一维数组，对象数组作为方法的参数和返回值；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输出对象的通用方法；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声明类，包含对数组操作的通用方法；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随机数集合，线性存储。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Java的数组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Java数组的特点是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动态数组</w:t>
      </w:r>
      <w:r>
        <w:rPr>
          <w:rFonts w:hint="eastAsia" w:ascii="微软雅黑" w:hAnsi="微软雅黑" w:eastAsia="微软雅黑" w:cs="微软雅黑"/>
          <w:lang w:val="en-US" w:eastAsia="zh-CN"/>
        </w:rPr>
        <w:t>、具有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长度属性length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引用数据类型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for语句的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逐元循环</w:t>
      </w:r>
      <w:r>
        <w:rPr>
          <w:rFonts w:hint="eastAsia" w:ascii="微软雅黑" w:hAnsi="微软雅黑" w:eastAsia="微软雅黑" w:cs="微软雅黑"/>
          <w:lang w:val="en-US" w:eastAsia="zh-CN"/>
        </w:rPr>
        <w:t>（for each loop），作用于数组的语法格式如下：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for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(类型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变量</w:t>
      </w:r>
      <w:r>
        <w:rPr>
          <w:rFonts w:hint="eastAsia" w:ascii="微软雅黑" w:hAnsi="微软雅黑" w:eastAsia="微软雅黑" w:cs="微软雅黑"/>
          <w:lang w:val="en-US" w:eastAsia="zh-CN"/>
        </w:rPr>
        <w:t>:数组)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声明Array1类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 xml:space="preserve">public class </w:t>
      </w:r>
      <w:r>
        <w:rPr>
          <w:rFonts w:hint="default" w:ascii="Consolas" w:hAnsi="Consolas" w:cs="Consolas" w:eastAsiaTheme="minorEastAsia"/>
          <w:color w:val="FF0000"/>
          <w:lang w:val="en-US" w:eastAsia="zh-CN"/>
        </w:rPr>
        <w:t>Array1</w:t>
      </w:r>
      <w:r>
        <w:rPr>
          <w:rFonts w:hint="default" w:ascii="Consolas" w:hAnsi="Consolas" w:cs="Consolas" w:eastAsiaTheme="minorEastAsia"/>
          <w:lang w:val="en-US" w:eastAsia="zh-CN"/>
        </w:rPr>
        <w:t xml:space="preserve">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public static void print(</w:t>
      </w:r>
      <w:r>
        <w:rPr>
          <w:rFonts w:hint="default" w:ascii="Consolas" w:hAnsi="Consolas" w:cs="Consolas" w:eastAsiaTheme="minorEastAsia"/>
          <w:color w:val="FF0000"/>
          <w:lang w:val="en-US" w:eastAsia="zh-CN"/>
        </w:rPr>
        <w:t>Object[]</w:t>
      </w:r>
      <w:r>
        <w:rPr>
          <w:rFonts w:hint="default" w:ascii="Consolas" w:hAnsi="Consolas" w:cs="Consolas" w:eastAsiaTheme="minorEastAsia"/>
          <w:lang w:val="en-US" w:eastAsia="zh-CN"/>
        </w:rPr>
        <w:t xml:space="preserve"> value)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 xml:space="preserve">public static </w:t>
      </w:r>
      <w:r>
        <w:rPr>
          <w:rFonts w:hint="default" w:ascii="Consolas" w:hAnsi="Consolas" w:cs="Consolas" w:eastAsiaTheme="minorEastAsia"/>
          <w:color w:val="FF0000"/>
          <w:lang w:val="en-US" w:eastAsia="zh-CN"/>
        </w:rPr>
        <w:t>Integer[]</w:t>
      </w:r>
      <w:r>
        <w:rPr>
          <w:rFonts w:hint="default" w:ascii="Consolas" w:hAnsi="Consolas" w:cs="Consolas" w:eastAsiaTheme="minorEastAsia"/>
          <w:lang w:val="en-US" w:eastAsia="zh-CN"/>
        </w:rPr>
        <w:t xml:space="preserve"> randomInteger(int n, int size)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注意：java.lang.Integer是int整数类型的包装类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调用时默认将int整数与Integer对象相互转换。例如：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Integer key = new Integer(100);</w:t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Integer key = 100;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//Java自动将int整数封装成Integer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cs="Consolas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int i = key.intValue();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int i = key;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//Java自动调用Integer的intValue()方法，将Integer对象转换成int整数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随机数集合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Integer[]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color w:val="FF0000"/>
          <w:lang w:val="en-US" w:eastAsia="zh-CN"/>
        </w:rPr>
        <w:t>random</w:t>
      </w:r>
      <w:bookmarkStart w:id="0" w:name="_GoBack"/>
      <w:bookmarkEnd w:id="0"/>
      <w:r>
        <w:rPr>
          <w:rFonts w:hint="default" w:ascii="Consolas" w:hAnsi="Consolas" w:cs="Consolas" w:eastAsiaTheme="minorEastAsia"/>
          <w:color w:val="FF0000"/>
          <w:lang w:val="en-US" w:eastAsia="zh-CN"/>
        </w:rPr>
        <w:t>Different</w:t>
      </w:r>
      <w:r>
        <w:rPr>
          <w:rFonts w:hint="default" w:ascii="Consolas" w:hAnsi="Consolas" w:cs="Consolas" w:eastAsiaTheme="minorEastAsia"/>
          <w:lang w:val="en-US" w:eastAsia="zh-CN"/>
        </w:rPr>
        <w:t>(int n,int size)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//返回n个互异的随机数，范围是0～size-1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Integer[]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color w:val="FF0000"/>
          <w:lang w:val="en-US" w:eastAsia="zh-CN"/>
        </w:rPr>
        <w:t>randomSorted</w:t>
      </w:r>
      <w:r>
        <w:rPr>
          <w:rFonts w:hint="default" w:ascii="Consolas" w:hAnsi="Consolas" w:cs="Consolas" w:eastAsiaTheme="minorEastAsia"/>
          <w:lang w:val="en-US" w:eastAsia="zh-CN"/>
        </w:rPr>
        <w:t>(int n,int size)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//返回n个排序的随机数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Integer[]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color w:val="FF0000"/>
          <w:lang w:val="en-US" w:eastAsia="zh-CN"/>
        </w:rPr>
        <w:t>randomDifferentSorted</w:t>
      </w:r>
      <w:r>
        <w:rPr>
          <w:rFonts w:hint="default" w:ascii="Consolas" w:hAnsi="Consolas" w:cs="Consolas" w:eastAsiaTheme="minorEastAsia"/>
          <w:lang w:val="en-US" w:eastAsia="zh-CN"/>
        </w:rPr>
        <w:t>(int n,int size)</w:t>
      </w:r>
      <w:r>
        <w:rPr>
          <w:rFonts w:hint="default" w:ascii="Consolas" w:hAnsi="Consolas" w:cs="Consolas" w:eastAsiaTheme="minor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//返回n个互异的排序的随机数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FCFC2"/>
    <w:multiLevelType w:val="singleLevel"/>
    <w:tmpl w:val="904FCFC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ABD3B6"/>
    <w:multiLevelType w:val="singleLevel"/>
    <w:tmpl w:val="C5ABD3B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DA8D4D42"/>
    <w:multiLevelType w:val="singleLevel"/>
    <w:tmpl w:val="DA8D4D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FA7CD23"/>
    <w:multiLevelType w:val="singleLevel"/>
    <w:tmpl w:val="EFA7CD2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FDFB56F9"/>
    <w:multiLevelType w:val="singleLevel"/>
    <w:tmpl w:val="FDFB56F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56017528"/>
    <w:multiLevelType w:val="singleLevel"/>
    <w:tmpl w:val="56017528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6362"/>
    <w:rsid w:val="06551822"/>
    <w:rsid w:val="073D4EE2"/>
    <w:rsid w:val="0B4C4265"/>
    <w:rsid w:val="0CC96446"/>
    <w:rsid w:val="0CD708ED"/>
    <w:rsid w:val="0D6C686D"/>
    <w:rsid w:val="0DBE2F94"/>
    <w:rsid w:val="0ED66235"/>
    <w:rsid w:val="0EF946B5"/>
    <w:rsid w:val="0FA71505"/>
    <w:rsid w:val="104D239A"/>
    <w:rsid w:val="115E5345"/>
    <w:rsid w:val="155F2114"/>
    <w:rsid w:val="1A4A74FB"/>
    <w:rsid w:val="1B510D75"/>
    <w:rsid w:val="23894028"/>
    <w:rsid w:val="24432C44"/>
    <w:rsid w:val="25C90560"/>
    <w:rsid w:val="269D7683"/>
    <w:rsid w:val="2C72536C"/>
    <w:rsid w:val="2D792FEC"/>
    <w:rsid w:val="2E2A5497"/>
    <w:rsid w:val="32605620"/>
    <w:rsid w:val="34C45703"/>
    <w:rsid w:val="363A7BB9"/>
    <w:rsid w:val="39050250"/>
    <w:rsid w:val="3EDB274A"/>
    <w:rsid w:val="476C05F3"/>
    <w:rsid w:val="47C53C1F"/>
    <w:rsid w:val="49CD5B8E"/>
    <w:rsid w:val="4ACA35D8"/>
    <w:rsid w:val="4B796E6E"/>
    <w:rsid w:val="4C2771FF"/>
    <w:rsid w:val="4CFD614E"/>
    <w:rsid w:val="4E2B4AA7"/>
    <w:rsid w:val="4F6A4CAE"/>
    <w:rsid w:val="503B3355"/>
    <w:rsid w:val="50FB2616"/>
    <w:rsid w:val="52283B7D"/>
    <w:rsid w:val="529A285A"/>
    <w:rsid w:val="52D9355F"/>
    <w:rsid w:val="53F65522"/>
    <w:rsid w:val="544C6C74"/>
    <w:rsid w:val="56061FFF"/>
    <w:rsid w:val="561B712C"/>
    <w:rsid w:val="59F22343"/>
    <w:rsid w:val="5B344718"/>
    <w:rsid w:val="5B7D4573"/>
    <w:rsid w:val="5BCF5858"/>
    <w:rsid w:val="5C067CC8"/>
    <w:rsid w:val="5CB90A54"/>
    <w:rsid w:val="5DCB4F18"/>
    <w:rsid w:val="5DDA3E0A"/>
    <w:rsid w:val="5E021920"/>
    <w:rsid w:val="5EFB3BB0"/>
    <w:rsid w:val="5F4A4BF7"/>
    <w:rsid w:val="608371AD"/>
    <w:rsid w:val="6542730D"/>
    <w:rsid w:val="65E30DBA"/>
    <w:rsid w:val="68163504"/>
    <w:rsid w:val="69695754"/>
    <w:rsid w:val="6D1D107B"/>
    <w:rsid w:val="6E885278"/>
    <w:rsid w:val="739E30C9"/>
    <w:rsid w:val="74650438"/>
    <w:rsid w:val="74D176BD"/>
    <w:rsid w:val="78496E35"/>
    <w:rsid w:val="792F5E33"/>
    <w:rsid w:val="79B46F0F"/>
    <w:rsid w:val="79CC70AF"/>
    <w:rsid w:val="7ACD6C71"/>
    <w:rsid w:val="7CFE6A64"/>
    <w:rsid w:val="7E046ED3"/>
    <w:rsid w:val="7ED919FA"/>
    <w:rsid w:val="7EE0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2018-11-23T06:18:01Z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