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25" w:rsidRDefault="00C27BD5">
      <w:r>
        <w:rPr>
          <w:rFonts w:hint="eastAsia"/>
        </w:rPr>
        <w:t>关于怎么</w:t>
      </w:r>
      <w:r w:rsidRPr="00806008">
        <w:rPr>
          <w:rFonts w:hint="eastAsia"/>
          <w:color w:val="FF0000"/>
          <w:u w:val="single"/>
        </w:rPr>
        <w:t>实现承载更多用户量的系统</w:t>
      </w:r>
      <w:r>
        <w:rPr>
          <w:rFonts w:hint="eastAsia"/>
        </w:rPr>
        <w:t>，一直是我重点关注的一个技术方向。改造架构</w:t>
      </w:r>
      <w:r w:rsidR="006B6BF5">
        <w:rPr>
          <w:rFonts w:hint="eastAsia"/>
        </w:rPr>
        <w:t>提高承载能力，通常来将分为两个大方向，互相配合实现。</w:t>
      </w:r>
    </w:p>
    <w:p w:rsidR="0086124E" w:rsidRDefault="0086124E"/>
    <w:p w:rsidR="0086124E" w:rsidRDefault="002961FE">
      <w:pPr>
        <w:rPr>
          <w:rFonts w:hint="eastAsia"/>
        </w:rPr>
      </w:pPr>
      <w:r w:rsidRPr="00213EBA">
        <w:rPr>
          <w:rFonts w:hint="eastAsia"/>
          <w:b/>
          <w:bCs/>
          <w:color w:val="FF0000"/>
        </w:rPr>
        <w:t>硬件架构改进</w:t>
      </w:r>
      <w:r>
        <w:rPr>
          <w:rFonts w:hint="eastAsia"/>
        </w:rPr>
        <w:t>，主要是使用阿里云这种多组件的云环境；通过负载均衡S</w:t>
      </w:r>
      <w:r>
        <w:t>LB</w:t>
      </w:r>
      <w:r>
        <w:rPr>
          <w:rFonts w:hint="eastAsia"/>
        </w:rPr>
        <w:t>，模板克隆的云服务器E</w:t>
      </w:r>
      <w:r>
        <w:t>CS</w:t>
      </w:r>
      <w:r>
        <w:rPr>
          <w:rFonts w:hint="eastAsia"/>
        </w:rPr>
        <w:t>，云数据库R</w:t>
      </w:r>
      <w:r>
        <w:t>DS</w:t>
      </w:r>
      <w:r>
        <w:rPr>
          <w:rFonts w:hint="eastAsia"/>
        </w:rPr>
        <w:t>，共享对象存储O</w:t>
      </w:r>
      <w:r>
        <w:t>SS</w:t>
      </w:r>
      <w:r>
        <w:rPr>
          <w:rFonts w:hint="eastAsia"/>
        </w:rPr>
        <w:t>等不同职责的云产品组合实现。</w:t>
      </w:r>
    </w:p>
    <w:p w:rsidR="003D00FA" w:rsidRDefault="003D00FA"/>
    <w:p w:rsidR="003D00FA" w:rsidRDefault="00C3739C">
      <w:pPr>
        <w:rPr>
          <w:rFonts w:hint="eastAsia"/>
        </w:rPr>
      </w:pPr>
      <w:r w:rsidRPr="00213EBA">
        <w:rPr>
          <w:rFonts w:hint="eastAsia"/>
          <w:b/>
          <w:bCs/>
          <w:color w:val="FF0000"/>
        </w:rPr>
        <w:t>软件架构优化</w:t>
      </w:r>
      <w:r>
        <w:rPr>
          <w:rFonts w:hint="eastAsia"/>
        </w:rPr>
        <w:t>，</w:t>
      </w:r>
      <w:r w:rsidR="00213EBA">
        <w:rPr>
          <w:rFonts w:hint="eastAsia"/>
        </w:rPr>
        <w:t>主要是软件代码开发的规范；业务解耦合，架构微服务，单击无状态化，文件存储共享等。</w:t>
      </w:r>
    </w:p>
    <w:p w:rsidR="003D00FA" w:rsidRDefault="003D00FA"/>
    <w:p w:rsidR="003D00FA" w:rsidRDefault="00FB16F1">
      <w:pPr>
        <w:rPr>
          <w:rFonts w:hint="eastAsia"/>
        </w:rPr>
      </w:pPr>
      <w:r>
        <w:rPr>
          <w:rFonts w:hint="eastAsia"/>
        </w:rPr>
        <w:t>今天要说的就是</w:t>
      </w:r>
      <w:r w:rsidRPr="00CA3D33">
        <w:rPr>
          <w:rFonts w:hint="eastAsia"/>
          <w:color w:val="FF0000"/>
          <w:u w:val="single"/>
        </w:rPr>
        <w:t>软件开发时候对于接口服务的“幂等性”实现</w:t>
      </w:r>
      <w:r>
        <w:rPr>
          <w:rFonts w:hint="eastAsia"/>
        </w:rPr>
        <w:t>！</w:t>
      </w:r>
    </w:p>
    <w:p w:rsidR="003D00FA" w:rsidRDefault="003D00FA"/>
    <w:p w:rsidR="003D00FA" w:rsidRDefault="00FB16F1" w:rsidP="00FB16F1">
      <w:pPr>
        <w:pStyle w:val="4"/>
      </w:pPr>
      <w:r>
        <w:rPr>
          <w:rFonts w:hint="eastAsia"/>
        </w:rPr>
        <w:t>幂等性</w:t>
      </w:r>
    </w:p>
    <w:p w:rsidR="003D00FA" w:rsidRDefault="007005D4">
      <w:r>
        <w:rPr>
          <w:rFonts w:hint="eastAsia"/>
        </w:rPr>
        <w:t>效果：</w:t>
      </w:r>
      <w:r w:rsidRPr="003B73CA">
        <w:rPr>
          <w:rFonts w:hint="eastAsia"/>
          <w:color w:val="FF0000"/>
          <w:u w:val="single"/>
        </w:rPr>
        <w:t>系统对某接口的多次请求，都应该返回同样的结果</w:t>
      </w:r>
      <w:r>
        <w:rPr>
          <w:rFonts w:hint="eastAsia"/>
        </w:rPr>
        <w:t>！（网络访问失败的场景除外）</w:t>
      </w:r>
    </w:p>
    <w:p w:rsidR="007005D4" w:rsidRDefault="007005D4">
      <w:pPr>
        <w:rPr>
          <w:rFonts w:hint="eastAsia"/>
        </w:rPr>
      </w:pPr>
      <w:r>
        <w:rPr>
          <w:rFonts w:hint="eastAsia"/>
        </w:rPr>
        <w:t>目的：避免因为各种原因，重复请求导致的业务重复处理。</w:t>
      </w:r>
    </w:p>
    <w:p w:rsidR="003D00FA" w:rsidRDefault="003D00FA"/>
    <w:p w:rsidR="003D00FA" w:rsidRDefault="007F358E">
      <w:r>
        <w:rPr>
          <w:rFonts w:hint="eastAsia"/>
        </w:rPr>
        <w:t>重复请求场景案例</w:t>
      </w:r>
      <w:r w:rsidR="000C237D">
        <w:rPr>
          <w:rFonts w:hint="eastAsia"/>
        </w:rPr>
        <w:t>：</w:t>
      </w:r>
    </w:p>
    <w:p w:rsidR="003D00FA" w:rsidRDefault="002C3C8B" w:rsidP="007224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客户端第一次请求后，网络异常导致收到请求执行逻辑但是没有返回给客户端，客户端的重新发起请求。</w:t>
      </w:r>
    </w:p>
    <w:p w:rsidR="00B85EB2" w:rsidRDefault="00B85EB2" w:rsidP="007224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客户端迅速点击按钮提交，导致同一逻辑被多次发送到服务器</w:t>
      </w:r>
      <w:r w:rsidR="004A3034">
        <w:rPr>
          <w:rFonts w:hint="eastAsia"/>
        </w:rPr>
        <w:t>。</w:t>
      </w:r>
    </w:p>
    <w:p w:rsidR="00722463" w:rsidRDefault="00722463" w:rsidP="00722463"/>
    <w:p w:rsidR="00722463" w:rsidRDefault="00421FED" w:rsidP="00722463">
      <w:r>
        <w:rPr>
          <w:rFonts w:hint="eastAsia"/>
        </w:rPr>
        <w:t>简单来划分，业务逻辑无非都可以归纳为增删改查！</w:t>
      </w:r>
    </w:p>
    <w:p w:rsidR="00722463" w:rsidRDefault="004276A6" w:rsidP="00722463">
      <w:r w:rsidRPr="00F91AE0">
        <w:rPr>
          <w:rFonts w:hint="eastAsia"/>
          <w:u w:val="single"/>
        </w:rPr>
        <w:t>对于查询</w:t>
      </w:r>
      <w:r>
        <w:rPr>
          <w:rFonts w:hint="eastAsia"/>
        </w:rPr>
        <w:t>，内部不包含其他操作，属于只读性质的那种业务必然符合幂等性要求的。</w:t>
      </w:r>
    </w:p>
    <w:p w:rsidR="00593E80" w:rsidRDefault="00593E80" w:rsidP="00722463">
      <w:pPr>
        <w:rPr>
          <w:rFonts w:hint="eastAsia"/>
        </w:rPr>
      </w:pPr>
      <w:r w:rsidRPr="00F91AE0">
        <w:rPr>
          <w:rFonts w:hint="eastAsia"/>
          <w:u w:val="single"/>
        </w:rPr>
        <w:t>对于删除</w:t>
      </w:r>
      <w:r>
        <w:rPr>
          <w:rFonts w:hint="eastAsia"/>
        </w:rPr>
        <w:t>，重复做测试请求至少不会造成数据杂乱，不过也有些场景更希望重复点击提示的是删除成功，而不是目标不存在的提示。</w:t>
      </w:r>
    </w:p>
    <w:p w:rsidR="00722463" w:rsidRDefault="00F91AE0" w:rsidP="00722463">
      <w:pPr>
        <w:rPr>
          <w:rFonts w:hint="eastAsia"/>
        </w:rPr>
      </w:pPr>
      <w:r w:rsidRPr="00F91AE0">
        <w:rPr>
          <w:rFonts w:hint="eastAsia"/>
          <w:u w:val="single"/>
        </w:rPr>
        <w:lastRenderedPageBreak/>
        <w:t>对于新增和修改</w:t>
      </w:r>
      <w:r>
        <w:rPr>
          <w:rFonts w:hint="eastAsia"/>
        </w:rPr>
        <w:t>，这里是重点关注的部分：</w:t>
      </w:r>
      <w:r w:rsidR="00EA27A0" w:rsidRPr="00A3497F">
        <w:rPr>
          <w:rFonts w:hint="eastAsia"/>
          <w:color w:val="FF0000"/>
          <w:u w:val="single"/>
        </w:rPr>
        <w:t>新增，需要避免重复插入；修改，避免进行无效的重复修改</w:t>
      </w:r>
      <w:r w:rsidR="00EA27A0">
        <w:rPr>
          <w:rFonts w:hint="eastAsia"/>
        </w:rPr>
        <w:t>；</w:t>
      </w:r>
    </w:p>
    <w:p w:rsidR="00722463" w:rsidRDefault="00722463" w:rsidP="00722463"/>
    <w:p w:rsidR="00722463" w:rsidRDefault="00A3497F" w:rsidP="00A3497F">
      <w:pPr>
        <w:pStyle w:val="4"/>
      </w:pPr>
      <w:r>
        <w:rPr>
          <w:rFonts w:hint="eastAsia"/>
        </w:rPr>
        <w:t>幂等性的实现方式</w:t>
      </w:r>
    </w:p>
    <w:p w:rsidR="00722463" w:rsidRDefault="00CA0C45" w:rsidP="00722463">
      <w:pPr>
        <w:rPr>
          <w:rFonts w:hint="eastAsia"/>
        </w:rPr>
      </w:pPr>
      <w:r>
        <w:rPr>
          <w:rFonts w:hint="eastAsia"/>
        </w:rPr>
        <w:t>实现方法：客户单做某一请求的时候带上</w:t>
      </w:r>
      <w:r w:rsidRPr="00A140EC">
        <w:rPr>
          <w:rFonts w:hint="eastAsia"/>
          <w:color w:val="FF0000"/>
          <w:u w:val="single"/>
        </w:rPr>
        <w:t>识别参数标识</w:t>
      </w:r>
      <w:r>
        <w:rPr>
          <w:rFonts w:hint="eastAsia"/>
        </w:rPr>
        <w:t>，</w:t>
      </w:r>
      <w:r w:rsidRPr="00A140EC">
        <w:rPr>
          <w:rFonts w:hint="eastAsia"/>
          <w:color w:val="FF0000"/>
          <w:u w:val="single"/>
        </w:rPr>
        <w:t>服务端对此标识进行识别，</w:t>
      </w:r>
      <w:r w:rsidR="00322812" w:rsidRPr="00A140EC">
        <w:rPr>
          <w:rFonts w:hint="eastAsia"/>
          <w:color w:val="FF0000"/>
          <w:u w:val="single"/>
        </w:rPr>
        <w:t>重复请求则重复返回第一次的结果即可</w:t>
      </w:r>
      <w:r w:rsidR="00322812">
        <w:rPr>
          <w:rFonts w:hint="eastAsia"/>
        </w:rPr>
        <w:t>。</w:t>
      </w:r>
    </w:p>
    <w:p w:rsidR="00A3497F" w:rsidRDefault="00A3497F" w:rsidP="00722463"/>
    <w:p w:rsidR="00A3497F" w:rsidRDefault="00871FD7" w:rsidP="00722463">
      <w:pPr>
        <w:rPr>
          <w:rFonts w:hint="eastAsia"/>
        </w:rPr>
      </w:pPr>
      <w:r>
        <w:rPr>
          <w:rFonts w:hint="eastAsia"/>
        </w:rPr>
        <w:t>举个例子：</w:t>
      </w:r>
      <w:r w:rsidR="00237166">
        <w:rPr>
          <w:rFonts w:hint="eastAsia"/>
        </w:rPr>
        <w:t>比如添加请求的表单里，在打开添加表单页面的时候，</w:t>
      </w:r>
      <w:r w:rsidR="00385251">
        <w:rPr>
          <w:rFonts w:hint="eastAsia"/>
        </w:rPr>
        <w:t>就生成一个AddId标识，这个AddId跟着表单一起提交到后台接口。</w:t>
      </w:r>
    </w:p>
    <w:p w:rsidR="00722463" w:rsidRDefault="00722463" w:rsidP="00722463"/>
    <w:p w:rsidR="00A140EC" w:rsidRDefault="00A140EC" w:rsidP="00722463">
      <w:pPr>
        <w:rPr>
          <w:rFonts w:hint="eastAsia"/>
        </w:rPr>
      </w:pPr>
      <w:r>
        <w:rPr>
          <w:rFonts w:hint="eastAsia"/>
        </w:rPr>
        <w:t>后台接口根据这个AddId，服务端可以进行缓存标记并进行过滤，缓存值可以是AddId作为缓存key，返回内容作为缓存Value，这样即使添加按钮被多次点下也可以识别出来。</w:t>
      </w:r>
    </w:p>
    <w:p w:rsidR="00722463" w:rsidRDefault="00722463" w:rsidP="00722463"/>
    <w:p w:rsidR="00722463" w:rsidRDefault="00BC6FE9" w:rsidP="00722463">
      <w:r>
        <w:rPr>
          <w:rFonts w:hint="eastAsia"/>
        </w:rPr>
        <w:t>这个AddId什么时候更新呢？只有在保存成功并且清空表单之后，才变更这个AddId标识,从而实现新数据的表单提交</w:t>
      </w:r>
      <w:r w:rsidR="00877011">
        <w:rPr>
          <w:rFonts w:hint="eastAsia"/>
        </w:rPr>
        <w:t>。</w:t>
      </w:r>
    </w:p>
    <w:p w:rsidR="004B3EB8" w:rsidRDefault="004B3EB8" w:rsidP="00722463">
      <w:pPr>
        <w:rPr>
          <w:rFonts w:hint="eastAsia"/>
        </w:rPr>
      </w:pPr>
      <w:bookmarkStart w:id="0" w:name="_GoBack"/>
      <w:bookmarkEnd w:id="0"/>
    </w:p>
    <w:sectPr w:rsidR="004B3EB8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C61D4"/>
    <w:multiLevelType w:val="hybridMultilevel"/>
    <w:tmpl w:val="BA223E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0FA"/>
    <w:rsid w:val="000C237D"/>
    <w:rsid w:val="00181B82"/>
    <w:rsid w:val="001C66AC"/>
    <w:rsid w:val="00213EBA"/>
    <w:rsid w:val="00237166"/>
    <w:rsid w:val="002961FE"/>
    <w:rsid w:val="002C3C8B"/>
    <w:rsid w:val="00322812"/>
    <w:rsid w:val="00385251"/>
    <w:rsid w:val="003B73CA"/>
    <w:rsid w:val="003D00FA"/>
    <w:rsid w:val="003E47BA"/>
    <w:rsid w:val="00421FED"/>
    <w:rsid w:val="004276A6"/>
    <w:rsid w:val="004A3034"/>
    <w:rsid w:val="004B3EB8"/>
    <w:rsid w:val="00593E80"/>
    <w:rsid w:val="006B6BF5"/>
    <w:rsid w:val="006D3D4B"/>
    <w:rsid w:val="007005D4"/>
    <w:rsid w:val="00722463"/>
    <w:rsid w:val="00761E25"/>
    <w:rsid w:val="007F2624"/>
    <w:rsid w:val="007F358E"/>
    <w:rsid w:val="00806008"/>
    <w:rsid w:val="00831454"/>
    <w:rsid w:val="0086124E"/>
    <w:rsid w:val="00871FD7"/>
    <w:rsid w:val="00877011"/>
    <w:rsid w:val="008D6D2F"/>
    <w:rsid w:val="00A140EC"/>
    <w:rsid w:val="00A3497F"/>
    <w:rsid w:val="00B85EB2"/>
    <w:rsid w:val="00BC6FE9"/>
    <w:rsid w:val="00C27BD5"/>
    <w:rsid w:val="00C3739C"/>
    <w:rsid w:val="00C852AB"/>
    <w:rsid w:val="00C85D37"/>
    <w:rsid w:val="00CA0C45"/>
    <w:rsid w:val="00CA3D33"/>
    <w:rsid w:val="00CD255D"/>
    <w:rsid w:val="00D45595"/>
    <w:rsid w:val="00E21122"/>
    <w:rsid w:val="00EA27A0"/>
    <w:rsid w:val="00F61C18"/>
    <w:rsid w:val="00F91AE0"/>
    <w:rsid w:val="00F95EBA"/>
    <w:rsid w:val="00FB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509B9"/>
  <w15:chartTrackingRefBased/>
  <w15:docId w15:val="{F8DD3FB7-7081-9D4A-8D80-A06E51BC1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54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B16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B16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B16F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20">
    <w:name w:val="标题 2 字符"/>
    <w:basedOn w:val="a0"/>
    <w:link w:val="2"/>
    <w:uiPriority w:val="9"/>
    <w:rsid w:val="00FB16F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B16F1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B16F1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a3">
    <w:name w:val="List Paragraph"/>
    <w:basedOn w:val="a"/>
    <w:uiPriority w:val="34"/>
    <w:qFormat/>
    <w:rsid w:val="002C3C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400</Words>
  <Characters>430</Characters>
  <Application>Microsoft Office Word</Application>
  <DocSecurity>0</DocSecurity>
  <Lines>33</Lines>
  <Paragraphs>18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</cp:revision>
  <dcterms:created xsi:type="dcterms:W3CDTF">2020-01-18T04:03:00Z</dcterms:created>
  <dcterms:modified xsi:type="dcterms:W3CDTF">2020-01-18T05:56:00Z</dcterms:modified>
</cp:coreProperties>
</file>