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5D03" w:rsidRDefault="00835D03">
      <w:pPr>
        <w:rPr>
          <w:rFonts w:hint="eastAsia"/>
        </w:rPr>
      </w:pPr>
      <w:r>
        <w:rPr>
          <w:rFonts w:hint="eastAsia"/>
        </w:rPr>
        <w:t>二叉堆</w:t>
      </w:r>
      <w:r w:rsidR="007C2387">
        <w:rPr>
          <w:rFonts w:hint="eastAsia"/>
        </w:rPr>
        <w:t>b</w:t>
      </w:r>
      <w:r w:rsidR="00A66BA1">
        <w:rPr>
          <w:rFonts w:hint="eastAsia"/>
        </w:rPr>
        <w:t>i</w:t>
      </w:r>
      <w:r w:rsidR="00834F8B">
        <w:rPr>
          <w:rFonts w:hint="eastAsia"/>
        </w:rPr>
        <w:t>na</w:t>
      </w:r>
      <w:r w:rsidR="00A66BA1">
        <w:rPr>
          <w:rFonts w:hint="eastAsia"/>
        </w:rPr>
        <w:t>ry</w:t>
      </w:r>
      <w:r w:rsidR="00A66BA1">
        <w:t xml:space="preserve"> </w:t>
      </w:r>
      <w:r w:rsidR="00A66BA1">
        <w:rPr>
          <w:rFonts w:hint="eastAsia"/>
        </w:rPr>
        <w:t>heap</w:t>
      </w:r>
      <w:r>
        <w:rPr>
          <w:rFonts w:hint="eastAsia"/>
        </w:rPr>
        <w:t>是一种</w:t>
      </w:r>
      <w:r w:rsidRPr="007C2387">
        <w:rPr>
          <w:rFonts w:hint="eastAsia"/>
          <w:color w:val="FF0000"/>
          <w:u w:val="single"/>
        </w:rPr>
        <w:t>数组对象</w:t>
      </w:r>
      <w:r>
        <w:rPr>
          <w:rFonts w:hint="eastAsia"/>
        </w:rPr>
        <w:t>，可以被视为</w:t>
      </w:r>
      <w:r w:rsidRPr="00534F73">
        <w:rPr>
          <w:rFonts w:hint="eastAsia"/>
          <w:color w:val="FF0000"/>
          <w:u w:val="single"/>
        </w:rPr>
        <w:t>一棵完全二叉树</w:t>
      </w:r>
      <w:r>
        <w:rPr>
          <w:rFonts w:hint="eastAsia"/>
        </w:rPr>
        <w:t>，树中每个结点和数组中存放该结点值的那个元素对应。树的每一层都是填满的，最后一层除外。二叉堆可以用于实现</w:t>
      </w:r>
      <w:r w:rsidRPr="00534F73">
        <w:rPr>
          <w:rFonts w:hint="eastAsia"/>
          <w:highlight w:val="yellow"/>
        </w:rPr>
        <w:t>堆排序</w:t>
      </w:r>
      <w:r>
        <w:rPr>
          <w:rFonts w:hint="eastAsia"/>
        </w:rPr>
        <w:t>，</w:t>
      </w:r>
      <w:r w:rsidRPr="00534F73">
        <w:rPr>
          <w:rFonts w:hint="eastAsia"/>
          <w:highlight w:val="yellow"/>
        </w:rPr>
        <w:t>优先级队列</w:t>
      </w:r>
      <w:r>
        <w:rPr>
          <w:rFonts w:hint="eastAsia"/>
        </w:rPr>
        <w:t>等。</w:t>
      </w:r>
    </w:p>
    <w:p w:rsidR="00835D03" w:rsidRDefault="00835D03">
      <w:pPr>
        <w:rPr>
          <w:rFonts w:hint="eastAsia"/>
        </w:rPr>
      </w:pPr>
    </w:p>
    <w:p w:rsidR="00761E25" w:rsidRDefault="00835D03" w:rsidP="00534F73">
      <w:pPr>
        <w:pStyle w:val="3"/>
        <w:rPr>
          <w:rFonts w:hint="eastAsia"/>
        </w:rPr>
      </w:pPr>
      <w:r>
        <w:rPr>
          <w:rFonts w:hint="eastAsia"/>
        </w:rPr>
        <w:t>1、</w:t>
      </w:r>
      <w:r w:rsidR="00534F73">
        <w:rPr>
          <w:rFonts w:hint="eastAsia"/>
        </w:rPr>
        <w:t>二叉堆定义</w:t>
      </w:r>
    </w:p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/>
    <w:p w:rsidR="00365D7C" w:rsidRDefault="00365D7C">
      <w:pPr>
        <w:rPr>
          <w:rFonts w:hint="eastAsia"/>
        </w:rPr>
      </w:pPr>
    </w:p>
    <w:sectPr w:rsidR="00365D7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7C"/>
    <w:rsid w:val="000C0A7E"/>
    <w:rsid w:val="001C66AC"/>
    <w:rsid w:val="00365D7C"/>
    <w:rsid w:val="003E47BA"/>
    <w:rsid w:val="00534F73"/>
    <w:rsid w:val="006D3D4B"/>
    <w:rsid w:val="00761E25"/>
    <w:rsid w:val="007C2387"/>
    <w:rsid w:val="00831454"/>
    <w:rsid w:val="00834F8B"/>
    <w:rsid w:val="00835D03"/>
    <w:rsid w:val="008D6D2F"/>
    <w:rsid w:val="00A66BA1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85514"/>
  <w15:chartTrackingRefBased/>
  <w15:docId w15:val="{BCDB8F49-3F0F-F241-98FA-58B63C74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34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4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534F7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4F73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2020-07-06T01:55:00Z</dcterms:created>
  <dcterms:modified xsi:type="dcterms:W3CDTF">2020-07-06T02:01:00Z</dcterms:modified>
</cp:coreProperties>
</file>