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5850" w:rsidRDefault="00855850" w:rsidP="009F1943">
      <w:pPr>
        <w:pStyle w:val="3"/>
        <w:rPr>
          <w:rFonts w:hint="eastAsia"/>
        </w:rPr>
      </w:pPr>
      <w:r>
        <w:t>1、MySQL中myisam与innodb的区别</w:t>
      </w:r>
    </w:p>
    <w:p w:rsidR="00855850" w:rsidRDefault="00855850" w:rsidP="00855850">
      <w:pPr>
        <w:rPr>
          <w:rFonts w:hint="eastAsia"/>
        </w:rPr>
      </w:pPr>
      <w:r>
        <w:t>MyISAM：</w:t>
      </w:r>
    </w:p>
    <w:p w:rsidR="009F1943" w:rsidRDefault="00855850" w:rsidP="00855850">
      <w:pPr>
        <w:pStyle w:val="a3"/>
        <w:numPr>
          <w:ilvl w:val="0"/>
          <w:numId w:val="1"/>
        </w:numPr>
        <w:ind w:firstLineChars="0"/>
      </w:pPr>
      <w:r>
        <w:t>不支持事务，但是每次查询都是原子的；</w:t>
      </w:r>
    </w:p>
    <w:p w:rsidR="009F1943" w:rsidRDefault="00855850" w:rsidP="00855850">
      <w:pPr>
        <w:pStyle w:val="a3"/>
        <w:numPr>
          <w:ilvl w:val="0"/>
          <w:numId w:val="1"/>
        </w:numPr>
        <w:ind w:firstLineChars="0"/>
      </w:pPr>
      <w:r>
        <w:t>支持表级锁，即每次操作对整个表加锁；</w:t>
      </w:r>
    </w:p>
    <w:p w:rsidR="009F1943" w:rsidRDefault="00855850" w:rsidP="00855850">
      <w:pPr>
        <w:pStyle w:val="a3"/>
        <w:numPr>
          <w:ilvl w:val="0"/>
          <w:numId w:val="1"/>
        </w:numPr>
        <w:ind w:firstLineChars="0"/>
      </w:pPr>
      <w:r>
        <w:t>存储表的总行数；</w:t>
      </w:r>
    </w:p>
    <w:p w:rsidR="009F1943" w:rsidRDefault="00855850" w:rsidP="00855850">
      <w:pPr>
        <w:pStyle w:val="a3"/>
        <w:numPr>
          <w:ilvl w:val="0"/>
          <w:numId w:val="1"/>
        </w:numPr>
        <w:ind w:firstLineChars="0"/>
      </w:pPr>
      <w:r>
        <w:t>一个MYISAM表有三个文件：索引文件、表结构文件、数据文件；</w:t>
      </w:r>
    </w:p>
    <w:p w:rsidR="00855850" w:rsidRDefault="00855850" w:rsidP="00855850">
      <w:pPr>
        <w:pStyle w:val="a3"/>
        <w:numPr>
          <w:ilvl w:val="0"/>
          <w:numId w:val="1"/>
        </w:numPr>
        <w:ind w:firstLineChars="0"/>
      </w:pPr>
      <w:r>
        <w:t>采用非聚集索引，索引文件的数据域存储指向数据文件的指针。辅索引与主索引基本一致，但是辅索引不用保证唯一性。</w:t>
      </w:r>
    </w:p>
    <w:p w:rsidR="009F1943" w:rsidRDefault="009F1943" w:rsidP="00855850"/>
    <w:p w:rsidR="00855850" w:rsidRDefault="00855850" w:rsidP="00855850">
      <w:pPr>
        <w:rPr>
          <w:rFonts w:hint="eastAsia"/>
        </w:rPr>
      </w:pPr>
      <w:r>
        <w:t>InnoDb：</w:t>
      </w:r>
    </w:p>
    <w:p w:rsidR="009F1943" w:rsidRDefault="00855850" w:rsidP="00855850">
      <w:pPr>
        <w:pStyle w:val="a3"/>
        <w:numPr>
          <w:ilvl w:val="0"/>
          <w:numId w:val="2"/>
        </w:numPr>
        <w:ind w:firstLineChars="0"/>
      </w:pPr>
      <w:r>
        <w:t>支持ACID的事务，支持事务的四种隔离级别；</w:t>
      </w:r>
    </w:p>
    <w:p w:rsidR="009F1943" w:rsidRDefault="00855850" w:rsidP="00855850">
      <w:pPr>
        <w:pStyle w:val="a3"/>
        <w:numPr>
          <w:ilvl w:val="0"/>
          <w:numId w:val="2"/>
        </w:numPr>
        <w:ind w:firstLineChars="0"/>
      </w:pPr>
      <w:r>
        <w:t>支持行级锁及外键约束：因此可以支持写并发；</w:t>
      </w:r>
    </w:p>
    <w:p w:rsidR="009F1943" w:rsidRDefault="00855850" w:rsidP="00855850">
      <w:pPr>
        <w:pStyle w:val="a3"/>
        <w:numPr>
          <w:ilvl w:val="0"/>
          <w:numId w:val="2"/>
        </w:numPr>
        <w:ind w:firstLineChars="0"/>
      </w:pPr>
      <w:r>
        <w:t>不存储总行数；</w:t>
      </w:r>
    </w:p>
    <w:p w:rsidR="009F1943" w:rsidRDefault="00855850" w:rsidP="00855850">
      <w:pPr>
        <w:pStyle w:val="a3"/>
        <w:numPr>
          <w:ilvl w:val="0"/>
          <w:numId w:val="2"/>
        </w:numPr>
        <w:ind w:firstLineChars="0"/>
      </w:pPr>
      <w:r>
        <w:t>一个InnoDb引擎存储在一个文件空间（共享表空间，表大小不受操作系统控制，一个表可能分布在多个文件里），也有可能为多个（设置为独立表空，表大小受操作系统文件大小限制，一般为2G），受操作系统文件大小的限制；</w:t>
      </w:r>
    </w:p>
    <w:p w:rsidR="00855850" w:rsidRDefault="00855850" w:rsidP="00855850">
      <w:pPr>
        <w:pStyle w:val="a3"/>
        <w:numPr>
          <w:ilvl w:val="0"/>
          <w:numId w:val="2"/>
        </w:numPr>
        <w:ind w:firstLineChars="0"/>
      </w:pPr>
      <w:r>
        <w:t>主键索引采用聚集索引（索引的数据域存储数据文件本身），辅索引的数据域存储主键的值；因此从辅索引查找数据，需要先通过辅索引找到主键值，再访问辅索引；最好使用自增主键，防止插入数据时，为维持B+树结构，文件的大调整。</w:t>
      </w:r>
    </w:p>
    <w:p w:rsidR="009F1943" w:rsidRDefault="009F1943" w:rsidP="00855850"/>
    <w:p w:rsidR="00855850" w:rsidRDefault="00855850" w:rsidP="00855850">
      <w:pPr>
        <w:rPr>
          <w:rFonts w:hint="eastAsia"/>
        </w:rPr>
      </w:pPr>
      <w:r>
        <w:t>两者的适用场景：</w:t>
      </w:r>
    </w:p>
    <w:p w:rsidR="00855850" w:rsidRDefault="00855850" w:rsidP="00855850">
      <w:r>
        <w:t>因为MyISAM相对简单所以在效率上要优于InnoDB.如果系统读多，写少。对原子性要求低。那么MyISAM最好的选择。且MyISAM恢复速度快。可直接用备份覆盖恢复。</w:t>
      </w:r>
    </w:p>
    <w:p w:rsidR="00855850" w:rsidRDefault="00855850" w:rsidP="00855850"/>
    <w:p w:rsidR="00855850" w:rsidRDefault="00855850" w:rsidP="00855850">
      <w:r>
        <w:t>如果系统读少，写多的时候，尤其是并发写入高的时候。InnoDB就是首选了。</w:t>
      </w:r>
    </w:p>
    <w:p w:rsidR="00855850" w:rsidRDefault="00855850" w:rsidP="00855850"/>
    <w:p w:rsidR="00855850" w:rsidRDefault="00855850" w:rsidP="00855850">
      <w:r>
        <w:t>扩展问题：myisam与innodb引擎下select count(*)哪个更快，为什么？</w:t>
      </w:r>
    </w:p>
    <w:p w:rsidR="00855850" w:rsidRDefault="00855850" w:rsidP="00855850">
      <w:pPr>
        <w:rPr>
          <w:rFonts w:hint="eastAsia"/>
        </w:rPr>
      </w:pPr>
    </w:p>
    <w:p w:rsidR="00855850" w:rsidRDefault="00855850" w:rsidP="009F1943">
      <w:pPr>
        <w:pStyle w:val="3"/>
        <w:rPr>
          <w:rFonts w:hint="eastAsia"/>
        </w:rPr>
      </w:pPr>
      <w:r>
        <w:t>2、MySQL INT和CHAR隐式类型转换需要注意什么？</w:t>
      </w:r>
    </w:p>
    <w:p w:rsidR="00855850" w:rsidRPr="009F1943" w:rsidRDefault="00855850" w:rsidP="00855850">
      <w:pPr>
        <w:rPr>
          <w:rFonts w:hint="eastAsia"/>
        </w:rPr>
      </w:pPr>
      <w:r>
        <w:t>主要需要记住下面两点：</w:t>
      </w:r>
    </w:p>
    <w:p w:rsidR="009F1943" w:rsidRDefault="00855850" w:rsidP="00855850">
      <w:pPr>
        <w:pStyle w:val="a3"/>
        <w:numPr>
          <w:ilvl w:val="0"/>
          <w:numId w:val="3"/>
        </w:numPr>
        <w:ind w:firstLineChars="0"/>
      </w:pPr>
      <w:r>
        <w:t>当查询字段是INT类型，</w:t>
      </w:r>
      <w:r w:rsidRPr="00736D00">
        <w:rPr>
          <w:color w:val="FF0000"/>
          <w:u w:val="single"/>
        </w:rPr>
        <w:t>如果查询条件为CHAR，将查询条件转换为INT，如果是字符串前导都是数字，将截取前导数字用来比较，如果没有前导数字，则转换为0</w:t>
      </w:r>
      <w:r>
        <w:t>。</w:t>
      </w:r>
    </w:p>
    <w:p w:rsidR="00855850" w:rsidRDefault="00855850" w:rsidP="00855850">
      <w:pPr>
        <w:pStyle w:val="a3"/>
        <w:numPr>
          <w:ilvl w:val="0"/>
          <w:numId w:val="3"/>
        </w:numPr>
        <w:ind w:firstLineChars="0"/>
      </w:pPr>
      <w:r>
        <w:t>当查询字段是CHAR/VARCHAR类型，如果查询条件为INT，将查询字段转换为INT再进行比较，可能会造成全表扫描。</w:t>
      </w:r>
    </w:p>
    <w:p w:rsidR="00855850" w:rsidRDefault="00855850" w:rsidP="00855850"/>
    <w:p w:rsidR="00855850" w:rsidRDefault="00855850" w:rsidP="00855850">
      <w:pPr>
        <w:rPr>
          <w:rFonts w:hint="eastAsia"/>
        </w:rPr>
      </w:pPr>
      <w:r>
        <w:t>答案解析</w:t>
      </w:r>
    </w:p>
    <w:p w:rsidR="00761E25" w:rsidRDefault="00855850" w:rsidP="00855850">
      <w:r>
        <w:t>有如下一张测试表product，id为int类型，name为varchar类型。</w:t>
      </w:r>
    </w:p>
    <w:p w:rsidR="00746F82" w:rsidRDefault="00736D00">
      <w:r w:rsidRPr="00736D00">
        <w:lastRenderedPageBreak/>
        <w:drawing>
          <wp:inline distT="0" distB="0" distL="0" distR="0" wp14:anchorId="0B5037D0" wp14:editId="45B29D2B">
            <wp:extent cx="5270500" cy="61582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82" w:rsidRDefault="00746F82"/>
    <w:p w:rsidR="00746F82" w:rsidRDefault="00430954" w:rsidP="006D1D32">
      <w:pPr>
        <w:pStyle w:val="3"/>
        <w:rPr>
          <w:rFonts w:hint="eastAsia"/>
        </w:rPr>
      </w:pPr>
      <w:r>
        <w:rPr>
          <w:rFonts w:hint="eastAsia"/>
        </w:rPr>
        <w:lastRenderedPageBreak/>
        <w:t>3、MySQL如何高效率随机获取N条数据</w:t>
      </w:r>
    </w:p>
    <w:p w:rsidR="00746F82" w:rsidRDefault="00F52DA7">
      <w:r w:rsidRPr="00F52DA7">
        <w:drawing>
          <wp:inline distT="0" distB="0" distL="0" distR="0" wp14:anchorId="51A0E8C7" wp14:editId="2FE54785">
            <wp:extent cx="5270500" cy="4740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82" w:rsidRDefault="00746F82"/>
    <w:p w:rsidR="00F52DA7" w:rsidRDefault="00F52DA7" w:rsidP="00F52DA7">
      <w:pPr>
        <w:pStyle w:val="3"/>
        <w:rPr>
          <w:rFonts w:hint="eastAsia"/>
        </w:rPr>
      </w:pPr>
      <w:r>
        <w:rPr>
          <w:rFonts w:hint="eastAsia"/>
        </w:rPr>
        <w:t>4、My</w:t>
      </w:r>
      <w:r>
        <w:t>SQL</w:t>
      </w:r>
      <w:r>
        <w:rPr>
          <w:rFonts w:hint="eastAsia"/>
        </w:rPr>
        <w:t>的索引类型，并分别简述一下各自的场景</w:t>
      </w:r>
    </w:p>
    <w:p w:rsidR="00F52DA7" w:rsidRDefault="00F52DA7" w:rsidP="00F52DA7">
      <w:r>
        <w:t>普通索引：没有任何限制条件的索引，该索引可以在任何数据类型中创建。</w:t>
      </w:r>
    </w:p>
    <w:p w:rsidR="00F52DA7" w:rsidRDefault="00F52DA7" w:rsidP="00F52DA7"/>
    <w:p w:rsidR="00F52DA7" w:rsidRDefault="00F52DA7" w:rsidP="00F52DA7">
      <w:r>
        <w:t>唯一索引：使用UNIQUE参数可以设置唯一索引。创建该索引时，索引列的值必须唯一，但允许有空值。通过唯一索引，用户可以快速地定位某条记录，主键索引是一种特殊的唯一索引。</w:t>
      </w:r>
    </w:p>
    <w:p w:rsidR="00F52DA7" w:rsidRDefault="00F52DA7" w:rsidP="00F52DA7"/>
    <w:p w:rsidR="00F52DA7" w:rsidRDefault="00F52DA7" w:rsidP="00F52DA7">
      <w:r>
        <w:t>全文索引：仅可用于 MyISAM 表，针对较大的数据，生成全文索引耗时耗空间。</w:t>
      </w:r>
    </w:p>
    <w:p w:rsidR="00F52DA7" w:rsidRDefault="00F52DA7" w:rsidP="00F52DA7"/>
    <w:p w:rsidR="00F52DA7" w:rsidRDefault="00F52DA7" w:rsidP="00F52DA7">
      <w:r>
        <w:t>空间索引：只能建立在空间数据类型上。这样可以提高系统获取空间数据类型的效率。仅可用于 MyISAM 表，索引的字段不能为空值。使用SPATIAL参数可以设置索引为空间索引。</w:t>
      </w:r>
    </w:p>
    <w:p w:rsidR="00F52DA7" w:rsidRDefault="00F52DA7" w:rsidP="00F52DA7"/>
    <w:p w:rsidR="00F52DA7" w:rsidRDefault="00F52DA7" w:rsidP="00F52DA7">
      <w:r>
        <w:t>单列索引：只对应一个字段的索引。</w:t>
      </w:r>
    </w:p>
    <w:p w:rsidR="00F52DA7" w:rsidRDefault="00F52DA7" w:rsidP="00F52DA7"/>
    <w:p w:rsidR="00F52DA7" w:rsidRDefault="00F52DA7" w:rsidP="00F52DA7">
      <w:r>
        <w:t>多列索引：在表的多个字段上创建一个索引。该索引指向创建时对应的多个字段，用户可以通过这几个字段进行查询，想使用该索引，用户必须使用这些字段中的一个字段。</w:t>
      </w:r>
    </w:p>
    <w:p w:rsidR="00F52DA7" w:rsidRDefault="00F52DA7" w:rsidP="00F52DA7"/>
    <w:p w:rsidR="00746F82" w:rsidRPr="00C133DE" w:rsidRDefault="00F52DA7" w:rsidP="00F52DA7">
      <w:pPr>
        <w:rPr>
          <w:b/>
          <w:bCs/>
        </w:rPr>
      </w:pPr>
      <w:r>
        <w:t>扩展问题：MySQL索引是如何提高查询效率的呢？</w:t>
      </w:r>
    </w:p>
    <w:p w:rsidR="00746F82" w:rsidRDefault="00746F82">
      <w:pPr>
        <w:rPr>
          <w:rFonts w:hint="eastAsia"/>
        </w:rPr>
      </w:pPr>
    </w:p>
    <w:p w:rsidR="00746F82" w:rsidRDefault="00746F82">
      <w:pPr>
        <w:rPr>
          <w:rFonts w:hint="eastAsia"/>
        </w:rPr>
      </w:pPr>
    </w:p>
    <w:sectPr w:rsidR="00746F82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60295"/>
    <w:multiLevelType w:val="hybridMultilevel"/>
    <w:tmpl w:val="78DABB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8845C5"/>
    <w:multiLevelType w:val="hybridMultilevel"/>
    <w:tmpl w:val="B20C2A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DA14DA1"/>
    <w:multiLevelType w:val="hybridMultilevel"/>
    <w:tmpl w:val="CF42D3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7C"/>
    <w:rsid w:val="000C0A7E"/>
    <w:rsid w:val="001C66AC"/>
    <w:rsid w:val="003E47BA"/>
    <w:rsid w:val="00430954"/>
    <w:rsid w:val="006D1D32"/>
    <w:rsid w:val="006D3D4B"/>
    <w:rsid w:val="00736D00"/>
    <w:rsid w:val="00746F82"/>
    <w:rsid w:val="00761E25"/>
    <w:rsid w:val="00831454"/>
    <w:rsid w:val="00855850"/>
    <w:rsid w:val="008D6D2F"/>
    <w:rsid w:val="009F1943"/>
    <w:rsid w:val="00C133DE"/>
    <w:rsid w:val="00C852AB"/>
    <w:rsid w:val="00C85D37"/>
    <w:rsid w:val="00CD255D"/>
    <w:rsid w:val="00D45595"/>
    <w:rsid w:val="00E21122"/>
    <w:rsid w:val="00F32C7C"/>
    <w:rsid w:val="00F52DA7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AABFB"/>
  <w15:chartTrackingRefBased/>
  <w15:docId w15:val="{DC7E7C87-7842-BA4A-B2C9-661BCBE6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19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19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9F194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1943"/>
    <w:rPr>
      <w:rFonts w:ascii="宋体" w:eastAsia="宋体" w:hAnsi="宋体" w:cs="宋体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9F1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2020-07-08T06:36:00Z</dcterms:created>
  <dcterms:modified xsi:type="dcterms:W3CDTF">2020-07-08T06:51:00Z</dcterms:modified>
</cp:coreProperties>
</file>