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Thread类的有关方法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void start()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启动线程，并执行对象的run()方法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run()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00000" w:themeColor="text1"/>
          <w:u w:val="single"/>
          <w14:textFill>
            <w14:solidFill>
              <w14:schemeClr w14:val="tx1"/>
            </w14:solidFill>
          </w14:textFill>
        </w:rPr>
        <w:t>线程在被调度时执行的操作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</w:rPr>
        <w:t>String getName()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返回线程的名称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void setName(String name)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设置该线程名称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static currentThread()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返回当前线程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void yield()</w:t>
      </w:r>
      <w:r>
        <w:rPr>
          <w:rFonts w:hint="eastAsia" w:ascii="微软雅黑" w:hAnsi="微软雅黑" w:eastAsia="微软雅黑" w:cs="微软雅黑"/>
          <w:lang w:val="en-US" w:eastAsia="zh-CN"/>
        </w:rPr>
        <w:t>：调用此方法的线程释放当前CPU的执行权。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void join()</w:t>
      </w:r>
      <w:r>
        <w:rPr>
          <w:rFonts w:hint="eastAsia" w:ascii="微软雅黑" w:hAnsi="微软雅黑" w:eastAsia="微软雅黑" w:cs="微软雅黑"/>
          <w:lang w:val="en-US" w:eastAsia="zh-CN"/>
        </w:rPr>
        <w:t>：在A线程中调用B现成的额join()方法，表示，当执行到此方法，A线程停止执行，直至B线程执行操作完毕，A线程再接着join()之后的代码执行。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boolean isAlive()</w:t>
      </w:r>
      <w:r>
        <w:rPr>
          <w:rFonts w:hint="eastAsia" w:ascii="微软雅黑" w:hAnsi="微软雅黑" w:eastAsia="微软雅黑" w:cs="微软雅黑"/>
          <w:lang w:val="en-US" w:eastAsia="zh-CN"/>
        </w:rPr>
        <w:t>：判断当前线程是否还存活。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void sleep(long l)</w:t>
      </w:r>
      <w:r>
        <w:rPr>
          <w:rFonts w:hint="eastAsia" w:ascii="微软雅黑" w:hAnsi="微软雅黑" w:eastAsia="微软雅黑" w:cs="微软雅黑"/>
          <w:lang w:val="en-US" w:eastAsia="zh-CN"/>
        </w:rPr>
        <w:t>：显式的让当前线程睡眠l毫秒。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线程的调度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调度策略：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时间片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抢占式：高优先级的线程枪战CPU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Java的调度方法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同优先级线程组成先进先出队列（先到先服务），使用时间片策略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对高优先级，使用优先调度的抢占式策略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线程的优先级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线程的优先级控制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MAX_PRIORITY（10）</w:t>
      </w:r>
      <w:r>
        <w:rPr>
          <w:rFonts w:hint="eastAsia" w:ascii="微软雅黑" w:hAnsi="微软雅黑" w:eastAsia="微软雅黑" w:cs="微软雅黑"/>
        </w:rPr>
        <w:t>;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MIN_PRIORITY（1）</w:t>
      </w:r>
      <w:r>
        <w:rPr>
          <w:rFonts w:hint="eastAsia" w:ascii="微软雅黑" w:hAnsi="微软雅黑" w:eastAsia="微软雅黑" w:cs="微软雅黑"/>
        </w:rPr>
        <w:t>;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NORM_PRIORITY（5）</w:t>
      </w:r>
      <w:r>
        <w:rPr>
          <w:rFonts w:hint="eastAsia" w:ascii="微软雅黑" w:hAnsi="微软雅黑" w:eastAsia="微软雅黑" w:cs="微软雅黑"/>
        </w:rPr>
        <w:t>;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涉及的方法：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getPriority()</w:t>
      </w:r>
      <w:r>
        <w:rPr>
          <w:rFonts w:hint="eastAsia" w:ascii="微软雅黑" w:hAnsi="微软雅黑" w:eastAsia="微软雅黑" w:cs="微软雅黑"/>
        </w:rPr>
        <w:t>：返回线程优先值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setPriority(int newPriority)</w:t>
      </w:r>
      <w:r>
        <w:rPr>
          <w:rFonts w:hint="eastAsia" w:ascii="微软雅黑" w:hAnsi="微软雅黑" w:eastAsia="微软雅黑" w:cs="微软雅黑"/>
        </w:rPr>
        <w:t>：改变线程的优先级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线程创建时继承父线程的优先级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2"/>
          <w:szCs w:val="22"/>
        </w:rPr>
      </w:pP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class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TestThread1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static void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main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[]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args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//3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）创建一个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Thread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的子类对象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SubThread1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st1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SubThread1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st1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setName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</w:t>
      </w:r>
      <w:r>
        <w:rPr>
          <w:rFonts w:hint="eastAsia" w:ascii="宋体" w:hAnsi="宋体" w:eastAsia="宋体" w:cs="宋体"/>
          <w:color w:val="EC7600"/>
          <w:sz w:val="22"/>
          <w:szCs w:val="22"/>
          <w:shd w:val="clear" w:fill="293134"/>
        </w:rPr>
        <w:t>子线程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1"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//4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）调用线程的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start()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方法，启动此线程：调用响应的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run()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方法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一个线程只能执行一次。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不能通过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Thread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实现类对象的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run()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方法去启动一个线程。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st1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setPriority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Thread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MAX_PRIORITY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st1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start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Thread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currentThread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setName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"==========</w:t>
      </w:r>
      <w:r>
        <w:rPr>
          <w:rFonts w:hint="eastAsia" w:ascii="宋体" w:hAnsi="宋体" w:eastAsia="宋体" w:cs="宋体"/>
          <w:color w:val="EC7600"/>
          <w:sz w:val="22"/>
          <w:szCs w:val="22"/>
          <w:shd w:val="clear" w:fill="293134"/>
        </w:rPr>
        <w:t>主线程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for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int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i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FFCD22"/>
          <w:sz w:val="22"/>
          <w:szCs w:val="22"/>
          <w:shd w:val="clear" w:fill="293134"/>
        </w:rPr>
        <w:t>0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;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i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&lt;= </w:t>
      </w:r>
      <w:r>
        <w:rPr>
          <w:rFonts w:hint="default" w:ascii="Courier New" w:hAnsi="Courier New" w:cs="Courier New"/>
          <w:color w:val="FFCD22"/>
          <w:sz w:val="22"/>
          <w:szCs w:val="22"/>
          <w:shd w:val="clear" w:fill="293134"/>
        </w:rPr>
        <w:t>100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;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i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++)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Thread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currentThread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() +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 xml:space="preserve">":"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+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Thread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currentThread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getPriority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() +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 xml:space="preserve">":"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+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i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       if (i % 10 == 0) {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          Thread.currentThread().yield();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       }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       if (i == 20) {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          try {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             st1.join();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          } catch (InterruptedException e) {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             e.printStackTrace();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          }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       }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st1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isAlive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/**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* 1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）创建一个继承于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Thread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的子类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*/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SubThread1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extends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Thread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/**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   * 2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）重写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Thread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类的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run()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方法，方法内实现此子线程要完成的功能。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*/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t>@Override</w:t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run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for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int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i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FFCD22"/>
          <w:sz w:val="22"/>
          <w:szCs w:val="22"/>
          <w:shd w:val="clear" w:fill="293134"/>
        </w:rPr>
        <w:t>0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;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i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&lt;= </w:t>
      </w:r>
      <w:r>
        <w:rPr>
          <w:rFonts w:hint="default" w:ascii="Courier New" w:hAnsi="Courier New" w:cs="Courier New"/>
          <w:color w:val="FFCD22"/>
          <w:sz w:val="22"/>
          <w:szCs w:val="22"/>
          <w:shd w:val="clear" w:fill="293134"/>
        </w:rPr>
        <w:t>100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;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i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++)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       try {</w:t>
      </w:r>
      <w:bookmarkStart w:id="0" w:name="_GoBack"/>
      <w:bookmarkEnd w:id="0"/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          Thread.currentThread().sleep(1000);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       } catch (InterruptedException e) {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          e.printStackTrace();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       }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  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Thread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currentThread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() +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 xml:space="preserve">":"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+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Thread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currentThread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getPriority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() +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 xml:space="preserve">":"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+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i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9F06C"/>
    <w:multiLevelType w:val="singleLevel"/>
    <w:tmpl w:val="8049F0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9AC4040"/>
    <w:multiLevelType w:val="singleLevel"/>
    <w:tmpl w:val="99AC404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E9D2113A"/>
    <w:multiLevelType w:val="singleLevel"/>
    <w:tmpl w:val="E9D2113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4F9B5FE"/>
    <w:multiLevelType w:val="singleLevel"/>
    <w:tmpl w:val="F4F9B5F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5F3A513"/>
    <w:multiLevelType w:val="singleLevel"/>
    <w:tmpl w:val="F5F3A51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DDC1EAA"/>
    <w:multiLevelType w:val="singleLevel"/>
    <w:tmpl w:val="FDDC1EA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EE1491D"/>
    <w:multiLevelType w:val="singleLevel"/>
    <w:tmpl w:val="0EE1491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10887A3"/>
    <w:multiLevelType w:val="singleLevel"/>
    <w:tmpl w:val="210887A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A25BFFB"/>
    <w:multiLevelType w:val="singleLevel"/>
    <w:tmpl w:val="4A25BF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88E8C76"/>
    <w:multiLevelType w:val="singleLevel"/>
    <w:tmpl w:val="588E8C7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1BF6704"/>
    <w:multiLevelType w:val="singleLevel"/>
    <w:tmpl w:val="61BF67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F9D41E5"/>
    <w:multiLevelType w:val="multilevel"/>
    <w:tmpl w:val="7F9D41E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Courier New" w:hAnsi="Courier New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Courier New" w:hAnsi="Courier New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Courier New" w:hAnsi="Courier New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Courier New" w:hAnsi="Courier New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Courier New" w:hAnsi="Courier New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Courier New" w:hAnsi="Courier New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Courier New" w:hAnsi="Courier New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Courier New" w:hAnsi="Courier New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1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2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15E2"/>
    <w:rsid w:val="03BC7E1D"/>
    <w:rsid w:val="08A07A93"/>
    <w:rsid w:val="0D677FF6"/>
    <w:rsid w:val="124E71AC"/>
    <w:rsid w:val="14881863"/>
    <w:rsid w:val="162E64BA"/>
    <w:rsid w:val="187B646B"/>
    <w:rsid w:val="1E0A0F4A"/>
    <w:rsid w:val="2128570C"/>
    <w:rsid w:val="227E291A"/>
    <w:rsid w:val="24862320"/>
    <w:rsid w:val="270735F7"/>
    <w:rsid w:val="2C701FC6"/>
    <w:rsid w:val="2DA83A07"/>
    <w:rsid w:val="2DFF7750"/>
    <w:rsid w:val="2ED31627"/>
    <w:rsid w:val="35962513"/>
    <w:rsid w:val="38E206DD"/>
    <w:rsid w:val="3C2478C0"/>
    <w:rsid w:val="42AD73AB"/>
    <w:rsid w:val="4450781E"/>
    <w:rsid w:val="46BD204B"/>
    <w:rsid w:val="48286649"/>
    <w:rsid w:val="4B6B62DC"/>
    <w:rsid w:val="4FFF096F"/>
    <w:rsid w:val="53DC783D"/>
    <w:rsid w:val="54D360A1"/>
    <w:rsid w:val="5ED2232F"/>
    <w:rsid w:val="6FBB5FED"/>
    <w:rsid w:val="731B5C21"/>
    <w:rsid w:val="75AE3623"/>
    <w:rsid w:val="762E37A7"/>
    <w:rsid w:val="799B44B6"/>
    <w:rsid w:val="7D1D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2019-01-14T02:19:20Z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